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EA0" w:rsidRDefault="00593EA0" w:rsidP="00593EA0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3. számú melléklet </w:t>
      </w:r>
    </w:p>
    <w:p w:rsidR="00593EA0" w:rsidRPr="00F31951" w:rsidRDefault="00593EA0" w:rsidP="00593EA0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vertAlign w:val="superscript"/>
          <w:lang w:eastAsia="hu-HU"/>
        </w:rPr>
      </w:pPr>
      <w:r w:rsidRPr="00F31951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a 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>13</w:t>
      </w:r>
      <w:r w:rsidRPr="00F31951">
        <w:rPr>
          <w:rFonts w:ascii="Arial" w:eastAsia="Times New Roman" w:hAnsi="Arial" w:cs="Arial"/>
          <w:b/>
          <w:sz w:val="24"/>
          <w:szCs w:val="24"/>
          <w:lang w:eastAsia="hu-HU"/>
        </w:rPr>
        <w:t>/201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>8</w:t>
      </w:r>
      <w:r w:rsidRPr="00F31951">
        <w:rPr>
          <w:rFonts w:ascii="Arial" w:eastAsia="Times New Roman" w:hAnsi="Arial" w:cs="Arial"/>
          <w:b/>
          <w:sz w:val="24"/>
          <w:szCs w:val="24"/>
          <w:lang w:eastAsia="hu-HU"/>
        </w:rPr>
        <w:t>.(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>VI.1</w:t>
      </w:r>
      <w:r w:rsidRPr="00F31951">
        <w:rPr>
          <w:rFonts w:ascii="Arial" w:eastAsia="Times New Roman" w:hAnsi="Arial" w:cs="Arial"/>
          <w:b/>
          <w:sz w:val="24"/>
          <w:szCs w:val="24"/>
          <w:lang w:eastAsia="hu-HU"/>
        </w:rPr>
        <w:t>.) számú rendelethez</w:t>
      </w:r>
      <w:r w:rsidRPr="00F31951">
        <w:rPr>
          <w:rFonts w:ascii="Arial" w:eastAsia="Times New Roman" w:hAnsi="Arial" w:cs="Arial"/>
          <w:b/>
          <w:sz w:val="24"/>
          <w:szCs w:val="24"/>
          <w:vertAlign w:val="superscript"/>
          <w:lang w:eastAsia="hu-HU"/>
        </w:rPr>
        <w:t xml:space="preserve"> 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593EA0" w:rsidRPr="00F31951" w:rsidRDefault="00593EA0" w:rsidP="00593EA0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31951">
        <w:rPr>
          <w:rFonts w:ascii="Arial" w:eastAsia="Calibri" w:hAnsi="Arial" w:cs="Arial"/>
          <w:b/>
          <w:sz w:val="24"/>
          <w:szCs w:val="24"/>
        </w:rPr>
        <w:t>Fogorvosi körzetek területi beosztása</w:t>
      </w:r>
      <w:r w:rsidRPr="00F31951">
        <w:rPr>
          <w:rFonts w:ascii="Arial" w:eastAsia="Calibri" w:hAnsi="Arial" w:cs="Arial"/>
          <w:b/>
          <w:sz w:val="24"/>
          <w:szCs w:val="24"/>
        </w:rPr>
        <w:br/>
        <w:t>1. sz. körzet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  <w:sectPr w:rsidR="00593EA0" w:rsidRPr="00F31951" w:rsidSect="00593EA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93EA0" w:rsidRPr="00F31951" w:rsidDel="006D4F68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Áfonya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Alma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Álmos vezér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Alsó köz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Alsómajor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Arany János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Árpád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Árvácska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Attila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Bajcsy-Zsilinszky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Barackos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Barackvirág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Béka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Bíbor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Bimbó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Bodza köz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Bodza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Bokréta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Bokros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 xml:space="preserve">Busa u. 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Csali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Cserje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Csermely köz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Csokonai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Csokor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Csuka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 xml:space="preserve">Deák Ferenc u. 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Dobó köz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Domb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Eper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Estike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Erdészlak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Ezredes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Fenyő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Fenyves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Füzes-patak dűlő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Gábor Áron köz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Gárdonyi köz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Geréby</w:t>
      </w:r>
      <w:proofErr w:type="spellEnd"/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 xml:space="preserve"> Imre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Gesztenye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Géza fejedelem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Gyopár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Halászház I-II.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Határ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Hatház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Hegyalja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Héja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Hold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Holló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Horgász sétány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Horhos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Hóvirág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Hunyadi János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Jázmin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Kakukkfű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Kálvin tér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Kamilla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Kankalin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Karó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Kertbarátok tere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Kertbarátok útja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Keserűkút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Keszeg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Kolozsvári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Kőbánya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Kökény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Kökörcsin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Kölcsey Ferenc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Körte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Kutyahegy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Levél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Levente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Lomb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Losonci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Madárszirt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Május 1.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Mályva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Mandula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 xml:space="preserve">Mészöly László u. 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Mókus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Munkás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Nádas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Nagy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Nap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Naphal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 xml:space="preserve">Nárcisz u. 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Óvoda köz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Pamacs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 xml:space="preserve">Patak u. 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lastRenderedPageBreak/>
        <w:t>Pecató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Pecató köz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Pecató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Petőfi köz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Petőfi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Platán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Rákóczi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Rekettyés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Repkény út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Rét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Rezeda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Rozmaring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Sándor köz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Sándor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Süllő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Szabadság út</w:t>
      </w:r>
    </w:p>
    <w:p w:rsidR="00593EA0" w:rsidRPr="00F31951" w:rsidDel="006D4F68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Szarvas-hegy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Százszorszép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Széchenyi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Szegfű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Szél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Szent István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Szentháromság tér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Szilva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Szirom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Tas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Tiszavirág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Tó sétány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Tópart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Törpe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Tövis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Uray</w:t>
      </w:r>
      <w:proofErr w:type="spellEnd"/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 xml:space="preserve"> Géza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 xml:space="preserve">Ürgehegy 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Öreg-hegy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Vadvirág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Varga rektor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Vihar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Vizipók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Vörösmarty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Zajgó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Zugor</w:t>
      </w:r>
      <w:proofErr w:type="spellEnd"/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 xml:space="preserve"> István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 xml:space="preserve">Zsák u. </w:t>
      </w:r>
    </w:p>
    <w:p w:rsidR="00593EA0" w:rsidRPr="00F31951" w:rsidRDefault="00593EA0" w:rsidP="00593EA0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  <w:sectPr w:rsidR="00593EA0" w:rsidRPr="00F31951" w:rsidSect="00F3195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Áfonya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Agancs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Alma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Álmos vezér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Alsó köz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Alsómajor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Arany János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Árpád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Árvácska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Attila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Bajcsy-Zsilinszky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Barackos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Barackvirág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Béka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Bíbor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Bika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Bimbó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Bodza köz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Bodza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Bokréta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Bokros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Borbarátok útja 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Borbély köz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Busa u. 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Csabagyöngye utc</w:t>
      </w:r>
      <w:r w:rsidRPr="00F31951">
        <w:rPr>
          <w:rFonts w:ascii="Arial" w:eastAsia="Times New Roman" w:hAnsi="Arial" w:cs="Arial"/>
          <w:sz w:val="24"/>
          <w:szCs w:val="24"/>
          <w:lang w:eastAsia="hu-HU"/>
        </w:rPr>
        <w:t>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Csali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Cserje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Csermely köz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Csokonai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lastRenderedPageBreak/>
        <w:t>Csokor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Csordás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Csuka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Dámvad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Deák Ferenc u. 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Dobó köz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Domb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Eper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Eperfa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Erdészlak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Estike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  <w:sectPr w:rsidR="00593EA0" w:rsidRPr="00F31951" w:rsidSect="00F3195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Ezerjó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Ezredes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Ezredes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Fenyő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Fenyves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Fogadós utca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Furmint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Füzes-patak dűlő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Gábor Áron köz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Gárdonyi köz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Geréby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Imre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Gesztenye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Géza fejedelem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Gombkötők útja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Gyopár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Halászház I-II.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Határ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Hatház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Hegyalja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hegyalja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Héja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Hold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Holló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Hordó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Horgász sétány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Horhos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Hóvirág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Hunyadi János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Jázmin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Kadarka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Kakukkfű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Kalmár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Kálvin tér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Kamilla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Kankalin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Karó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Kertbarátok tere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Kertbarátok útja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Keserűkút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Keszeg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Kolozsvári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Kordon köz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Kosárfonó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Kőbánya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Kökény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Kökörcsin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Kölcsey Ferenc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Körte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Kutyahegy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Kuvasz ut</w:t>
      </w:r>
      <w:r>
        <w:rPr>
          <w:rFonts w:ascii="Arial" w:eastAsia="Times New Roman" w:hAnsi="Arial" w:cs="Arial"/>
          <w:sz w:val="24"/>
          <w:szCs w:val="24"/>
          <w:lang w:eastAsia="hu-HU"/>
        </w:rPr>
        <w:t>c</w:t>
      </w:r>
      <w:r w:rsidRPr="00F31951">
        <w:rPr>
          <w:rFonts w:ascii="Arial" w:eastAsia="Times New Roman" w:hAnsi="Arial" w:cs="Arial"/>
          <w:sz w:val="24"/>
          <w:szCs w:val="24"/>
          <w:lang w:eastAsia="hu-HU"/>
        </w:rPr>
        <w:t>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Levél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Levente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Lipicai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Lomb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Losonci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Lovász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Madárszirt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M</w:t>
      </w:r>
      <w:r w:rsidRPr="00F31951">
        <w:rPr>
          <w:rFonts w:ascii="Arial" w:eastAsia="Times New Roman" w:hAnsi="Arial" w:cs="Arial"/>
          <w:sz w:val="24"/>
          <w:szCs w:val="24"/>
          <w:lang w:eastAsia="hu-HU"/>
        </w:rPr>
        <w:t>adárszirt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Május 1.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Mályva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Mandula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Mészégetők útja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Mészöly László u. 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Mókus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Muflon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Munkás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Must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Nádas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Nagy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Nap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Naphal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Napsugár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Nárcisz u. 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Nóniusz utca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Oportó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Óvoda köz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Öreghegy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Öreg-hegy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lastRenderedPageBreak/>
        <w:t xml:space="preserve">Öszvér utca 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Pamacs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Pamacs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Patak u. 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Patkó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Pecató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Pecató köz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Pecató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Petőfi köz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Petőfi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Pincesor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Platán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Puli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Rákóczi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Rekettyés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Repkény út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Rét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Rezeda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Rézműves köz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Rizling utca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Róka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Rozmaring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Sándor köz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Sándor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Serfőzők útja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Suta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Süllő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Szabadság út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Szappanos utca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Szarvas út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Szarvas-hegy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Százszorszép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Széchenyi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Szegfű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Szél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Szent István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Szentháromság tér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Szilfa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Szilva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Szirom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Szüretelők útja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Szürkebarát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Tas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Tiszavirág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Tó sétány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Tópart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Törpe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Tövis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Uray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Géza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Ürgehegy 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Üsző utca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Vadkan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Vadvirág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Varga rektor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Vessző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Vihar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Vincellér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Vizipók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Víztározó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Vizsla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Vörösmarty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Zajgó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Zajgó utca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Zerge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Zugor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István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Zsák u. </w:t>
      </w:r>
    </w:p>
    <w:p w:rsidR="00593EA0" w:rsidRPr="00F31951" w:rsidRDefault="00593EA0" w:rsidP="00593EA0">
      <w:pPr>
        <w:spacing w:after="160" w:line="259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  <w:sectPr w:rsidR="00593EA0" w:rsidRPr="00F31951" w:rsidSect="00F3195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93EA0" w:rsidRPr="00F31951" w:rsidRDefault="00593EA0" w:rsidP="00593EA0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31951">
        <w:rPr>
          <w:rFonts w:ascii="Arial" w:eastAsia="Calibri" w:hAnsi="Arial" w:cs="Arial"/>
          <w:b/>
          <w:sz w:val="24"/>
          <w:szCs w:val="24"/>
        </w:rPr>
        <w:t>Fogorvosi körzetek területi beosztása</w:t>
      </w:r>
      <w:r w:rsidRPr="00F31951">
        <w:rPr>
          <w:rFonts w:ascii="Arial" w:eastAsia="Calibri" w:hAnsi="Arial" w:cs="Arial"/>
          <w:b/>
          <w:sz w:val="24"/>
          <w:szCs w:val="24"/>
        </w:rPr>
        <w:br/>
        <w:t>2. sz. körzet</w:t>
      </w:r>
    </w:p>
    <w:p w:rsidR="00593EA0" w:rsidRPr="00F31951" w:rsidRDefault="00593EA0" w:rsidP="00593EA0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  <w:sectPr w:rsidR="00593EA0" w:rsidRPr="00F31951" w:rsidSect="00F3195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Adél utca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Adrienn utca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Ady Endre u.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Ágnes utca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Akácfa u.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Alkotmány u.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Állomás u. 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Alsó köz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Andrea utca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Anikó utca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Anita utca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Anna utca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Aranyvirág utca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Baross Gábor u. 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berci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utca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Bernadett utca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Bethlen Gábor u.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Biai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Gáspár u.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Biatorbágyi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tanyák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Bocskai u.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Boglárka utca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Boldog Gizella u.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Budai út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Bükk utca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Csenge utca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Csodaszarvas u. 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lastRenderedPageBreak/>
        <w:t>Damjanich u.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Dóra köz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Dózsa György u.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Éger utca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Elvira utca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Emese utca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Emma utca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Enéh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u.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Enikő utca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Eszter utca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Etelka utca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Felső köz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Felvég u.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Ferenc u.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Forrás u.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Fő tér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Fő u.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Fülemüle u.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Fülemüle utca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Füzes köz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Füzes köz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Füzes u.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Gábor Áron u.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galamb utca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Gitta utca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Gréta utca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Guti ország u.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Gyöngyvirág u.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Hanna utca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Harkály u.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harkály utca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Hársfa u.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Helga utca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Hermina utca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Híd u.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Huba utca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Hunor u.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Ibolya u.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Ida utca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Iharos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Iharos út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ildikó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Ipar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Iskola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Játszó tér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Józan utca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József lejtő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Judit utca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Juhar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Kálvária dűlő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Kandó Kálmán köz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Kandó Kálmán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Karinthy Frigyes u.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Karolin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Kárpát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Kassai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Katalin hegy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Kerekdomb u. 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kerekdomb utca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Kinga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Kis köz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Kossuth Ferenc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Kossuth Lajos u.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Krisztina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Lejtő u.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Lejtő utca Határkereszt sétány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Lugas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Magor u. 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Március 15.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Mária királynő u.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Mária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Meggyfa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Meredek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Mester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Mészárosok u.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naphegy köz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Naphegy köz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Nefelejcs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Nimród u.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Nimród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Nyugat-Budapark tér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Nyúl utca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olümposz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Orgona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Ország út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Őz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Pacsirta u.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Patak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Paul Hartmann u.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Petike utca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Petur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Pipacs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Raktár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Rozália park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Rózsa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Szarvasugrás tér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Szarvasugrató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Szent Erzsébet tér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Szent Vendel tér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lastRenderedPageBreak/>
        <w:t>Tekla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Tormásrét u.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Töhötöm utca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Tölgy utca 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Turista út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Vadrózsa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Vasút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Vasútállomás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Vasúti őrház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Vendel park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Venyige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Verebély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László u. 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Veronika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Viadukt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Viola köz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Viola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Virág u.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Zita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Zsigmond Király u.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Zsófia utca</w:t>
      </w:r>
    </w:p>
    <w:p w:rsidR="00593EA0" w:rsidRPr="00F31951" w:rsidRDefault="00593EA0" w:rsidP="00593EA0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  <w:sectPr w:rsidR="00593EA0" w:rsidRPr="00F31951" w:rsidSect="00F3195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93EA0" w:rsidRPr="00F31951" w:rsidRDefault="00593EA0" w:rsidP="00593EA0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93EA0" w:rsidRPr="00F31951" w:rsidRDefault="00593EA0" w:rsidP="00593EA0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31951">
        <w:rPr>
          <w:rFonts w:ascii="Arial" w:eastAsia="Calibri" w:hAnsi="Arial" w:cs="Arial"/>
          <w:b/>
          <w:sz w:val="24"/>
          <w:szCs w:val="24"/>
        </w:rPr>
        <w:t>Fogorvosi körzetek területi beosztása</w:t>
      </w:r>
      <w:r w:rsidRPr="00F31951">
        <w:rPr>
          <w:rFonts w:ascii="Arial" w:eastAsia="Calibri" w:hAnsi="Arial" w:cs="Arial"/>
          <w:b/>
          <w:sz w:val="24"/>
          <w:szCs w:val="24"/>
        </w:rPr>
        <w:br/>
        <w:t>3. sz. körzet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  <w:sectPr w:rsidR="00593EA0" w:rsidRPr="00F31951" w:rsidSect="00F3195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Angeli András út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Antall József út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Budaörsi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Búzavirág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Czipri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Bíró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Csillag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Dévay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Gyula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Diófa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Hámory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Imre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Herbrechtingen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tér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Hochwart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Mihály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Huber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Jókai Mór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József Attila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Juhász Gyula út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Káposztáskert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Karikó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János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Kinizsi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Móricz Zsigmond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Ohmüllner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Márton sétány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Öntöde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Pátyi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u. 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Ritsman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Pál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Rosenbach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J.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Szalonna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Székely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Szent László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Szily Kálmán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Táncsics M.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Tavasz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Tulipán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Ybl M. köz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Ybl M. sétány</w:t>
      </w:r>
    </w:p>
    <w:p w:rsidR="00593EA0" w:rsidRPr="00F31951" w:rsidRDefault="00593EA0" w:rsidP="00593EA0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br w:type="page"/>
      </w:r>
    </w:p>
    <w:p w:rsidR="00593EA0" w:rsidRPr="00F31951" w:rsidRDefault="00593EA0" w:rsidP="00593EA0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u-HU"/>
        </w:rPr>
        <w:sectPr w:rsidR="00593EA0" w:rsidRPr="00F31951" w:rsidSect="00F3195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93073" w:rsidRDefault="00293073">
      <w:bookmarkStart w:id="0" w:name="_GoBack"/>
      <w:bookmarkEnd w:id="0"/>
    </w:p>
    <w:sectPr w:rsidR="00293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A0"/>
    <w:rsid w:val="00293073"/>
    <w:rsid w:val="0059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03063-D316-46A7-8C5A-EF740314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93EA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772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hajdu.boglarka2@PMH.INTRA</dc:creator>
  <cp:keywords/>
  <dc:description/>
  <cp:lastModifiedBy>hajdu.boglarka2@PMH.INTRA</cp:lastModifiedBy>
  <cp:revision>1</cp:revision>
  <dcterms:created xsi:type="dcterms:W3CDTF">2018-06-05T09:21:00Z</dcterms:created>
  <dcterms:modified xsi:type="dcterms:W3CDTF">2018-06-05T09:21:00Z</dcterms:modified>
</cp:coreProperties>
</file>