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B8" w:rsidRPr="00315922" w:rsidRDefault="009930B8" w:rsidP="009930B8">
      <w:pPr>
        <w:jc w:val="center"/>
        <w:rPr>
          <w:rFonts w:eastAsia="Calibri"/>
          <w:b/>
        </w:rPr>
      </w:pPr>
      <w:r w:rsidRPr="00315922">
        <w:rPr>
          <w:rFonts w:eastAsia="Calibri"/>
          <w:b/>
        </w:rPr>
        <w:t>Kismarja Község Önkormányzata Képviselő-testületének</w:t>
      </w:r>
    </w:p>
    <w:p w:rsidR="009930B8" w:rsidRPr="00315922" w:rsidRDefault="00E134A5" w:rsidP="009930B8">
      <w:pPr>
        <w:jc w:val="center"/>
        <w:rPr>
          <w:rFonts w:eastAsia="Calibri"/>
          <w:b/>
        </w:rPr>
      </w:pPr>
      <w:r>
        <w:rPr>
          <w:rFonts w:eastAsia="Calibri"/>
          <w:b/>
        </w:rPr>
        <w:t>7/2019.(IV</w:t>
      </w:r>
      <w:r w:rsidR="009930B8" w:rsidRPr="00315922">
        <w:rPr>
          <w:rFonts w:eastAsia="Calibri"/>
          <w:b/>
        </w:rPr>
        <w:t xml:space="preserve">. </w:t>
      </w:r>
      <w:r>
        <w:rPr>
          <w:rFonts w:eastAsia="Calibri"/>
          <w:b/>
        </w:rPr>
        <w:t>30</w:t>
      </w:r>
      <w:r w:rsidR="009930B8">
        <w:rPr>
          <w:rFonts w:eastAsia="Calibri"/>
          <w:b/>
        </w:rPr>
        <w:t>.) ÖR. sz. rendelete</w:t>
      </w:r>
    </w:p>
    <w:p w:rsidR="009930B8" w:rsidRPr="00315922" w:rsidRDefault="009930B8" w:rsidP="009930B8">
      <w:pPr>
        <w:jc w:val="center"/>
        <w:rPr>
          <w:rFonts w:eastAsia="Calibri"/>
          <w:b/>
        </w:rPr>
      </w:pPr>
      <w:proofErr w:type="gramStart"/>
      <w:r w:rsidRPr="00315922">
        <w:rPr>
          <w:rFonts w:eastAsia="Calibri"/>
          <w:b/>
        </w:rPr>
        <w:t>a</w:t>
      </w:r>
      <w:proofErr w:type="gramEnd"/>
      <w:r w:rsidRPr="00315922">
        <w:rPr>
          <w:rFonts w:eastAsia="Calibri"/>
          <w:b/>
        </w:rPr>
        <w:t xml:space="preserve"> piac és vásártartás rendjéről szóló</w:t>
      </w:r>
    </w:p>
    <w:p w:rsidR="009930B8" w:rsidRPr="00315922" w:rsidRDefault="009930B8" w:rsidP="009930B8">
      <w:pPr>
        <w:jc w:val="center"/>
        <w:rPr>
          <w:rFonts w:eastAsia="Calibri"/>
          <w:b/>
        </w:rPr>
      </w:pPr>
      <w:r w:rsidRPr="00315922">
        <w:rPr>
          <w:rFonts w:eastAsia="Calibri"/>
          <w:b/>
        </w:rPr>
        <w:t xml:space="preserve">13/2018.(IX. 27.) ÖR. számú rendelet módosításáról </w:t>
      </w:r>
    </w:p>
    <w:p w:rsidR="009930B8" w:rsidRPr="00315922" w:rsidRDefault="009930B8" w:rsidP="009930B8">
      <w:pPr>
        <w:rPr>
          <w:rFonts w:eastAsia="Calibri"/>
        </w:rPr>
      </w:pPr>
    </w:p>
    <w:p w:rsidR="009930B8" w:rsidRPr="00315922" w:rsidRDefault="009930B8" w:rsidP="009930B8">
      <w:pPr>
        <w:jc w:val="both"/>
        <w:rPr>
          <w:rFonts w:eastAsia="Calibri"/>
        </w:rPr>
      </w:pPr>
      <w:r w:rsidRPr="00315922">
        <w:rPr>
          <w:rFonts w:eastAsia="Calibri"/>
        </w:rPr>
        <w:t>Kismarja Község Önkormányzatának Képviselő-testülete az Alaptörvény 32. cikk (2) bekezdésében kapott eredeti jogalkotói hatáskörében, valamint Magyarország helyi önkormányzatairól szóló 2011. évi XLXXXIX. törvény 13. § (1) bekezdés 14. pontjában meghatározott feladatkörében eljárva a következőket rendeli el:</w:t>
      </w:r>
    </w:p>
    <w:p w:rsidR="009930B8" w:rsidRPr="00315922" w:rsidRDefault="009930B8" w:rsidP="009930B8">
      <w:pPr>
        <w:rPr>
          <w:rFonts w:eastAsia="Calibri"/>
        </w:rPr>
      </w:pPr>
    </w:p>
    <w:p w:rsidR="009930B8" w:rsidRPr="00315922" w:rsidRDefault="009930B8" w:rsidP="009930B8">
      <w:pPr>
        <w:numPr>
          <w:ilvl w:val="0"/>
          <w:numId w:val="1"/>
        </w:numPr>
        <w:jc w:val="center"/>
      </w:pPr>
      <w:r w:rsidRPr="00315922">
        <w:t>§</w:t>
      </w:r>
    </w:p>
    <w:p w:rsidR="009930B8" w:rsidRPr="00315922" w:rsidRDefault="009930B8" w:rsidP="009930B8">
      <w:pPr>
        <w:rPr>
          <w:rFonts w:eastAsia="Calibri"/>
        </w:rPr>
      </w:pPr>
    </w:p>
    <w:p w:rsidR="009930B8" w:rsidRPr="00315922" w:rsidRDefault="009930B8" w:rsidP="009930B8">
      <w:pPr>
        <w:rPr>
          <w:rFonts w:eastAsia="Calibri"/>
        </w:rPr>
      </w:pPr>
      <w:r w:rsidRPr="00315922">
        <w:rPr>
          <w:rFonts w:eastAsia="Calibri"/>
        </w:rPr>
        <w:t>A piac és vásártartás rendjéről szóló 13/2018.(IX. 27.) ÖR. számú rendelet (a továbbiakban: Rendelet) 1. § helyébe az alábbi rendelkezés lép:</w:t>
      </w:r>
    </w:p>
    <w:p w:rsidR="009930B8" w:rsidRPr="00315922" w:rsidRDefault="009930B8" w:rsidP="009930B8">
      <w:pPr>
        <w:ind w:left="720"/>
      </w:pPr>
      <w:r w:rsidRPr="00315922">
        <w:t xml:space="preserve">„A rendelet hatálya kiterjed </w:t>
      </w:r>
    </w:p>
    <w:p w:rsidR="009930B8" w:rsidRPr="00315922" w:rsidRDefault="009930B8" w:rsidP="009930B8">
      <w:pPr>
        <w:numPr>
          <w:ilvl w:val="0"/>
          <w:numId w:val="2"/>
        </w:numPr>
        <w:jc w:val="both"/>
      </w:pPr>
      <w:r w:rsidRPr="00315922">
        <w:t>Kismarja Község Önkormányzata közigazgatási területén működő piacra, vásárra, és bizonyos ünnepekhez kapcsolódó alkalmi árusításra.</w:t>
      </w:r>
    </w:p>
    <w:p w:rsidR="009930B8" w:rsidRPr="00315922" w:rsidRDefault="009930B8" w:rsidP="009930B8">
      <w:pPr>
        <w:numPr>
          <w:ilvl w:val="0"/>
          <w:numId w:val="2"/>
        </w:numPr>
        <w:jc w:val="both"/>
      </w:pPr>
      <w:r w:rsidRPr="00315922">
        <w:t>minden olyan természetes és jogi személyre, akik a vásár- és piacteret használják és igénybe veszik.</w:t>
      </w:r>
    </w:p>
    <w:p w:rsidR="009930B8" w:rsidRPr="00315922" w:rsidRDefault="009930B8" w:rsidP="009930B8">
      <w:pPr>
        <w:jc w:val="center"/>
        <w:rPr>
          <w:rFonts w:eastAsia="Calibri"/>
        </w:rPr>
      </w:pPr>
      <w:r w:rsidRPr="00315922">
        <w:rPr>
          <w:rFonts w:eastAsia="Calibri"/>
        </w:rPr>
        <w:t>2.§</w:t>
      </w:r>
    </w:p>
    <w:p w:rsidR="009930B8" w:rsidRPr="00315922" w:rsidRDefault="009930B8" w:rsidP="009930B8">
      <w:pPr>
        <w:rPr>
          <w:rFonts w:eastAsia="Calibri"/>
        </w:rPr>
      </w:pPr>
    </w:p>
    <w:p w:rsidR="009930B8" w:rsidRPr="00315922" w:rsidRDefault="009930B8" w:rsidP="009930B8">
      <w:pPr>
        <w:numPr>
          <w:ilvl w:val="0"/>
          <w:numId w:val="3"/>
        </w:numPr>
      </w:pPr>
      <w:r w:rsidRPr="00315922">
        <w:t>A Rendelet 3. § helyébe a következő rendelkezés lép:</w:t>
      </w:r>
    </w:p>
    <w:p w:rsidR="009930B8" w:rsidRPr="00315922" w:rsidRDefault="009930B8" w:rsidP="009930B8">
      <w:pPr>
        <w:ind w:left="720"/>
        <w:jc w:val="both"/>
      </w:pPr>
      <w:r w:rsidRPr="00315922">
        <w:t>„A piac típusa: élelmiszerpiac, valamint helyi kirakodóvásár.”</w:t>
      </w:r>
    </w:p>
    <w:p w:rsidR="009930B8" w:rsidRPr="00315922" w:rsidRDefault="009930B8" w:rsidP="009930B8">
      <w:pPr>
        <w:jc w:val="both"/>
        <w:rPr>
          <w:rFonts w:eastAsia="Calibri"/>
        </w:rPr>
      </w:pPr>
    </w:p>
    <w:p w:rsidR="009930B8" w:rsidRPr="00315922" w:rsidRDefault="009930B8" w:rsidP="009930B8">
      <w:pPr>
        <w:jc w:val="center"/>
        <w:rPr>
          <w:rFonts w:eastAsia="Calibri"/>
        </w:rPr>
      </w:pPr>
      <w:r w:rsidRPr="00315922">
        <w:rPr>
          <w:rFonts w:eastAsia="Calibri"/>
        </w:rPr>
        <w:t>3.§</w:t>
      </w:r>
    </w:p>
    <w:p w:rsidR="009930B8" w:rsidRPr="00315922" w:rsidRDefault="009930B8" w:rsidP="009930B8">
      <w:pPr>
        <w:rPr>
          <w:rFonts w:eastAsia="Calibri"/>
        </w:rPr>
      </w:pPr>
      <w:r w:rsidRPr="00315922">
        <w:rPr>
          <w:rFonts w:eastAsia="Calibri"/>
        </w:rPr>
        <w:t>(1) Hatályát veszti a Rendelet 4.§</w:t>
      </w:r>
      <w:proofErr w:type="spellStart"/>
      <w:r w:rsidRPr="00315922">
        <w:rPr>
          <w:rFonts w:eastAsia="Calibri"/>
        </w:rPr>
        <w:t>-</w:t>
      </w:r>
      <w:proofErr w:type="gramStart"/>
      <w:r w:rsidRPr="00315922">
        <w:rPr>
          <w:rFonts w:eastAsia="Calibri"/>
        </w:rPr>
        <w:t>a</w:t>
      </w:r>
      <w:proofErr w:type="spellEnd"/>
      <w:r w:rsidRPr="00315922">
        <w:rPr>
          <w:rFonts w:eastAsia="Calibri"/>
        </w:rPr>
        <w:t>.</w:t>
      </w:r>
      <w:proofErr w:type="gramEnd"/>
    </w:p>
    <w:p w:rsidR="009930B8" w:rsidRPr="00315922" w:rsidRDefault="009930B8" w:rsidP="009930B8">
      <w:pPr>
        <w:rPr>
          <w:rFonts w:eastAsia="Calibri"/>
        </w:rPr>
      </w:pPr>
      <w:r w:rsidRPr="00315922">
        <w:rPr>
          <w:rFonts w:eastAsia="Calibri"/>
        </w:rPr>
        <w:t>(2) Hatályát veszti a Rendelet 5. §</w:t>
      </w:r>
      <w:proofErr w:type="spellStart"/>
      <w:r w:rsidRPr="00315922">
        <w:rPr>
          <w:rFonts w:eastAsia="Calibri"/>
        </w:rPr>
        <w:t>-</w:t>
      </w:r>
      <w:proofErr w:type="gramStart"/>
      <w:r w:rsidRPr="00315922">
        <w:rPr>
          <w:rFonts w:eastAsia="Calibri"/>
        </w:rPr>
        <w:t>a</w:t>
      </w:r>
      <w:proofErr w:type="spellEnd"/>
      <w:r w:rsidRPr="00315922">
        <w:rPr>
          <w:rFonts w:eastAsia="Calibri"/>
        </w:rPr>
        <w:t>.</w:t>
      </w:r>
      <w:proofErr w:type="gramEnd"/>
    </w:p>
    <w:p w:rsidR="009930B8" w:rsidRPr="00315922" w:rsidRDefault="009930B8" w:rsidP="009930B8">
      <w:pPr>
        <w:rPr>
          <w:rFonts w:eastAsia="Calibri"/>
        </w:rPr>
      </w:pPr>
      <w:r w:rsidRPr="00315922">
        <w:rPr>
          <w:rFonts w:eastAsia="Calibri"/>
        </w:rPr>
        <w:t>(3) Hatályát veszti a Rendelet 6. §</w:t>
      </w:r>
      <w:proofErr w:type="spellStart"/>
      <w:r w:rsidRPr="00315922">
        <w:rPr>
          <w:rFonts w:eastAsia="Calibri"/>
        </w:rPr>
        <w:t>-</w:t>
      </w:r>
      <w:proofErr w:type="gramStart"/>
      <w:r w:rsidRPr="00315922">
        <w:rPr>
          <w:rFonts w:eastAsia="Calibri"/>
        </w:rPr>
        <w:t>a</w:t>
      </w:r>
      <w:proofErr w:type="spellEnd"/>
      <w:r w:rsidRPr="00315922">
        <w:rPr>
          <w:rFonts w:eastAsia="Calibri"/>
        </w:rPr>
        <w:t>.</w:t>
      </w:r>
      <w:proofErr w:type="gramEnd"/>
    </w:p>
    <w:p w:rsidR="009930B8" w:rsidRPr="00315922" w:rsidRDefault="009930B8" w:rsidP="009930B8">
      <w:pPr>
        <w:rPr>
          <w:rFonts w:eastAsia="Calibri"/>
        </w:rPr>
      </w:pPr>
      <w:r w:rsidRPr="00315922">
        <w:rPr>
          <w:rFonts w:eastAsia="Calibri"/>
        </w:rPr>
        <w:t>(4) Hatályát veszti a Rendelet 7. §</w:t>
      </w:r>
      <w:proofErr w:type="spellStart"/>
      <w:r w:rsidRPr="00315922">
        <w:rPr>
          <w:rFonts w:eastAsia="Calibri"/>
        </w:rPr>
        <w:t>-</w:t>
      </w:r>
      <w:proofErr w:type="gramStart"/>
      <w:r w:rsidRPr="00315922">
        <w:rPr>
          <w:rFonts w:eastAsia="Calibri"/>
        </w:rPr>
        <w:t>a</w:t>
      </w:r>
      <w:proofErr w:type="spellEnd"/>
      <w:r w:rsidRPr="00315922">
        <w:rPr>
          <w:rFonts w:eastAsia="Calibri"/>
        </w:rPr>
        <w:t>.</w:t>
      </w:r>
      <w:proofErr w:type="gramEnd"/>
    </w:p>
    <w:p w:rsidR="009930B8" w:rsidRPr="00315922" w:rsidRDefault="009930B8" w:rsidP="009930B8">
      <w:pPr>
        <w:rPr>
          <w:rFonts w:eastAsia="Calibri"/>
        </w:rPr>
      </w:pPr>
      <w:r w:rsidRPr="00315922">
        <w:rPr>
          <w:rFonts w:eastAsia="Calibri"/>
        </w:rPr>
        <w:t>(5) Hatályát veszti a Rendelet 8. §</w:t>
      </w:r>
      <w:proofErr w:type="spellStart"/>
      <w:r w:rsidRPr="00315922">
        <w:rPr>
          <w:rFonts w:eastAsia="Calibri"/>
        </w:rPr>
        <w:t>-</w:t>
      </w:r>
      <w:proofErr w:type="gramStart"/>
      <w:r w:rsidRPr="00315922">
        <w:rPr>
          <w:rFonts w:eastAsia="Calibri"/>
        </w:rPr>
        <w:t>a</w:t>
      </w:r>
      <w:proofErr w:type="spellEnd"/>
      <w:r w:rsidRPr="00315922">
        <w:rPr>
          <w:rFonts w:eastAsia="Calibri"/>
        </w:rPr>
        <w:t>.</w:t>
      </w:r>
      <w:proofErr w:type="gramEnd"/>
    </w:p>
    <w:p w:rsidR="009930B8" w:rsidRPr="00315922" w:rsidRDefault="009930B8" w:rsidP="009930B8">
      <w:pPr>
        <w:rPr>
          <w:rFonts w:eastAsia="Calibri"/>
        </w:rPr>
      </w:pPr>
      <w:r w:rsidRPr="00315922">
        <w:rPr>
          <w:rFonts w:eastAsia="Calibri"/>
        </w:rPr>
        <w:t>(6) Hatályát veszti a Rendelet 1</w:t>
      </w:r>
      <w:proofErr w:type="gramStart"/>
      <w:r w:rsidRPr="00315922">
        <w:rPr>
          <w:rFonts w:eastAsia="Calibri"/>
        </w:rPr>
        <w:t>.,</w:t>
      </w:r>
      <w:proofErr w:type="gramEnd"/>
      <w:r w:rsidRPr="00315922">
        <w:rPr>
          <w:rFonts w:eastAsia="Calibri"/>
        </w:rPr>
        <w:t xml:space="preserve"> 2., és 3. számú melléklete.</w:t>
      </w:r>
    </w:p>
    <w:p w:rsidR="009930B8" w:rsidRPr="00315922" w:rsidRDefault="009930B8" w:rsidP="009930B8">
      <w:pPr>
        <w:rPr>
          <w:rFonts w:eastAsia="Calibri"/>
        </w:rPr>
      </w:pPr>
    </w:p>
    <w:p w:rsidR="009930B8" w:rsidRPr="00315922" w:rsidRDefault="009930B8" w:rsidP="009930B8">
      <w:pPr>
        <w:jc w:val="center"/>
        <w:rPr>
          <w:b/>
        </w:rPr>
      </w:pPr>
      <w:r w:rsidRPr="00315922">
        <w:rPr>
          <w:b/>
        </w:rPr>
        <w:t>Záró rendelkezések</w:t>
      </w:r>
    </w:p>
    <w:p w:rsidR="009930B8" w:rsidRPr="00315922" w:rsidRDefault="009930B8" w:rsidP="009930B8">
      <w:pPr>
        <w:jc w:val="center"/>
        <w:rPr>
          <w:rFonts w:eastAsia="Calibri"/>
        </w:rPr>
      </w:pPr>
      <w:r w:rsidRPr="00315922">
        <w:rPr>
          <w:rFonts w:eastAsia="Calibri"/>
        </w:rPr>
        <w:t>4.§</w:t>
      </w:r>
    </w:p>
    <w:p w:rsidR="009930B8" w:rsidRPr="00315922" w:rsidRDefault="009930B8" w:rsidP="009930B8">
      <w:pPr>
        <w:jc w:val="both"/>
      </w:pPr>
    </w:p>
    <w:p w:rsidR="009930B8" w:rsidRPr="00315922" w:rsidRDefault="009930B8" w:rsidP="009930B8">
      <w:pPr>
        <w:numPr>
          <w:ilvl w:val="0"/>
          <w:numId w:val="4"/>
        </w:numPr>
        <w:jc w:val="both"/>
      </w:pPr>
      <w:r w:rsidRPr="00315922">
        <w:t xml:space="preserve">Ez a rendelet 2019. </w:t>
      </w:r>
      <w:r w:rsidR="00E134A5">
        <w:t>április</w:t>
      </w:r>
      <w:r>
        <w:t xml:space="preserve"> </w:t>
      </w:r>
      <w:r w:rsidR="00E134A5">
        <w:t>30</w:t>
      </w:r>
      <w:r w:rsidRPr="00315922">
        <w:t>.-án kihirdetésre került.</w:t>
      </w:r>
    </w:p>
    <w:p w:rsidR="009930B8" w:rsidRPr="00315922" w:rsidRDefault="009930B8" w:rsidP="009930B8">
      <w:pPr>
        <w:ind w:left="720"/>
        <w:jc w:val="both"/>
      </w:pPr>
    </w:p>
    <w:p w:rsidR="009930B8" w:rsidRPr="00315922" w:rsidRDefault="009930B8" w:rsidP="009930B8">
      <w:pPr>
        <w:numPr>
          <w:ilvl w:val="0"/>
          <w:numId w:val="4"/>
        </w:numPr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2343785</wp:posOffset>
            </wp:positionH>
            <wp:positionV relativeFrom="paragraph">
              <wp:posOffset>141605</wp:posOffset>
            </wp:positionV>
            <wp:extent cx="1133475" cy="1094105"/>
            <wp:effectExtent l="0" t="0" r="9525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</w:rPr>
        <w:drawing>
          <wp:anchor distT="0" distB="2032" distL="114300" distR="115189" simplePos="0" relativeHeight="251659264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141605</wp:posOffset>
            </wp:positionV>
            <wp:extent cx="2400681" cy="802513"/>
            <wp:effectExtent l="0" t="0" r="0" b="0"/>
            <wp:wrapNone/>
            <wp:docPr id="2" name="Kép 2" descr="C:\Users\Jegyzo-Kismarja\Documents\aláírás\Polgármester aláír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C:\Users\Jegyzo-Kismarja\Documents\aláírás\Polgármester aláírá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5922">
        <w:t>Ez a rendelet a kihirdetést követő napon hatályát veszti.</w:t>
      </w:r>
    </w:p>
    <w:p w:rsidR="009930B8" w:rsidRPr="00315922" w:rsidRDefault="009930B8" w:rsidP="009930B8">
      <w:pPr>
        <w:jc w:val="both"/>
      </w:pPr>
    </w:p>
    <w:p w:rsidR="009930B8" w:rsidRPr="00315922" w:rsidRDefault="009930B8" w:rsidP="009930B8">
      <w:pPr>
        <w:jc w:val="both"/>
      </w:pPr>
      <w:r>
        <w:rPr>
          <w:rFonts w:eastAsia="Calibr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3771265</wp:posOffset>
            </wp:positionH>
            <wp:positionV relativeFrom="paragraph">
              <wp:posOffset>17780</wp:posOffset>
            </wp:positionV>
            <wp:extent cx="1779905" cy="73152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0B8" w:rsidRPr="00315922" w:rsidRDefault="009930B8" w:rsidP="009930B8">
      <w:pPr>
        <w:jc w:val="both"/>
      </w:pPr>
    </w:p>
    <w:p w:rsidR="009930B8" w:rsidRPr="00315922" w:rsidRDefault="009930B8" w:rsidP="009930B8">
      <w:pPr>
        <w:jc w:val="both"/>
      </w:pPr>
      <w:r w:rsidRPr="00315922">
        <w:t xml:space="preserve">Farkas István Attila </w:t>
      </w:r>
      <w:r w:rsidRPr="00315922">
        <w:tab/>
      </w:r>
      <w:r w:rsidRPr="00315922">
        <w:tab/>
      </w:r>
      <w:r w:rsidRPr="00315922">
        <w:tab/>
      </w:r>
      <w:r w:rsidRPr="00315922">
        <w:tab/>
      </w:r>
      <w:r w:rsidRPr="00315922">
        <w:tab/>
      </w:r>
      <w:r w:rsidRPr="00315922">
        <w:tab/>
      </w:r>
      <w:r w:rsidRPr="00315922">
        <w:tab/>
      </w:r>
      <w:proofErr w:type="spellStart"/>
      <w:r w:rsidRPr="00315922">
        <w:t>Fekéné</w:t>
      </w:r>
      <w:proofErr w:type="spellEnd"/>
      <w:r w:rsidRPr="00315922">
        <w:t xml:space="preserve"> </w:t>
      </w:r>
      <w:proofErr w:type="spellStart"/>
      <w:r w:rsidRPr="00315922">
        <w:t>Tarcsi</w:t>
      </w:r>
      <w:proofErr w:type="spellEnd"/>
      <w:r w:rsidRPr="00315922">
        <w:t xml:space="preserve"> Csilla </w:t>
      </w:r>
    </w:p>
    <w:p w:rsidR="00852B22" w:rsidRDefault="00852B22">
      <w:bookmarkStart w:id="0" w:name="_GoBack"/>
      <w:bookmarkEnd w:id="0"/>
    </w:p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22ED"/>
    <w:multiLevelType w:val="hybridMultilevel"/>
    <w:tmpl w:val="1980CA30"/>
    <w:lvl w:ilvl="0" w:tplc="6EA41B92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D6117B"/>
    <w:multiLevelType w:val="hybridMultilevel"/>
    <w:tmpl w:val="3A6212AA"/>
    <w:lvl w:ilvl="0" w:tplc="DACEAA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D4FE5"/>
    <w:multiLevelType w:val="hybridMultilevel"/>
    <w:tmpl w:val="36747D6A"/>
    <w:lvl w:ilvl="0" w:tplc="BDC4AD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32913"/>
    <w:multiLevelType w:val="hybridMultilevel"/>
    <w:tmpl w:val="EE5C08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CD"/>
    <w:rsid w:val="00030842"/>
    <w:rsid w:val="001F64EA"/>
    <w:rsid w:val="00820BCD"/>
    <w:rsid w:val="00852B22"/>
    <w:rsid w:val="009930B8"/>
    <w:rsid w:val="00E1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30B8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30B8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1291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4</cp:revision>
  <dcterms:created xsi:type="dcterms:W3CDTF">2019-03-19T09:51:00Z</dcterms:created>
  <dcterms:modified xsi:type="dcterms:W3CDTF">2019-11-07T16:37:00Z</dcterms:modified>
</cp:coreProperties>
</file>