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C8" w:rsidRDefault="008C17C8" w:rsidP="008C17C8">
      <w:pPr>
        <w:spacing w:after="0"/>
        <w:ind w:left="2836"/>
        <w:jc w:val="right"/>
        <w:rPr>
          <w:rFonts w:ascii="Times New Roman" w:hAnsi="Times New Roman" w:cs="Times New Roman"/>
          <w:sz w:val="24"/>
          <w:szCs w:val="24"/>
        </w:rPr>
      </w:pPr>
      <w:r>
        <w:rPr>
          <w:rFonts w:ascii="Times New Roman" w:hAnsi="Times New Roman" w:cs="Times New Roman"/>
          <w:sz w:val="24"/>
          <w:szCs w:val="24"/>
        </w:rPr>
        <w:t>2. melléklet a 18/2017. (XII. 20.) önkormányzati rendelethez</w:t>
      </w:r>
    </w:p>
    <w:p w:rsidR="008C17C8" w:rsidRDefault="008C17C8" w:rsidP="008C17C8">
      <w:pPr>
        <w:spacing w:after="0"/>
        <w:jc w:val="both"/>
        <w:rPr>
          <w:rFonts w:ascii="Times New Roman" w:hAnsi="Times New Roman" w:cs="Times New Roman"/>
          <w:sz w:val="24"/>
          <w:szCs w:val="24"/>
        </w:rPr>
      </w:pPr>
    </w:p>
    <w:p w:rsidR="008C17C8" w:rsidRDefault="008C17C8" w:rsidP="008C17C8">
      <w:pPr>
        <w:spacing w:after="0"/>
        <w:jc w:val="center"/>
        <w:rPr>
          <w:rFonts w:ascii="Times New Roman" w:hAnsi="Times New Roman" w:cs="Times New Roman"/>
          <w:b/>
          <w:sz w:val="24"/>
          <w:szCs w:val="24"/>
        </w:rPr>
      </w:pPr>
      <w:r>
        <w:rPr>
          <w:rFonts w:ascii="Times New Roman" w:hAnsi="Times New Roman" w:cs="Times New Roman"/>
          <w:b/>
          <w:sz w:val="24"/>
          <w:szCs w:val="24"/>
        </w:rPr>
        <w:t>A településképi szempontból meghatározó területek jegyzéke</w:t>
      </w:r>
    </w:p>
    <w:p w:rsidR="008C17C8" w:rsidRDefault="008C17C8" w:rsidP="008C17C8">
      <w:pPr>
        <w:spacing w:after="0"/>
        <w:jc w:val="both"/>
        <w:rPr>
          <w:rFonts w:ascii="Times New Roman" w:hAnsi="Times New Roman" w:cs="Times New Roman"/>
          <w:sz w:val="24"/>
          <w:szCs w:val="24"/>
        </w:rPr>
      </w:pPr>
    </w:p>
    <w:p w:rsidR="008C17C8" w:rsidRDefault="008C17C8" w:rsidP="008C17C8">
      <w:pPr>
        <w:spacing w:after="0"/>
        <w:rPr>
          <w:rFonts w:ascii="Times New Roman" w:hAnsi="Times New Roman" w:cs="Times New Roman"/>
          <w:b/>
          <w:sz w:val="24"/>
          <w:szCs w:val="24"/>
        </w:rPr>
      </w:pPr>
      <w:r>
        <w:rPr>
          <w:rFonts w:ascii="Times New Roman" w:hAnsi="Times New Roman" w:cs="Times New Roman"/>
          <w:b/>
          <w:sz w:val="24"/>
          <w:szCs w:val="24"/>
        </w:rPr>
        <w:t>1. fejezet</w:t>
      </w:r>
    </w:p>
    <w:p w:rsidR="008C17C8" w:rsidRDefault="008C17C8" w:rsidP="008C17C8">
      <w:pPr>
        <w:spacing w:after="0"/>
        <w:rPr>
          <w:rFonts w:ascii="Times New Roman" w:hAnsi="Times New Roman" w:cs="Times New Roman"/>
          <w:b/>
          <w:sz w:val="24"/>
          <w:szCs w:val="24"/>
        </w:rPr>
      </w:pPr>
      <w:r>
        <w:rPr>
          <w:rFonts w:ascii="Times New Roman" w:hAnsi="Times New Roman" w:cs="Times New Roman"/>
          <w:b/>
          <w:sz w:val="24"/>
          <w:szCs w:val="24"/>
        </w:rPr>
        <w:t>A településképi szempontból meghatározó területek elnevezése és lehatárolása</w:t>
      </w:r>
    </w:p>
    <w:p w:rsidR="008C17C8" w:rsidRDefault="008C17C8" w:rsidP="008C17C8">
      <w:pPr>
        <w:spacing w:after="0"/>
        <w:rPr>
          <w:rFonts w:ascii="Times New Roman" w:hAnsi="Times New Roman" w:cs="Times New Roman"/>
          <w:i/>
          <w:sz w:val="24"/>
          <w:szCs w:val="24"/>
        </w:rPr>
      </w:pPr>
    </w:p>
    <w:p w:rsidR="008C17C8" w:rsidRDefault="008C17C8" w:rsidP="008C17C8">
      <w:pPr>
        <w:spacing w:after="0"/>
        <w:jc w:val="both"/>
        <w:rPr>
          <w:rFonts w:ascii="Times New Roman" w:hAnsi="Times New Roman" w:cs="Times New Roman"/>
          <w:i/>
          <w:sz w:val="24"/>
          <w:szCs w:val="24"/>
        </w:rPr>
      </w:pPr>
      <w:r>
        <w:rPr>
          <w:rFonts w:ascii="Times New Roman" w:hAnsi="Times New Roman" w:cs="Times New Roman"/>
          <w:b/>
          <w:i/>
          <w:sz w:val="24"/>
          <w:szCs w:val="24"/>
        </w:rPr>
        <w:t>1.1  Központi településmag:</w:t>
      </w:r>
      <w:r>
        <w:rPr>
          <w:rFonts w:ascii="Times New Roman" w:hAnsi="Times New Roman" w:cs="Times New Roman"/>
          <w:i/>
          <w:sz w:val="24"/>
          <w:szCs w:val="24"/>
        </w:rPr>
        <w:t xml:space="preserve"> Szabadság út páros oldalát képező ingatlanok a Hősök útjától az Október 6. utcáig, valamint a Szabadság út páratlan oldala Szabadság út 3. sz. háztól (hrsz 13.) a 33. számú  házig (hrsz 44.).</w:t>
      </w:r>
    </w:p>
    <w:p w:rsidR="008C17C8" w:rsidRDefault="008C17C8" w:rsidP="008C17C8">
      <w:pPr>
        <w:spacing w:after="0"/>
        <w:rPr>
          <w:rFonts w:ascii="Times New Roman" w:hAnsi="Times New Roman" w:cs="Times New Roman"/>
          <w:i/>
          <w:sz w:val="24"/>
          <w:szCs w:val="24"/>
        </w:rPr>
      </w:pPr>
    </w:p>
    <w:p w:rsidR="008C17C8" w:rsidRDefault="008C17C8" w:rsidP="008C17C8">
      <w:pPr>
        <w:spacing w:after="0"/>
        <w:jc w:val="both"/>
        <w:rPr>
          <w:rFonts w:ascii="Times New Roman" w:hAnsi="Times New Roman" w:cs="Times New Roman"/>
          <w:i/>
          <w:sz w:val="24"/>
          <w:szCs w:val="24"/>
        </w:rPr>
      </w:pPr>
      <w:r>
        <w:rPr>
          <w:rFonts w:ascii="Times New Roman" w:hAnsi="Times New Roman" w:cs="Times New Roman"/>
          <w:b/>
          <w:i/>
          <w:sz w:val="24"/>
          <w:szCs w:val="24"/>
        </w:rPr>
        <w:t>1.2 Hagyományos falusias karakterű községrészek:</w:t>
      </w:r>
      <w:r>
        <w:rPr>
          <w:rFonts w:ascii="Times New Roman" w:hAnsi="Times New Roman" w:cs="Times New Roman"/>
          <w:i/>
          <w:sz w:val="24"/>
          <w:szCs w:val="24"/>
        </w:rPr>
        <w:t xml:space="preserve"> Bajcsy Zsilinszky utca, Kossuth Lajos utca, Petőfi Sándor utca, Szabadság út Árpád utcától Mendöl Tibor térig terjedő szakasza, Ságvári Endre utca Táncsics Mihály utcától Március 15.térig terjedő szakasza, Károlyi Mihály utca páros oldala, Partizán utca, Damjanich utca, Jókai Mór utca, József Attila utca, Hunyadi János utca, Rákóczi Ferenc utca, Dózsa György utca, Bánki Donát utca, Justh Zsigmond utca, Zrínyi Miklós utca páratlan oldala.</w:t>
      </w:r>
    </w:p>
    <w:p w:rsidR="008C17C8" w:rsidRDefault="008C17C8" w:rsidP="008C17C8">
      <w:pPr>
        <w:spacing w:after="0"/>
        <w:rPr>
          <w:rFonts w:ascii="Times New Roman" w:hAnsi="Times New Roman" w:cs="Times New Roman"/>
          <w:i/>
          <w:sz w:val="24"/>
          <w:szCs w:val="24"/>
        </w:rPr>
      </w:pPr>
    </w:p>
    <w:p w:rsidR="008C17C8" w:rsidRDefault="008C17C8" w:rsidP="008C17C8">
      <w:pPr>
        <w:spacing w:after="0"/>
        <w:rPr>
          <w:rFonts w:ascii="Times New Roman" w:hAnsi="Times New Roman" w:cs="Times New Roman"/>
          <w:b/>
          <w:i/>
          <w:sz w:val="24"/>
          <w:szCs w:val="24"/>
        </w:rPr>
      </w:pPr>
      <w:r>
        <w:rPr>
          <w:rFonts w:ascii="Times New Roman" w:hAnsi="Times New Roman" w:cs="Times New Roman"/>
          <w:b/>
          <w:i/>
          <w:sz w:val="24"/>
          <w:szCs w:val="24"/>
        </w:rPr>
        <w:t xml:space="preserve">1.3 Tájvédelmi területek: </w:t>
      </w:r>
    </w:p>
    <w:p w:rsidR="008C17C8" w:rsidRDefault="008C17C8" w:rsidP="008C17C8">
      <w:pPr>
        <w:jc w:val="both"/>
        <w:rPr>
          <w:b/>
          <w:bCs/>
          <w:i/>
          <w:u w:val="single"/>
        </w:rPr>
      </w:pPr>
      <w:r>
        <w:rPr>
          <w:bCs/>
          <w:i/>
          <w:u w:val="single"/>
        </w:rPr>
        <w:t>1.3.1  Ex lege országos védettségű kunhalmok</w:t>
      </w:r>
      <w:r>
        <w:rPr>
          <w:b/>
          <w:bCs/>
          <w:i/>
          <w:u w:val="single"/>
        </w:rPr>
        <w:t>:</w:t>
      </w:r>
    </w:p>
    <w:p w:rsidR="008C17C8" w:rsidRDefault="008C17C8" w:rsidP="008C17C8">
      <w:pPr>
        <w:jc w:val="both"/>
        <w:rPr>
          <w:i/>
        </w:rPr>
      </w:pPr>
      <w:r>
        <w:rPr>
          <w:i/>
        </w:rPr>
        <w:t>Réti halom hrsz. 0101/1 (60. régészeti lelőhely)</w:t>
      </w:r>
    </w:p>
    <w:p w:rsidR="008C17C8" w:rsidRDefault="008C17C8" w:rsidP="008C17C8">
      <w:pPr>
        <w:jc w:val="both"/>
        <w:rPr>
          <w:i/>
        </w:rPr>
      </w:pPr>
      <w:r>
        <w:rPr>
          <w:i/>
        </w:rPr>
        <w:t>Szénási-Kápolna-halom hrsz. 024/1 (61. régészeti lelőhely)</w:t>
      </w:r>
    </w:p>
    <w:p w:rsidR="008C17C8" w:rsidRDefault="008C17C8" w:rsidP="008C17C8">
      <w:pPr>
        <w:jc w:val="both"/>
        <w:rPr>
          <w:i/>
        </w:rPr>
      </w:pPr>
      <w:r>
        <w:rPr>
          <w:i/>
        </w:rPr>
        <w:t>Szénási-Kettős-halom hrsz. 0104/1 (58. régészeti lelőhely)</w:t>
      </w:r>
    </w:p>
    <w:p w:rsidR="008C17C8" w:rsidRDefault="008C17C8" w:rsidP="008C17C8">
      <w:pPr>
        <w:jc w:val="both"/>
        <w:rPr>
          <w:i/>
        </w:rPr>
      </w:pPr>
      <w:r>
        <w:rPr>
          <w:i/>
        </w:rPr>
        <w:t>Szirony tanya, Nádas halom hrsz 099/9-18 (30. régészeti lelőhely)</w:t>
      </w:r>
    </w:p>
    <w:p w:rsidR="008C17C8" w:rsidRDefault="008C17C8" w:rsidP="008C17C8">
      <w:pPr>
        <w:pStyle w:val="Cmsor1"/>
        <w:rPr>
          <w:rFonts w:asciiTheme="minorHAnsi" w:hAnsiTheme="minorHAnsi"/>
          <w:b w:val="0"/>
          <w:i/>
        </w:rPr>
      </w:pPr>
      <w:r>
        <w:rPr>
          <w:rFonts w:asciiTheme="minorHAnsi" w:hAnsiTheme="minorHAnsi"/>
          <w:b w:val="0"/>
          <w:i/>
        </w:rPr>
        <w:t>Vaskapu-halom hrsz. 0219/18–19, 0225/2,5–9,16–17,28–30, 0228, 0233/3 (41. régészeti lelőhely)</w:t>
      </w:r>
    </w:p>
    <w:p w:rsidR="008C17C8" w:rsidRDefault="008C17C8" w:rsidP="008C17C8">
      <w:pPr>
        <w:pStyle w:val="Cmsor1"/>
        <w:rPr>
          <w:rFonts w:asciiTheme="minorHAnsi" w:hAnsiTheme="minorHAnsi"/>
          <w:b w:val="0"/>
          <w:i/>
        </w:rPr>
      </w:pPr>
      <w:r>
        <w:rPr>
          <w:rFonts w:asciiTheme="minorHAnsi" w:hAnsiTheme="minorHAnsi"/>
          <w:b w:val="0"/>
          <w:i/>
        </w:rPr>
        <w:t>Világos halom hrsz. 018/1 (62. régészeti lelőhely)</w:t>
      </w:r>
    </w:p>
    <w:p w:rsidR="008C17C8" w:rsidRDefault="008C17C8" w:rsidP="008C17C8">
      <w:pPr>
        <w:jc w:val="both"/>
        <w:rPr>
          <w:i/>
          <w:u w:val="single"/>
        </w:rPr>
      </w:pPr>
      <w:r>
        <w:rPr>
          <w:bCs/>
          <w:i/>
          <w:u w:val="single"/>
        </w:rPr>
        <w:t xml:space="preserve">1.2 Natura 2000 területek </w:t>
      </w:r>
    </w:p>
    <w:p w:rsidR="008C17C8" w:rsidRDefault="008C17C8" w:rsidP="008C17C8">
      <w:pPr>
        <w:jc w:val="both"/>
        <w:rPr>
          <w:i/>
        </w:rPr>
      </w:pPr>
      <w:r>
        <w:rPr>
          <w:i/>
        </w:rPr>
        <w:t xml:space="preserve">- Cserebökény Kiemelt Jelentőségű Különleges Természetmegőrzési Terület </w:t>
      </w:r>
    </w:p>
    <w:p w:rsidR="008C17C8" w:rsidRDefault="008C17C8" w:rsidP="008C17C8">
      <w:pPr>
        <w:ind w:left="540" w:firstLine="168"/>
        <w:jc w:val="both"/>
        <w:rPr>
          <w:i/>
        </w:rPr>
      </w:pPr>
      <w:r>
        <w:rPr>
          <w:i/>
        </w:rPr>
        <w:t>(Kód: HUKM 20027)</w:t>
      </w:r>
    </w:p>
    <w:p w:rsidR="008C17C8" w:rsidRDefault="008C17C8" w:rsidP="008C17C8">
      <w:pPr>
        <w:jc w:val="both"/>
        <w:rPr>
          <w:i/>
        </w:rPr>
      </w:pPr>
      <w:r>
        <w:rPr>
          <w:i/>
        </w:rPr>
        <w:t>- Mágocs-ér Kiemelt Jelentőségű Különleges Természetmegőrzési Terület</w:t>
      </w:r>
    </w:p>
    <w:p w:rsidR="008C17C8" w:rsidRDefault="008C17C8" w:rsidP="008C17C8">
      <w:pPr>
        <w:jc w:val="both"/>
        <w:rPr>
          <w:i/>
        </w:rPr>
      </w:pPr>
      <w:r>
        <w:rPr>
          <w:i/>
        </w:rPr>
        <w:tab/>
        <w:t>(Kód: HUKM 20006)</w:t>
      </w:r>
    </w:p>
    <w:p w:rsidR="008C17C8" w:rsidRDefault="008C17C8" w:rsidP="008C17C8">
      <w:pPr>
        <w:jc w:val="both"/>
        <w:rPr>
          <w:i/>
        </w:rPr>
      </w:pPr>
      <w:r>
        <w:rPr>
          <w:i/>
        </w:rPr>
        <w:t xml:space="preserve">- Cserebökényi-puszták Különleges Madárvédelmi Terület </w:t>
      </w:r>
    </w:p>
    <w:p w:rsidR="008C17C8" w:rsidRDefault="008C17C8" w:rsidP="008C17C8">
      <w:pPr>
        <w:ind w:left="180"/>
        <w:jc w:val="both"/>
        <w:rPr>
          <w:i/>
        </w:rPr>
      </w:pPr>
      <w:r>
        <w:rPr>
          <w:i/>
        </w:rPr>
        <w:tab/>
        <w:t>(Kód: HUKM 10005)</w:t>
      </w:r>
    </w:p>
    <w:p w:rsidR="008C17C8" w:rsidRDefault="008C17C8" w:rsidP="008C17C8">
      <w:pPr>
        <w:spacing w:after="0"/>
        <w:rPr>
          <w:rFonts w:ascii="Times New Roman" w:hAnsi="Times New Roman" w:cs="Times New Roman"/>
          <w:i/>
          <w:sz w:val="24"/>
          <w:szCs w:val="24"/>
        </w:rPr>
      </w:pPr>
    </w:p>
    <w:p w:rsidR="008C17C8" w:rsidRDefault="008C17C8" w:rsidP="008C17C8">
      <w:pPr>
        <w:spacing w:after="0"/>
        <w:rPr>
          <w:rFonts w:ascii="Times New Roman" w:hAnsi="Times New Roman" w:cs="Times New Roman"/>
          <w:i/>
          <w:sz w:val="24"/>
          <w:szCs w:val="24"/>
        </w:rPr>
      </w:pP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r>
        <w:rPr>
          <w:rFonts w:ascii="Times New Roman" w:hAnsi="Times New Roman" w:cs="Times New Roman"/>
          <w:b/>
          <w:sz w:val="24"/>
          <w:szCs w:val="24"/>
        </w:rPr>
        <w:t>2. fejezet</w:t>
      </w: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r>
        <w:rPr>
          <w:rFonts w:ascii="Times New Roman" w:hAnsi="Times New Roman" w:cs="Times New Roman"/>
          <w:b/>
          <w:sz w:val="24"/>
          <w:szCs w:val="24"/>
        </w:rPr>
        <w:t xml:space="preserve">A településképi szempontból meghatározó területek lehatárolásának térképi bemutatása </w:t>
      </w: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r>
        <w:rPr>
          <w:rFonts w:ascii="Times New Roman" w:hAnsi="Times New Roman" w:cs="Times New Roman"/>
          <w:b/>
          <w:sz w:val="24"/>
          <w:szCs w:val="24"/>
        </w:rPr>
        <w:t>2/1 fejezet:Belterület</w:t>
      </w: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p>
    <w:p w:rsidR="008C17C8" w:rsidRDefault="008C17C8" w:rsidP="008C17C8">
      <w:pPr>
        <w:spacing w:after="0"/>
        <w:rPr>
          <w:rFonts w:ascii="Times New Roman" w:hAnsi="Times New Roman" w:cs="Times New Roman"/>
          <w:b/>
          <w:sz w:val="24"/>
          <w:szCs w:val="24"/>
        </w:rPr>
      </w:pPr>
    </w:p>
    <w:p w:rsidR="008C17C8" w:rsidRDefault="008C17C8" w:rsidP="008C17C8">
      <w:pPr>
        <w:spacing w:after="0"/>
        <w:jc w:val="both"/>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6296025" cy="4448175"/>
            <wp:effectExtent l="19050" t="0" r="9525" b="0"/>
            <wp:docPr id="1" name="Kép 0" descr="Nagyszénás_belterület védett és karakteres épületekkel3-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Nagyszénás_belterület védett és karakteres épületekkel3-p1.jpg"/>
                    <pic:cNvPicPr>
                      <a:picLocks noChangeAspect="1" noChangeArrowheads="1"/>
                    </pic:cNvPicPr>
                  </pic:nvPicPr>
                  <pic:blipFill>
                    <a:blip r:embed="rId4" cstate="print"/>
                    <a:srcRect/>
                    <a:stretch>
                      <a:fillRect/>
                    </a:stretch>
                  </pic:blipFill>
                  <pic:spPr bwMode="auto">
                    <a:xfrm>
                      <a:off x="0" y="0"/>
                      <a:ext cx="6296025" cy="4448175"/>
                    </a:xfrm>
                    <a:prstGeom prst="rect">
                      <a:avLst/>
                    </a:prstGeom>
                    <a:noFill/>
                    <a:ln w="9525">
                      <a:noFill/>
                      <a:miter lim="800000"/>
                      <a:headEnd/>
                      <a:tailEnd/>
                    </a:ln>
                  </pic:spPr>
                </pic:pic>
              </a:graphicData>
            </a:graphic>
          </wp:inline>
        </w:drawing>
      </w:r>
    </w:p>
    <w:p w:rsidR="008C17C8" w:rsidRDefault="008C17C8" w:rsidP="008C17C8">
      <w:pPr>
        <w:spacing w:after="0"/>
        <w:jc w:val="both"/>
        <w:rPr>
          <w:rFonts w:ascii="Times New Roman" w:hAnsi="Times New Roman" w:cs="Times New Roman"/>
          <w:i/>
          <w:sz w:val="24"/>
          <w:szCs w:val="24"/>
        </w:rPr>
      </w:pPr>
    </w:p>
    <w:p w:rsidR="008C17C8" w:rsidRDefault="008C17C8" w:rsidP="008C17C8">
      <w:pPr>
        <w:spacing w:after="0"/>
        <w:jc w:val="both"/>
        <w:rPr>
          <w:rFonts w:ascii="Times New Roman" w:hAnsi="Times New Roman" w:cs="Times New Roman"/>
          <w:i/>
          <w:sz w:val="24"/>
          <w:szCs w:val="24"/>
        </w:rPr>
      </w:pPr>
    </w:p>
    <w:p w:rsidR="008C17C8" w:rsidRDefault="008C17C8" w:rsidP="008C17C8">
      <w:pPr>
        <w:spacing w:after="0"/>
        <w:jc w:val="both"/>
        <w:rPr>
          <w:rFonts w:ascii="Times New Roman" w:hAnsi="Times New Roman" w:cs="Times New Roman"/>
          <w:i/>
          <w:sz w:val="24"/>
          <w:szCs w:val="24"/>
        </w:rPr>
      </w:pPr>
    </w:p>
    <w:p w:rsidR="008C17C8" w:rsidRDefault="008C17C8" w:rsidP="008C17C8">
      <w:pPr>
        <w:spacing w:after="0"/>
        <w:jc w:val="both"/>
        <w:rPr>
          <w:rFonts w:ascii="Times New Roman" w:hAnsi="Times New Roman" w:cs="Times New Roman"/>
          <w:i/>
          <w:sz w:val="24"/>
          <w:szCs w:val="24"/>
        </w:rPr>
      </w:pPr>
    </w:p>
    <w:p w:rsidR="00DA5E93" w:rsidRDefault="00DA5E93"/>
    <w:sectPr w:rsidR="00DA5E93" w:rsidSect="00DA5E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C17C8"/>
    <w:rsid w:val="00267C56"/>
    <w:rsid w:val="00452EF3"/>
    <w:rsid w:val="004B5F74"/>
    <w:rsid w:val="005212BB"/>
    <w:rsid w:val="006A21C7"/>
    <w:rsid w:val="008C17C8"/>
    <w:rsid w:val="00C304FA"/>
    <w:rsid w:val="00CA0B79"/>
    <w:rsid w:val="00D1546E"/>
    <w:rsid w:val="00D579F5"/>
    <w:rsid w:val="00DA5E93"/>
    <w:rsid w:val="00DD632C"/>
    <w:rsid w:val="00EA4A7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C17C8"/>
    <w:pPr>
      <w:spacing w:after="200" w:line="276" w:lineRule="auto"/>
    </w:pPr>
    <w:rPr>
      <w:rFonts w:asciiTheme="minorHAnsi" w:eastAsiaTheme="minorEastAsia" w:hAnsiTheme="minorHAnsi" w:cstheme="minorBidi"/>
      <w:sz w:val="22"/>
      <w:szCs w:val="22"/>
      <w:lang w:eastAsia="hu-HU"/>
    </w:rPr>
  </w:style>
  <w:style w:type="paragraph" w:styleId="Cmsor1">
    <w:name w:val="heading 1"/>
    <w:basedOn w:val="Norml"/>
    <w:next w:val="Norml"/>
    <w:link w:val="Cmsor1Char"/>
    <w:uiPriority w:val="9"/>
    <w:qFormat/>
    <w:rsid w:val="008C17C8"/>
    <w:pPr>
      <w:keepNext/>
      <w:tabs>
        <w:tab w:val="left" w:pos="452"/>
      </w:tabs>
      <w:outlineLvl w:val="0"/>
    </w:pPr>
    <w:rPr>
      <w:rFonts w:ascii="Arial Narrow" w:hAnsi="Arial Narrow"/>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C17C8"/>
    <w:rPr>
      <w:rFonts w:ascii="Arial Narrow" w:eastAsiaTheme="minorEastAsia" w:hAnsi="Arial Narrow" w:cstheme="minorBidi"/>
      <w:b/>
      <w:bCs/>
      <w:sz w:val="22"/>
      <w:szCs w:val="22"/>
      <w:lang w:eastAsia="hu-HU"/>
    </w:rPr>
  </w:style>
</w:styles>
</file>

<file path=word/webSettings.xml><?xml version="1.0" encoding="utf-8"?>
<w:webSettings xmlns:r="http://schemas.openxmlformats.org/officeDocument/2006/relationships" xmlns:w="http://schemas.openxmlformats.org/wordprocessingml/2006/main">
  <w:divs>
    <w:div w:id="13151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1568</Characters>
  <Application>Microsoft Office Word</Application>
  <DocSecurity>0</DocSecurity>
  <Lines>13</Lines>
  <Paragraphs>3</Paragraphs>
  <ScaleCrop>false</ScaleCrop>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Szaboné G. Ilona</dc:creator>
  <cp:lastModifiedBy>Szaboné G. Ilona</cp:lastModifiedBy>
  <cp:revision>1</cp:revision>
  <dcterms:created xsi:type="dcterms:W3CDTF">2017-12-22T11:23:00Z</dcterms:created>
  <dcterms:modified xsi:type="dcterms:W3CDTF">2017-12-22T11:24:00Z</dcterms:modified>
</cp:coreProperties>
</file>