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FD" w:rsidRPr="00790FFD" w:rsidRDefault="00790FFD" w:rsidP="00790FFD">
      <w:pPr>
        <w:pStyle w:val="Listaszerbekezds"/>
        <w:numPr>
          <w:ilvl w:val="0"/>
          <w:numId w:val="1"/>
        </w:numPr>
        <w:jc w:val="right"/>
        <w:rPr>
          <w:rFonts w:ascii="Comic Sans MS" w:hAnsi="Comic Sans MS"/>
          <w:i/>
        </w:rPr>
      </w:pPr>
      <w:r w:rsidRPr="00790FFD">
        <w:rPr>
          <w:rFonts w:ascii="Comic Sans MS" w:hAnsi="Comic Sans MS"/>
          <w:i/>
        </w:rPr>
        <w:t>melléklet a 6/2017. (III.10.) önkormányzati rendelethez</w:t>
      </w:r>
    </w:p>
    <w:p w:rsidR="00790FFD" w:rsidRP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i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4. melléklet a 23/2014. (XII.12.) önkormányzati rendelethez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Szakágazati rend szerinti besorolás: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841105</w:t>
      </w:r>
      <w:r w:rsidRPr="000B6253">
        <w:rPr>
          <w:rFonts w:ascii="Comic Sans MS" w:eastAsia="Times New Roman" w:hAnsi="Comic Sans MS" w:cs="Times New Roman"/>
          <w:lang w:eastAsia="hu-HU"/>
        </w:rPr>
        <w:tab/>
        <w:t>Helyi önkormányzatok és társulások igazgatási tevékenysége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Kormányzati funkciók: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011130</w:t>
      </w:r>
      <w:r w:rsidRPr="000B6253"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 xml:space="preserve">Önkormányzatok és </w:t>
      </w:r>
      <w:bookmarkStart w:id="0" w:name="_GoBack"/>
      <w:bookmarkEnd w:id="0"/>
      <w:r w:rsidRPr="000B6253">
        <w:rPr>
          <w:rFonts w:ascii="Comic Sans MS" w:eastAsia="Times New Roman" w:hAnsi="Comic Sans MS" w:cs="Times New Roman"/>
          <w:lang w:eastAsia="hu-HU"/>
        </w:rPr>
        <w:t xml:space="preserve">önkormányzati hivatalok jogalkotó és általános 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igazgatási tevékenysége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013320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Köztemető-fenntartás és – működtetés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013350</w:t>
      </w:r>
      <w:r w:rsidRPr="000B6253">
        <w:rPr>
          <w:rFonts w:ascii="Comic Sans MS" w:eastAsia="Times New Roman" w:hAnsi="Comic Sans MS" w:cs="Times New Roman"/>
          <w:lang w:eastAsia="hu-HU"/>
        </w:rPr>
        <w:tab/>
        <w:t>Az önkormányzati vagyonnal való gazdálkodással kapcsolatos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018010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Önkormányzatok elszámolásai a központi költségvetéssel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031030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Közterület rendjének fenntartása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041231</w:t>
      </w:r>
      <w:r w:rsidRPr="000B6253">
        <w:rPr>
          <w:rFonts w:ascii="Comic Sans MS" w:eastAsia="Times New Roman" w:hAnsi="Comic Sans MS" w:cs="Times New Roman"/>
          <w:lang w:eastAsia="hu-HU"/>
        </w:rPr>
        <w:tab/>
        <w:t>Rövid időtartamú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041232</w:t>
      </w:r>
      <w:r w:rsidRPr="000B6253">
        <w:rPr>
          <w:rFonts w:ascii="Comic Sans MS" w:eastAsia="Times New Roman" w:hAnsi="Comic Sans MS" w:cs="Times New Roman"/>
          <w:lang w:eastAsia="hu-HU"/>
        </w:rPr>
        <w:tab/>
        <w:t>Start-munka program – Téli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041233</w:t>
      </w:r>
      <w:r w:rsidRPr="000B6253">
        <w:rPr>
          <w:rFonts w:ascii="Comic Sans MS" w:eastAsia="Times New Roman" w:hAnsi="Comic Sans MS" w:cs="Times New Roman"/>
          <w:lang w:eastAsia="hu-HU"/>
        </w:rPr>
        <w:tab/>
        <w:t>Hosszabb időtartamú közfoglalkoztatás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045160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Közutak, hidak, alagutak üzemeltetése, fenntartása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062010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Településfejlesztés igazgatása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064010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Közvilágítás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066020</w:t>
      </w:r>
      <w:r w:rsidRPr="000B6253">
        <w:rPr>
          <w:rFonts w:ascii="Comic Sans MS" w:eastAsia="Times New Roman" w:hAnsi="Comic Sans MS" w:cs="Times New Roman"/>
          <w:lang w:eastAsia="hu-HU"/>
        </w:rPr>
        <w:tab/>
        <w:t>Város-, községgazdálkodási egyéb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072111</w:t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alapellátás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ügyeleti 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072311</w:t>
      </w:r>
      <w:r w:rsidRPr="000B6253">
        <w:rPr>
          <w:rFonts w:ascii="Comic Sans MS" w:eastAsia="Times New Roman" w:hAnsi="Comic Sans MS" w:cs="Times New Roman"/>
          <w:lang w:eastAsia="hu-HU"/>
        </w:rPr>
        <w:tab/>
        <w:t>Fogorvosi alapellátás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072313</w:t>
      </w:r>
      <w:r>
        <w:rPr>
          <w:rFonts w:ascii="Comic Sans MS" w:eastAsia="Times New Roman" w:hAnsi="Comic Sans MS" w:cs="Times New Roman"/>
          <w:lang w:eastAsia="hu-HU"/>
        </w:rPr>
        <w:tab/>
        <w:t>Fogorvosi szakellátás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állomány gyarapítása, nyilvántartása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082044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082092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Közművelődés – hagyományos közösségi kulturális értékek gondozása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091110</w:t>
      </w:r>
      <w:r w:rsidRPr="000B6253"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>Óvodai nevelés, ellátás 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Sajátos nevelési igényű gyermekek óvodai nevelésének, ellátásának 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ab/>
      </w:r>
      <w:r>
        <w:rPr>
          <w:rFonts w:ascii="Comic Sans MS" w:eastAsia="Times New Roman" w:hAnsi="Comic Sans MS" w:cs="Times New Roman"/>
          <w:lang w:eastAsia="hu-HU"/>
        </w:rPr>
        <w:tab/>
      </w:r>
      <w:r w:rsidRPr="000B6253">
        <w:rPr>
          <w:rFonts w:ascii="Comic Sans MS" w:eastAsia="Times New Roman" w:hAnsi="Comic Sans MS" w:cs="Times New Roman"/>
          <w:lang w:eastAsia="hu-HU"/>
        </w:rPr>
        <w:t>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091130</w:t>
      </w:r>
      <w:r w:rsidRPr="000B6253">
        <w:rPr>
          <w:rFonts w:ascii="Comic Sans MS" w:eastAsia="Times New Roman" w:hAnsi="Comic Sans MS" w:cs="Times New Roman"/>
          <w:lang w:eastAsia="hu-HU"/>
        </w:rPr>
        <w:tab/>
        <w:t>Nemzetiségi óvodai nevelés, ellátás szakmai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091140</w:t>
      </w:r>
      <w:r w:rsidRPr="000B6253">
        <w:rPr>
          <w:rFonts w:ascii="Comic Sans MS" w:eastAsia="Times New Roman" w:hAnsi="Comic Sans MS" w:cs="Times New Roman"/>
          <w:lang w:eastAsia="hu-HU"/>
        </w:rPr>
        <w:tab/>
        <w:t>Óvodai nevelés, ellátás működtetési feladatai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091220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Köznevelési intézmény 1-4. évfolyamán tanulók nevelésével, </w:t>
      </w: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okta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>-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lang w:eastAsia="hu-HU"/>
        </w:rPr>
      </w:pP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tásával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 xml:space="preserve"> összefüggő működtetési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ind w:left="1410" w:hanging="1410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092120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Köznevelési intézmény 5-8. évfolyamán tanulók nevelésével, oktatásával </w:t>
      </w:r>
    </w:p>
    <w:p w:rsidR="00790FFD" w:rsidRDefault="00790FFD" w:rsidP="00790FFD">
      <w:pPr>
        <w:spacing w:after="0" w:line="240" w:lineRule="auto"/>
        <w:ind w:left="1410" w:hanging="702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ind w:left="1410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összefüggő működtetési feladatok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096015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köznevelési intézményben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Gyermekek napközbeni ellátása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bölcsődében, fogyatékosok nappali intézményében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104037</w:t>
      </w:r>
      <w:r>
        <w:rPr>
          <w:rFonts w:ascii="Comic Sans MS" w:eastAsia="Times New Roman" w:hAnsi="Comic Sans MS" w:cs="Times New Roman"/>
          <w:lang w:eastAsia="hu-HU"/>
        </w:rPr>
        <w:tab/>
        <w:t>Intézményen kívüli gyermekétkeztetés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104042</w:t>
      </w:r>
      <w:r>
        <w:rPr>
          <w:rFonts w:ascii="Comic Sans MS" w:eastAsia="Times New Roman" w:hAnsi="Comic Sans MS" w:cs="Times New Roman"/>
          <w:lang w:eastAsia="hu-HU"/>
        </w:rPr>
        <w:tab/>
        <w:t>Családi és g</w:t>
      </w:r>
      <w:r w:rsidRPr="000B6253">
        <w:rPr>
          <w:rFonts w:ascii="Comic Sans MS" w:eastAsia="Times New Roman" w:hAnsi="Comic Sans MS" w:cs="Times New Roman"/>
          <w:lang w:eastAsia="hu-HU"/>
        </w:rPr>
        <w:t>yermekjóléti szolgáltatások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Családtámogatások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107051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étkeztetés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 segítségnyújtás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107053</w:t>
      </w:r>
      <w:r w:rsidRPr="000B6253">
        <w:rPr>
          <w:rFonts w:ascii="Comic Sans MS" w:eastAsia="Times New Roman" w:hAnsi="Comic Sans MS" w:cs="Times New Roman"/>
          <w:lang w:eastAsia="hu-HU"/>
        </w:rPr>
        <w:tab/>
        <w:t>Jelzőrendszeres házi segítségnyújtás</w:t>
      </w:r>
    </w:p>
    <w:p w:rsidR="00790FFD" w:rsidRPr="000B6253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109010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szolgáltatások igazgatása</w:t>
      </w: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90FFD" w:rsidRDefault="00790FFD" w:rsidP="00790FF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900020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Önkormányzatok funkcióra nem sorolható bevételei államháztartáson </w:t>
      </w:r>
    </w:p>
    <w:p w:rsidR="00790FFD" w:rsidRDefault="00790FFD" w:rsidP="00BC1734">
      <w:pPr>
        <w:spacing w:after="0" w:line="240" w:lineRule="auto"/>
      </w:pPr>
      <w:r w:rsidRPr="000B6253">
        <w:rPr>
          <w:rFonts w:ascii="Comic Sans MS" w:eastAsia="Times New Roman" w:hAnsi="Comic Sans MS" w:cs="Times New Roman"/>
          <w:lang w:eastAsia="hu-HU"/>
        </w:rPr>
        <w:t>kívülről</w:t>
      </w:r>
    </w:p>
    <w:sectPr w:rsidR="0079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2300"/>
    <w:multiLevelType w:val="hybridMultilevel"/>
    <w:tmpl w:val="3BD4B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FD"/>
    <w:rsid w:val="006E318F"/>
    <w:rsid w:val="00790FFD"/>
    <w:rsid w:val="00BC1734"/>
    <w:rsid w:val="00C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E5E3"/>
  <w15:chartTrackingRefBased/>
  <w15:docId w15:val="{DD4DA1AB-35CB-4AE9-9AC8-AE74D3FC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0F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3</cp:revision>
  <dcterms:created xsi:type="dcterms:W3CDTF">2019-03-20T13:20:00Z</dcterms:created>
  <dcterms:modified xsi:type="dcterms:W3CDTF">2019-03-25T08:23:00Z</dcterms:modified>
</cp:coreProperties>
</file>