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169" w:rsidRDefault="00BB3169" w:rsidP="00BB3169">
      <w:pPr>
        <w:pStyle w:val="Nincstrkz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10EAB">
        <w:rPr>
          <w:rFonts w:ascii="Times New Roman" w:hAnsi="Times New Roman" w:cs="Times New Roman"/>
          <w:sz w:val="24"/>
          <w:szCs w:val="24"/>
        </w:rPr>
        <w:t>. melléklet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EAB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6/2019. (VI. 27.) </w:t>
      </w:r>
      <w:r w:rsidRPr="00910EAB">
        <w:rPr>
          <w:rFonts w:ascii="Times New Roman" w:hAnsi="Times New Roman" w:cs="Times New Roman"/>
          <w:sz w:val="24"/>
          <w:szCs w:val="24"/>
        </w:rPr>
        <w:t>rendelethez</w:t>
      </w:r>
    </w:p>
    <w:p w:rsidR="00BB3169" w:rsidRDefault="00BB3169" w:rsidP="00BB3169">
      <w:pPr>
        <w:pStyle w:val="Nincstrkz"/>
        <w:jc w:val="right"/>
        <w:rPr>
          <w:rFonts w:ascii="Times New Roman" w:hAnsi="Times New Roman" w:cs="Times New Roman"/>
          <w:sz w:val="24"/>
          <w:szCs w:val="24"/>
        </w:rPr>
      </w:pPr>
    </w:p>
    <w:p w:rsidR="00BB3169" w:rsidRPr="00910EAB" w:rsidRDefault="00BB3169" w:rsidP="00BB3169">
      <w:pPr>
        <w:pStyle w:val="Nincstrkz"/>
        <w:jc w:val="right"/>
        <w:rPr>
          <w:rFonts w:ascii="Times New Roman" w:hAnsi="Times New Roman" w:cs="Times New Roman"/>
          <w:sz w:val="24"/>
          <w:szCs w:val="24"/>
        </w:rPr>
      </w:pPr>
    </w:p>
    <w:p w:rsidR="00BB3169" w:rsidRPr="00D126E5" w:rsidRDefault="00BB3169" w:rsidP="00BB3169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26E5">
        <w:rPr>
          <w:rFonts w:ascii="Times New Roman" w:hAnsi="Times New Roman" w:cs="Times New Roman"/>
          <w:b/>
          <w:sz w:val="24"/>
          <w:szCs w:val="24"/>
        </w:rPr>
        <w:t>Arany János Tehetséggondozó Program</w:t>
      </w:r>
    </w:p>
    <w:p w:rsidR="00BB3169" w:rsidRDefault="00BB3169" w:rsidP="00BB3169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26E5">
        <w:rPr>
          <w:rFonts w:ascii="Times New Roman" w:hAnsi="Times New Roman" w:cs="Times New Roman"/>
          <w:b/>
          <w:sz w:val="24"/>
          <w:szCs w:val="24"/>
        </w:rPr>
        <w:t xml:space="preserve">Önkormányzati Ösztöndíjpályázat </w:t>
      </w:r>
      <w:proofErr w:type="gramStart"/>
      <w:r w:rsidRPr="00D126E5">
        <w:rPr>
          <w:rFonts w:ascii="Times New Roman" w:hAnsi="Times New Roman" w:cs="Times New Roman"/>
          <w:b/>
          <w:sz w:val="24"/>
          <w:szCs w:val="24"/>
        </w:rPr>
        <w:t>20....</w:t>
      </w:r>
      <w:proofErr w:type="gramEnd"/>
      <w:r w:rsidRPr="00D126E5">
        <w:rPr>
          <w:rFonts w:ascii="Times New Roman" w:hAnsi="Times New Roman" w:cs="Times New Roman"/>
          <w:b/>
          <w:sz w:val="24"/>
          <w:szCs w:val="24"/>
        </w:rPr>
        <w:t>/20..... tanévre</w:t>
      </w:r>
    </w:p>
    <w:p w:rsidR="00BB3169" w:rsidRPr="00D126E5" w:rsidRDefault="00BB3169" w:rsidP="00BB3169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3169" w:rsidRDefault="00BB3169" w:rsidP="00BB316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3169" w:rsidRDefault="00BB3169" w:rsidP="00BB316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TÁMOGATÁSI KÉRELEM</w:t>
      </w:r>
    </w:p>
    <w:p w:rsidR="00BB3169" w:rsidRDefault="00BB3169" w:rsidP="00BB316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3169" w:rsidRPr="00D126E5" w:rsidRDefault="00BB3169" w:rsidP="00BB316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3169" w:rsidRDefault="00BB3169" w:rsidP="00BB316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910EAB">
        <w:rPr>
          <w:rFonts w:ascii="Times New Roman" w:hAnsi="Times New Roman" w:cs="Times New Roman"/>
          <w:sz w:val="24"/>
          <w:szCs w:val="24"/>
        </w:rPr>
        <w:t>Nyomtatott nagybet</w:t>
      </w:r>
      <w:r>
        <w:rPr>
          <w:rFonts w:ascii="Times New Roman" w:hAnsi="Times New Roman" w:cs="Times New Roman"/>
          <w:sz w:val="24"/>
          <w:szCs w:val="24"/>
        </w:rPr>
        <w:t>ű</w:t>
      </w:r>
      <w:r w:rsidRPr="00910EAB">
        <w:rPr>
          <w:rFonts w:ascii="Times New Roman" w:hAnsi="Times New Roman" w:cs="Times New Roman"/>
          <w:sz w:val="24"/>
          <w:szCs w:val="24"/>
        </w:rPr>
        <w:t>vel a pályázó tölti ki!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B3169" w:rsidRPr="00910EAB" w:rsidRDefault="00BB3169" w:rsidP="00BB316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B3169" w:rsidRPr="00D126E5" w:rsidRDefault="00BB3169" w:rsidP="00BB3169">
      <w:pPr>
        <w:pStyle w:val="Nincstrkz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6E5">
        <w:rPr>
          <w:rFonts w:ascii="Times New Roman" w:hAnsi="Times New Roman" w:cs="Times New Roman"/>
          <w:sz w:val="28"/>
          <w:szCs w:val="28"/>
        </w:rPr>
        <w:t>A pályázó neve: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</w:t>
      </w:r>
    </w:p>
    <w:p w:rsidR="00BB3169" w:rsidRPr="00D126E5" w:rsidRDefault="00BB3169" w:rsidP="00BB3169">
      <w:pPr>
        <w:pStyle w:val="Nincstrkz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6E5">
        <w:rPr>
          <w:rFonts w:ascii="Times New Roman" w:hAnsi="Times New Roman" w:cs="Times New Roman"/>
          <w:sz w:val="28"/>
          <w:szCs w:val="28"/>
        </w:rPr>
        <w:t>Születési hely, dátum: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</w:t>
      </w:r>
    </w:p>
    <w:p w:rsidR="00BB3169" w:rsidRPr="00D126E5" w:rsidRDefault="00BB3169" w:rsidP="00BB3169">
      <w:pPr>
        <w:pStyle w:val="Nincstrkz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6E5">
        <w:rPr>
          <w:rFonts w:ascii="Times New Roman" w:hAnsi="Times New Roman" w:cs="Times New Roman"/>
          <w:sz w:val="28"/>
          <w:szCs w:val="28"/>
        </w:rPr>
        <w:t>Anyja neve: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……………………………….</w:t>
      </w:r>
    </w:p>
    <w:p w:rsidR="00BB3169" w:rsidRPr="00D126E5" w:rsidRDefault="00BB3169" w:rsidP="00BB3169">
      <w:pPr>
        <w:pStyle w:val="Nincstrkz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6E5">
        <w:rPr>
          <w:rFonts w:ascii="Times New Roman" w:hAnsi="Times New Roman" w:cs="Times New Roman"/>
          <w:sz w:val="28"/>
          <w:szCs w:val="28"/>
        </w:rPr>
        <w:t>Szem.ig.sz.: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……………………………….</w:t>
      </w:r>
    </w:p>
    <w:p w:rsidR="00BB3169" w:rsidRDefault="00BB3169" w:rsidP="00BB3169">
      <w:pPr>
        <w:pStyle w:val="Nincstrkz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6E5">
        <w:rPr>
          <w:rFonts w:ascii="Times New Roman" w:hAnsi="Times New Roman" w:cs="Times New Roman"/>
          <w:sz w:val="28"/>
          <w:szCs w:val="28"/>
        </w:rPr>
        <w:t xml:space="preserve">Állandó lakcím: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</w:t>
      </w:r>
    </w:p>
    <w:p w:rsidR="00BB3169" w:rsidRPr="00D126E5" w:rsidRDefault="00BB3169" w:rsidP="00BB3169">
      <w:pPr>
        <w:pStyle w:val="Nincstrkz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6E5">
        <w:rPr>
          <w:rFonts w:ascii="Times New Roman" w:hAnsi="Times New Roman" w:cs="Times New Roman"/>
          <w:sz w:val="28"/>
          <w:szCs w:val="28"/>
        </w:rPr>
        <w:t>Levelezési cím (ha különbözik az</w:t>
      </w:r>
    </w:p>
    <w:p w:rsidR="00BB3169" w:rsidRPr="00D126E5" w:rsidRDefault="00BB3169" w:rsidP="00BB3169">
      <w:pPr>
        <w:pStyle w:val="Nincstrkz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6E5">
        <w:rPr>
          <w:rFonts w:ascii="Times New Roman" w:hAnsi="Times New Roman" w:cs="Times New Roman"/>
          <w:sz w:val="28"/>
          <w:szCs w:val="28"/>
        </w:rPr>
        <w:t>állandó lakcímt</w:t>
      </w:r>
      <w:r>
        <w:rPr>
          <w:rFonts w:ascii="Times New Roman" w:hAnsi="Times New Roman" w:cs="Times New Roman"/>
          <w:sz w:val="28"/>
          <w:szCs w:val="28"/>
        </w:rPr>
        <w:t>ő</w:t>
      </w:r>
      <w:r w:rsidRPr="00D126E5">
        <w:rPr>
          <w:rFonts w:ascii="Times New Roman" w:hAnsi="Times New Roman" w:cs="Times New Roman"/>
          <w:sz w:val="28"/>
          <w:szCs w:val="28"/>
        </w:rPr>
        <w:t>l):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B3169" w:rsidRDefault="00BB3169" w:rsidP="00BB3169">
      <w:pPr>
        <w:pStyle w:val="Nincstrkz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6E5">
        <w:rPr>
          <w:rFonts w:ascii="Times New Roman" w:hAnsi="Times New Roman" w:cs="Times New Roman"/>
          <w:sz w:val="28"/>
          <w:szCs w:val="28"/>
        </w:rPr>
        <w:t>A közoktatási intézmény, ahol a pályázó jelenleg is tanulmányokat folytat (évfolyam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6E5">
        <w:rPr>
          <w:rFonts w:ascii="Times New Roman" w:hAnsi="Times New Roman" w:cs="Times New Roman"/>
          <w:sz w:val="28"/>
          <w:szCs w:val="28"/>
        </w:rPr>
        <w:t>megjelölésével):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</w:t>
      </w:r>
    </w:p>
    <w:p w:rsidR="00BB3169" w:rsidRPr="00D126E5" w:rsidRDefault="00BB3169" w:rsidP="00BB3169">
      <w:pPr>
        <w:pStyle w:val="Nincstrkz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</w:t>
      </w:r>
    </w:p>
    <w:p w:rsidR="00BB3169" w:rsidRDefault="00BB3169" w:rsidP="00BB3169">
      <w:pPr>
        <w:pStyle w:val="Nincstrkz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6E5">
        <w:rPr>
          <w:rFonts w:ascii="Times New Roman" w:hAnsi="Times New Roman" w:cs="Times New Roman"/>
          <w:sz w:val="28"/>
          <w:szCs w:val="28"/>
        </w:rPr>
        <w:t>Kollégiumi intézmény, ahol a pályázó jelenleg is a kollégiumi ellátást veszi igénybe: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</w:t>
      </w:r>
    </w:p>
    <w:p w:rsidR="00BB3169" w:rsidRPr="00D126E5" w:rsidRDefault="00BB3169" w:rsidP="00BB3169">
      <w:pPr>
        <w:pStyle w:val="Nincstrkz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</w:t>
      </w:r>
    </w:p>
    <w:p w:rsidR="00BB3169" w:rsidRDefault="00BB3169" w:rsidP="00BB316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B3169" w:rsidRDefault="00BB3169" w:rsidP="00BB3169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BB3169" w:rsidRPr="001B3BF0" w:rsidRDefault="00BB3169" w:rsidP="00BB3169">
      <w:pPr>
        <w:pStyle w:val="Nincstrkz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3BF0">
        <w:rPr>
          <w:rFonts w:ascii="Times New Roman" w:hAnsi="Times New Roman" w:cs="Times New Roman"/>
          <w:sz w:val="26"/>
          <w:szCs w:val="26"/>
        </w:rPr>
        <w:t>Kelt, ………………………………………</w:t>
      </w:r>
      <w:proofErr w:type="gramStart"/>
      <w:r w:rsidRPr="001B3BF0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Pr="001B3BF0">
        <w:rPr>
          <w:rFonts w:ascii="Times New Roman" w:hAnsi="Times New Roman" w:cs="Times New Roman"/>
          <w:sz w:val="26"/>
          <w:szCs w:val="26"/>
        </w:rPr>
        <w:t>.</w:t>
      </w:r>
    </w:p>
    <w:p w:rsidR="00BB3169" w:rsidRDefault="00BB3169" w:rsidP="00BB3169">
      <w:pPr>
        <w:pStyle w:val="Nincstrkz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3169" w:rsidRPr="001B3BF0" w:rsidRDefault="00BB3169" w:rsidP="00BB3169">
      <w:pPr>
        <w:pStyle w:val="Nincstrkz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3BF0">
        <w:rPr>
          <w:rFonts w:ascii="Times New Roman" w:hAnsi="Times New Roman" w:cs="Times New Roman"/>
          <w:sz w:val="26"/>
          <w:szCs w:val="26"/>
        </w:rPr>
        <w:t xml:space="preserve">……………………………………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1B3BF0">
        <w:rPr>
          <w:rFonts w:ascii="Times New Roman" w:hAnsi="Times New Roman" w:cs="Times New Roman"/>
          <w:sz w:val="26"/>
          <w:szCs w:val="26"/>
        </w:rPr>
        <w:t>......................................................</w:t>
      </w:r>
    </w:p>
    <w:p w:rsidR="00BB3169" w:rsidRDefault="00BB3169" w:rsidP="00BB3169">
      <w:pPr>
        <w:pStyle w:val="Nincstrkz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3BF0">
        <w:rPr>
          <w:rFonts w:ascii="Times New Roman" w:hAnsi="Times New Roman" w:cs="Times New Roman"/>
          <w:sz w:val="26"/>
          <w:szCs w:val="26"/>
        </w:rPr>
        <w:t>pályázó törvényes képvisel</w:t>
      </w:r>
      <w:r>
        <w:rPr>
          <w:rFonts w:ascii="Times New Roman" w:hAnsi="Times New Roman" w:cs="Times New Roman"/>
          <w:sz w:val="26"/>
          <w:szCs w:val="26"/>
        </w:rPr>
        <w:t>ője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1B3BF0">
        <w:rPr>
          <w:rFonts w:ascii="Times New Roman" w:hAnsi="Times New Roman" w:cs="Times New Roman"/>
          <w:sz w:val="26"/>
          <w:szCs w:val="26"/>
        </w:rPr>
        <w:t>pályázó törvényes képvisel</w:t>
      </w:r>
      <w:r>
        <w:rPr>
          <w:rFonts w:ascii="Times New Roman" w:hAnsi="Times New Roman" w:cs="Times New Roman"/>
          <w:sz w:val="26"/>
          <w:szCs w:val="26"/>
        </w:rPr>
        <w:t>ője</w:t>
      </w:r>
    </w:p>
    <w:p w:rsidR="00BB3169" w:rsidRDefault="00BB3169" w:rsidP="00BB3169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B3169" w:rsidRDefault="00BB3169" w:rsidP="00BB316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BF0">
        <w:rPr>
          <w:rFonts w:ascii="Times New Roman" w:hAnsi="Times New Roman" w:cs="Times New Roman"/>
          <w:b/>
          <w:sz w:val="24"/>
          <w:szCs w:val="24"/>
        </w:rPr>
        <w:lastRenderedPageBreak/>
        <w:t>ADATLAP</w:t>
      </w:r>
    </w:p>
    <w:p w:rsidR="00BB3169" w:rsidRDefault="00BB3169" w:rsidP="00BB316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3169" w:rsidRDefault="00BB3169" w:rsidP="00BB316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910EAB">
        <w:rPr>
          <w:rFonts w:ascii="Times New Roman" w:hAnsi="Times New Roman" w:cs="Times New Roman"/>
          <w:sz w:val="24"/>
          <w:szCs w:val="24"/>
        </w:rPr>
        <w:t>Nyomtatott nagybet</w:t>
      </w:r>
      <w:r>
        <w:rPr>
          <w:rFonts w:ascii="Times New Roman" w:hAnsi="Times New Roman" w:cs="Times New Roman"/>
          <w:sz w:val="24"/>
          <w:szCs w:val="24"/>
        </w:rPr>
        <w:t>ű</w:t>
      </w:r>
      <w:r w:rsidRPr="00910EAB">
        <w:rPr>
          <w:rFonts w:ascii="Times New Roman" w:hAnsi="Times New Roman" w:cs="Times New Roman"/>
          <w:sz w:val="24"/>
          <w:szCs w:val="24"/>
        </w:rPr>
        <w:t>vel a pályázó tölti ki!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B3169" w:rsidRDefault="00BB3169" w:rsidP="00BB316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3169" w:rsidRPr="001B3BF0" w:rsidRDefault="00BB3169" w:rsidP="00BB316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3169" w:rsidRPr="001B3BF0" w:rsidRDefault="00BB3169" w:rsidP="00BB3169">
      <w:pPr>
        <w:pStyle w:val="Nincstrkz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3BF0">
        <w:rPr>
          <w:rFonts w:ascii="Times New Roman" w:hAnsi="Times New Roman" w:cs="Times New Roman"/>
          <w:sz w:val="26"/>
          <w:szCs w:val="26"/>
        </w:rPr>
        <w:t>A pályázóval egy háztartásban él</w:t>
      </w:r>
      <w:r>
        <w:rPr>
          <w:rFonts w:ascii="Times New Roman" w:hAnsi="Times New Roman" w:cs="Times New Roman"/>
          <w:sz w:val="26"/>
          <w:szCs w:val="26"/>
        </w:rPr>
        <w:t>ő</w:t>
      </w:r>
      <w:r w:rsidRPr="001B3BF0">
        <w:rPr>
          <w:rFonts w:ascii="Times New Roman" w:hAnsi="Times New Roman" w:cs="Times New Roman"/>
          <w:sz w:val="26"/>
          <w:szCs w:val="26"/>
        </w:rPr>
        <w:t>k egy f</w:t>
      </w:r>
      <w:r>
        <w:rPr>
          <w:rFonts w:ascii="Times New Roman" w:hAnsi="Times New Roman" w:cs="Times New Roman"/>
          <w:sz w:val="26"/>
          <w:szCs w:val="26"/>
        </w:rPr>
        <w:t>ő</w:t>
      </w:r>
      <w:r w:rsidRPr="001B3BF0">
        <w:rPr>
          <w:rFonts w:ascii="Times New Roman" w:hAnsi="Times New Roman" w:cs="Times New Roman"/>
          <w:sz w:val="26"/>
          <w:szCs w:val="26"/>
        </w:rPr>
        <w:t>re es</w:t>
      </w:r>
      <w:r>
        <w:rPr>
          <w:rFonts w:ascii="Times New Roman" w:hAnsi="Times New Roman" w:cs="Times New Roman"/>
          <w:sz w:val="26"/>
          <w:szCs w:val="26"/>
        </w:rPr>
        <w:t>ő</w:t>
      </w:r>
      <w:r w:rsidRPr="001B3BF0">
        <w:rPr>
          <w:rFonts w:ascii="Times New Roman" w:hAnsi="Times New Roman" w:cs="Times New Roman"/>
          <w:sz w:val="26"/>
          <w:szCs w:val="26"/>
        </w:rPr>
        <w:t xml:space="preserve"> havi jövedelme: ……………</w:t>
      </w:r>
      <w:proofErr w:type="gramStart"/>
      <w:r w:rsidRPr="001B3BF0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Pr="001B3BF0">
        <w:rPr>
          <w:rFonts w:ascii="Times New Roman" w:hAnsi="Times New Roman" w:cs="Times New Roman"/>
          <w:sz w:val="26"/>
          <w:szCs w:val="26"/>
        </w:rPr>
        <w:t>. Ft</w:t>
      </w:r>
    </w:p>
    <w:p w:rsidR="00BB3169" w:rsidRDefault="00BB3169" w:rsidP="00BB3169">
      <w:pPr>
        <w:pStyle w:val="Nincstrkz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3169" w:rsidRPr="001B3BF0" w:rsidRDefault="00BB3169" w:rsidP="00BB3169">
      <w:pPr>
        <w:pStyle w:val="Nincstrkz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3BF0">
        <w:rPr>
          <w:rFonts w:ascii="Times New Roman" w:hAnsi="Times New Roman" w:cs="Times New Roman"/>
          <w:sz w:val="26"/>
          <w:szCs w:val="26"/>
        </w:rPr>
        <w:t>További jellemz</w:t>
      </w:r>
      <w:r>
        <w:rPr>
          <w:rFonts w:ascii="Times New Roman" w:hAnsi="Times New Roman" w:cs="Times New Roman"/>
          <w:sz w:val="26"/>
          <w:szCs w:val="26"/>
        </w:rPr>
        <w:t>ő</w:t>
      </w:r>
      <w:r w:rsidRPr="001B3BF0">
        <w:rPr>
          <w:rFonts w:ascii="Times New Roman" w:hAnsi="Times New Roman" w:cs="Times New Roman"/>
          <w:sz w:val="26"/>
          <w:szCs w:val="26"/>
        </w:rPr>
        <w:t xml:space="preserve"> adatok a szociális rászorultság igazolására:</w:t>
      </w:r>
    </w:p>
    <w:p w:rsidR="00BB3169" w:rsidRPr="001B3BF0" w:rsidRDefault="00BB3169" w:rsidP="00BB3169">
      <w:pPr>
        <w:pStyle w:val="Nincstrkz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3BF0">
        <w:rPr>
          <w:rFonts w:ascii="Times New Roman" w:hAnsi="Times New Roman" w:cs="Times New Roman"/>
          <w:sz w:val="26"/>
          <w:szCs w:val="26"/>
        </w:rPr>
        <w:t>Kiskorú gyermekek száma a családban: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1B3BF0">
        <w:rPr>
          <w:rFonts w:ascii="Times New Roman" w:hAnsi="Times New Roman" w:cs="Times New Roman"/>
          <w:sz w:val="26"/>
          <w:szCs w:val="26"/>
        </w:rPr>
        <w:t>…………</w:t>
      </w:r>
      <w:proofErr w:type="gramStart"/>
      <w:r w:rsidRPr="001B3BF0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Pr="001B3BF0">
        <w:rPr>
          <w:rFonts w:ascii="Times New Roman" w:hAnsi="Times New Roman" w:cs="Times New Roman"/>
          <w:sz w:val="26"/>
          <w:szCs w:val="26"/>
        </w:rPr>
        <w:t>.f</w:t>
      </w:r>
      <w:r>
        <w:rPr>
          <w:rFonts w:ascii="Times New Roman" w:hAnsi="Times New Roman" w:cs="Times New Roman"/>
          <w:sz w:val="26"/>
          <w:szCs w:val="26"/>
        </w:rPr>
        <w:t>ő</w:t>
      </w:r>
    </w:p>
    <w:p w:rsidR="00BB3169" w:rsidRPr="001B3BF0" w:rsidRDefault="00BB3169" w:rsidP="00BB3169">
      <w:pPr>
        <w:pStyle w:val="Nincstrkz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3BF0">
        <w:rPr>
          <w:rFonts w:ascii="Times New Roman" w:hAnsi="Times New Roman" w:cs="Times New Roman"/>
          <w:sz w:val="26"/>
          <w:szCs w:val="26"/>
        </w:rPr>
        <w:t xml:space="preserve">A pályázó árva, félárva: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1B3BF0">
        <w:rPr>
          <w:rFonts w:ascii="Times New Roman" w:hAnsi="Times New Roman" w:cs="Times New Roman"/>
          <w:sz w:val="26"/>
          <w:szCs w:val="26"/>
        </w:rPr>
        <w:t>igen / nem</w:t>
      </w:r>
    </w:p>
    <w:p w:rsidR="00BB3169" w:rsidRPr="001B3BF0" w:rsidRDefault="00BB3169" w:rsidP="00BB3169">
      <w:pPr>
        <w:pStyle w:val="Nincstrkz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3BF0">
        <w:rPr>
          <w:rFonts w:ascii="Times New Roman" w:hAnsi="Times New Roman" w:cs="Times New Roman"/>
          <w:sz w:val="26"/>
          <w:szCs w:val="26"/>
        </w:rPr>
        <w:t xml:space="preserve">Betegség, rokkantság a családban: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1B3BF0">
        <w:rPr>
          <w:rFonts w:ascii="Times New Roman" w:hAnsi="Times New Roman" w:cs="Times New Roman"/>
          <w:sz w:val="26"/>
          <w:szCs w:val="26"/>
        </w:rPr>
        <w:t xml:space="preserve">van / nincs </w:t>
      </w:r>
    </w:p>
    <w:p w:rsidR="00BB3169" w:rsidRDefault="00BB3169" w:rsidP="00BB3169">
      <w:pPr>
        <w:pStyle w:val="Nincstrkz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3BF0">
        <w:rPr>
          <w:rFonts w:ascii="Times New Roman" w:hAnsi="Times New Roman" w:cs="Times New Roman"/>
          <w:sz w:val="26"/>
          <w:szCs w:val="26"/>
        </w:rPr>
        <w:t xml:space="preserve">Munkanélküliség a családban: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1B3BF0">
        <w:rPr>
          <w:rFonts w:ascii="Times New Roman" w:hAnsi="Times New Roman" w:cs="Times New Roman"/>
          <w:sz w:val="26"/>
          <w:szCs w:val="26"/>
        </w:rPr>
        <w:t>van</w:t>
      </w:r>
      <w:r>
        <w:rPr>
          <w:rFonts w:ascii="Times New Roman" w:hAnsi="Times New Roman" w:cs="Times New Roman"/>
          <w:sz w:val="26"/>
          <w:szCs w:val="26"/>
        </w:rPr>
        <w:t>, … fő</w:t>
      </w:r>
      <w:r w:rsidRPr="001B3BF0">
        <w:rPr>
          <w:rFonts w:ascii="Times New Roman" w:hAnsi="Times New Roman" w:cs="Times New Roman"/>
          <w:sz w:val="26"/>
          <w:szCs w:val="26"/>
        </w:rPr>
        <w:t xml:space="preserve"> / nincs </w:t>
      </w:r>
    </w:p>
    <w:p w:rsidR="00BB3169" w:rsidRDefault="00BB3169" w:rsidP="00BB3169">
      <w:pPr>
        <w:pStyle w:val="Nincstrkz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Hátrányos helyzet igazolása: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……</w:t>
      </w:r>
      <w:proofErr w:type="gramStart"/>
      <w:r>
        <w:rPr>
          <w:rFonts w:ascii="Times New Roman" w:hAnsi="Times New Roman" w:cs="Times New Roman"/>
          <w:sz w:val="26"/>
          <w:szCs w:val="26"/>
        </w:rPr>
        <w:t>…….</w:t>
      </w:r>
      <w:proofErr w:type="gramEnd"/>
      <w:r>
        <w:rPr>
          <w:rFonts w:ascii="Times New Roman" w:hAnsi="Times New Roman" w:cs="Times New Roman"/>
          <w:sz w:val="26"/>
          <w:szCs w:val="26"/>
        </w:rPr>
        <w:t>………………………. (határozat)</w:t>
      </w:r>
    </w:p>
    <w:p w:rsidR="00BB3169" w:rsidRDefault="00BB3169" w:rsidP="00BB3169">
      <w:pPr>
        <w:pStyle w:val="Nincstrkz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gyermek nevelésbe vett </w:t>
      </w:r>
      <w:proofErr w:type="gramStart"/>
      <w:r>
        <w:rPr>
          <w:rFonts w:ascii="Times New Roman" w:hAnsi="Times New Roman" w:cs="Times New Roman"/>
          <w:sz w:val="26"/>
          <w:szCs w:val="26"/>
        </w:rPr>
        <w:t>vagy  ideiglenes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hatállyal elhelyezett: </w:t>
      </w:r>
      <w:r>
        <w:rPr>
          <w:rFonts w:ascii="Times New Roman" w:hAnsi="Times New Roman" w:cs="Times New Roman"/>
          <w:sz w:val="26"/>
          <w:szCs w:val="26"/>
        </w:rPr>
        <w:tab/>
        <w:t>igen / nem</w:t>
      </w:r>
    </w:p>
    <w:p w:rsidR="00BB3169" w:rsidRPr="001B3BF0" w:rsidRDefault="00BB3169" w:rsidP="00BB3169">
      <w:pPr>
        <w:pStyle w:val="Nincstrkz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3169" w:rsidRDefault="00BB3169" w:rsidP="00BB3169">
      <w:pPr>
        <w:pStyle w:val="Nincstrkz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3BF0">
        <w:rPr>
          <w:rFonts w:ascii="Times New Roman" w:hAnsi="Times New Roman" w:cs="Times New Roman"/>
          <w:sz w:val="26"/>
          <w:szCs w:val="26"/>
        </w:rPr>
        <w:t>A pályázó által a</w:t>
      </w:r>
      <w:r>
        <w:rPr>
          <w:rFonts w:ascii="Times New Roman" w:hAnsi="Times New Roman" w:cs="Times New Roman"/>
          <w:sz w:val="26"/>
          <w:szCs w:val="26"/>
        </w:rPr>
        <w:t xml:space="preserve">z EMMI rendeletben </w:t>
      </w:r>
      <w:r w:rsidRPr="001B3BF0">
        <w:rPr>
          <w:rFonts w:ascii="Times New Roman" w:hAnsi="Times New Roman" w:cs="Times New Roman"/>
          <w:sz w:val="26"/>
          <w:szCs w:val="26"/>
        </w:rPr>
        <w:t>foglalt rászorultság igazolására fontosnak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B3BF0">
        <w:rPr>
          <w:rFonts w:ascii="Times New Roman" w:hAnsi="Times New Roman" w:cs="Times New Roman"/>
          <w:sz w:val="26"/>
          <w:szCs w:val="26"/>
        </w:rPr>
        <w:t>tartott körülmények: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B3169" w:rsidRPr="001B3BF0" w:rsidRDefault="00BB3169" w:rsidP="00BB3169">
      <w:pPr>
        <w:pStyle w:val="Nincstrkz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:rsidR="00BB3169" w:rsidRDefault="00BB3169" w:rsidP="00BB3169">
      <w:pPr>
        <w:pStyle w:val="Nincstrkz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3BF0">
        <w:rPr>
          <w:rFonts w:ascii="Times New Roman" w:hAnsi="Times New Roman" w:cs="Times New Roman"/>
          <w:sz w:val="26"/>
          <w:szCs w:val="26"/>
        </w:rPr>
        <w:t xml:space="preserve">A kitöltött pályázati </w:t>
      </w:r>
      <w:r>
        <w:rPr>
          <w:rFonts w:ascii="Times New Roman" w:hAnsi="Times New Roman" w:cs="Times New Roman"/>
          <w:sz w:val="26"/>
          <w:szCs w:val="26"/>
        </w:rPr>
        <w:t>ű</w:t>
      </w:r>
      <w:r w:rsidRPr="001B3BF0">
        <w:rPr>
          <w:rFonts w:ascii="Times New Roman" w:hAnsi="Times New Roman" w:cs="Times New Roman"/>
          <w:sz w:val="26"/>
          <w:szCs w:val="26"/>
        </w:rPr>
        <w:t>rlap csak a pályázati felhívásban közzétett kötelez</w:t>
      </w:r>
      <w:r>
        <w:rPr>
          <w:rFonts w:ascii="Times New Roman" w:hAnsi="Times New Roman" w:cs="Times New Roman"/>
          <w:sz w:val="26"/>
          <w:szCs w:val="26"/>
        </w:rPr>
        <w:t>ő</w:t>
      </w:r>
      <w:r w:rsidRPr="001B3BF0">
        <w:rPr>
          <w:rFonts w:ascii="Times New Roman" w:hAnsi="Times New Roman" w:cs="Times New Roman"/>
          <w:sz w:val="26"/>
          <w:szCs w:val="26"/>
        </w:rPr>
        <w:t xml:space="preserve"> mellékletek együttes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B3BF0">
        <w:rPr>
          <w:rFonts w:ascii="Times New Roman" w:hAnsi="Times New Roman" w:cs="Times New Roman"/>
          <w:sz w:val="26"/>
          <w:szCs w:val="26"/>
        </w:rPr>
        <w:t xml:space="preserve">benyújtásával érvényes. </w:t>
      </w:r>
    </w:p>
    <w:p w:rsidR="00BB3169" w:rsidRDefault="00BB3169" w:rsidP="00BB3169">
      <w:pPr>
        <w:pStyle w:val="Nincstrkz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3169" w:rsidRDefault="00BB3169" w:rsidP="00BB3169">
      <w:pPr>
        <w:pStyle w:val="Nincstrkz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Támogatási kérelemmel együtt benyújtott mellékletek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száma: 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….. db.</w:t>
      </w:r>
    </w:p>
    <w:p w:rsidR="00BB3169" w:rsidRPr="001B3BF0" w:rsidRDefault="00BB3169" w:rsidP="00BB3169">
      <w:pPr>
        <w:pStyle w:val="Nincstrkz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3169" w:rsidRDefault="00BB3169" w:rsidP="00BB3169">
      <w:pPr>
        <w:pStyle w:val="Nincstrkz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3BF0">
        <w:rPr>
          <w:rFonts w:ascii="Times New Roman" w:hAnsi="Times New Roman" w:cs="Times New Roman"/>
          <w:sz w:val="26"/>
          <w:szCs w:val="26"/>
        </w:rPr>
        <w:t>Büntet</w:t>
      </w:r>
      <w:r>
        <w:rPr>
          <w:rFonts w:ascii="Times New Roman" w:hAnsi="Times New Roman" w:cs="Times New Roman"/>
          <w:sz w:val="26"/>
          <w:szCs w:val="26"/>
        </w:rPr>
        <w:t>ő</w:t>
      </w:r>
      <w:r w:rsidRPr="001B3BF0">
        <w:rPr>
          <w:rFonts w:ascii="Times New Roman" w:hAnsi="Times New Roman" w:cs="Times New Roman"/>
          <w:sz w:val="26"/>
          <w:szCs w:val="26"/>
        </w:rPr>
        <w:t>jogi felel</w:t>
      </w:r>
      <w:r>
        <w:rPr>
          <w:rFonts w:ascii="Times New Roman" w:hAnsi="Times New Roman" w:cs="Times New Roman"/>
          <w:sz w:val="26"/>
          <w:szCs w:val="26"/>
        </w:rPr>
        <w:t>ő</w:t>
      </w:r>
      <w:r w:rsidRPr="001B3BF0">
        <w:rPr>
          <w:rFonts w:ascii="Times New Roman" w:hAnsi="Times New Roman" w:cs="Times New Roman"/>
          <w:sz w:val="26"/>
          <w:szCs w:val="26"/>
        </w:rPr>
        <w:t>sségem tudatában kijelentem, hogy a pályázati adatlapon feltüntetett adatok 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B3BF0">
        <w:rPr>
          <w:rFonts w:ascii="Times New Roman" w:hAnsi="Times New Roman" w:cs="Times New Roman"/>
          <w:sz w:val="26"/>
          <w:szCs w:val="26"/>
        </w:rPr>
        <w:t>valóságnak megfelelnek.</w:t>
      </w:r>
      <w:r>
        <w:rPr>
          <w:rFonts w:ascii="Times New Roman" w:hAnsi="Times New Roman" w:cs="Times New Roman"/>
          <w:sz w:val="26"/>
          <w:szCs w:val="26"/>
        </w:rPr>
        <w:t xml:space="preserve"> h</w:t>
      </w:r>
      <w:r w:rsidRPr="001B3BF0">
        <w:rPr>
          <w:rFonts w:ascii="Times New Roman" w:hAnsi="Times New Roman" w:cs="Times New Roman"/>
          <w:sz w:val="26"/>
          <w:szCs w:val="26"/>
        </w:rPr>
        <w:t>ozzájárulok ahhoz, hogy személyes adataimat/gyermekem személyes adatait a jogosultság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B3BF0">
        <w:rPr>
          <w:rFonts w:ascii="Times New Roman" w:hAnsi="Times New Roman" w:cs="Times New Roman"/>
          <w:sz w:val="26"/>
          <w:szCs w:val="26"/>
        </w:rPr>
        <w:t>megállapítása és teljesítése céljából kezeljék.</w:t>
      </w:r>
    </w:p>
    <w:p w:rsidR="00BB3169" w:rsidRPr="001B3BF0" w:rsidRDefault="00BB3169" w:rsidP="00BB3169">
      <w:pPr>
        <w:pStyle w:val="Nincstrkz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3169" w:rsidRPr="001B3BF0" w:rsidRDefault="00BB3169" w:rsidP="00BB3169">
      <w:pPr>
        <w:pStyle w:val="Nincstrkz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3BF0">
        <w:rPr>
          <w:rFonts w:ascii="Times New Roman" w:hAnsi="Times New Roman" w:cs="Times New Roman"/>
          <w:sz w:val="26"/>
          <w:szCs w:val="26"/>
        </w:rPr>
        <w:t>Kelt, ………………………………………</w:t>
      </w:r>
      <w:proofErr w:type="gramStart"/>
      <w:r w:rsidRPr="001B3BF0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Pr="001B3BF0">
        <w:rPr>
          <w:rFonts w:ascii="Times New Roman" w:hAnsi="Times New Roman" w:cs="Times New Roman"/>
          <w:sz w:val="26"/>
          <w:szCs w:val="26"/>
        </w:rPr>
        <w:t>.</w:t>
      </w:r>
    </w:p>
    <w:p w:rsidR="00BB3169" w:rsidRDefault="00BB3169" w:rsidP="00BB3169">
      <w:pPr>
        <w:pStyle w:val="Nincstrkz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3169" w:rsidRPr="001B3BF0" w:rsidRDefault="00BB3169" w:rsidP="00BB3169">
      <w:pPr>
        <w:pStyle w:val="Nincstrkz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3BF0">
        <w:rPr>
          <w:rFonts w:ascii="Times New Roman" w:hAnsi="Times New Roman" w:cs="Times New Roman"/>
          <w:sz w:val="26"/>
          <w:szCs w:val="26"/>
        </w:rPr>
        <w:t xml:space="preserve">……………………………………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1B3BF0">
        <w:rPr>
          <w:rFonts w:ascii="Times New Roman" w:hAnsi="Times New Roman" w:cs="Times New Roman"/>
          <w:sz w:val="26"/>
          <w:szCs w:val="26"/>
        </w:rPr>
        <w:t>......................................................</w:t>
      </w:r>
    </w:p>
    <w:p w:rsidR="00BB3169" w:rsidRDefault="00BB3169" w:rsidP="00BB3169">
      <w:pPr>
        <w:pStyle w:val="Nincstrkz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3BF0">
        <w:rPr>
          <w:rFonts w:ascii="Times New Roman" w:hAnsi="Times New Roman" w:cs="Times New Roman"/>
          <w:sz w:val="26"/>
          <w:szCs w:val="26"/>
        </w:rPr>
        <w:t>pályázó törvényes képvisel</w:t>
      </w:r>
      <w:r>
        <w:rPr>
          <w:rFonts w:ascii="Times New Roman" w:hAnsi="Times New Roman" w:cs="Times New Roman"/>
          <w:sz w:val="26"/>
          <w:szCs w:val="26"/>
        </w:rPr>
        <w:t>ője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1B3BF0">
        <w:rPr>
          <w:rFonts w:ascii="Times New Roman" w:hAnsi="Times New Roman" w:cs="Times New Roman"/>
          <w:sz w:val="26"/>
          <w:szCs w:val="26"/>
        </w:rPr>
        <w:t>pályázó törvényes képvisel</w:t>
      </w:r>
      <w:r>
        <w:rPr>
          <w:rFonts w:ascii="Times New Roman" w:hAnsi="Times New Roman" w:cs="Times New Roman"/>
          <w:sz w:val="26"/>
          <w:szCs w:val="26"/>
        </w:rPr>
        <w:t>ője</w:t>
      </w:r>
    </w:p>
    <w:p w:rsidR="00BB3169" w:rsidRDefault="00BB3169" w:rsidP="00BB3169">
      <w:pPr>
        <w:pStyle w:val="Nincstrkz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17C">
        <w:rPr>
          <w:rFonts w:ascii="Times New Roman" w:hAnsi="Times New Roman" w:cs="Times New Roman"/>
          <w:b/>
          <w:sz w:val="24"/>
          <w:szCs w:val="24"/>
        </w:rPr>
        <w:lastRenderedPageBreak/>
        <w:t>TÁJÉKOZTATÓ A KÉRELEM KITÖLTÉSÉHEZ</w:t>
      </w:r>
    </w:p>
    <w:p w:rsidR="00BB3169" w:rsidRPr="002B217C" w:rsidRDefault="00BB3169" w:rsidP="00BB3169">
      <w:pPr>
        <w:pStyle w:val="Nincstrkz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3169" w:rsidRDefault="00BB3169" w:rsidP="00BB3169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169" w:rsidRPr="001B3BF0" w:rsidRDefault="00BB3169" w:rsidP="00BB3169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B3BF0">
        <w:rPr>
          <w:rFonts w:ascii="Times New Roman" w:hAnsi="Times New Roman" w:cs="Times New Roman"/>
          <w:sz w:val="24"/>
          <w:szCs w:val="24"/>
        </w:rPr>
        <w:t>Az 1993.évi III. törvény 4.§./1/ a.) pontja értelmében jövedelemnek minősül: „ a személyi jövedelemadóról szóló törvényben jövedelemként meghatározott, belföldről vagy külföldről származó vagyoni érték (bevétel) munkavállalói járulékkal, személyi jövedelemadóval, egészségbiztosítási és nyugdíjjárulékkal, magán-nyugdíjpénztári tagdíjjal, valamint a jövedelemadóról szóló törvényben elismert költségekkel csökkentett része, függetlenül attól, hogy adómentesnek vagy adókötelesnek minsül, ideértve a bármely ország jogszabálya alapján folyósított nyugdíjat.</w:t>
      </w:r>
    </w:p>
    <w:p w:rsidR="00BB3169" w:rsidRDefault="00BB3169" w:rsidP="00BB3169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169" w:rsidRPr="001B3BF0" w:rsidRDefault="00BB3169" w:rsidP="00BB3169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B3BF0">
        <w:rPr>
          <w:rFonts w:ascii="Times New Roman" w:hAnsi="Times New Roman" w:cs="Times New Roman"/>
          <w:sz w:val="24"/>
          <w:szCs w:val="24"/>
        </w:rPr>
        <w:t>Nem minősül jövedelemnek a temetési segély, az alkalmanként adott átmeneti segély, a</w:t>
      </w:r>
    </w:p>
    <w:p w:rsidR="00BB3169" w:rsidRDefault="00BB3169" w:rsidP="00BB3169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BF0">
        <w:rPr>
          <w:rFonts w:ascii="Times New Roman" w:hAnsi="Times New Roman" w:cs="Times New Roman"/>
          <w:sz w:val="24"/>
          <w:szCs w:val="24"/>
        </w:rPr>
        <w:t>lakásfenntartási támogatás, a rendkívüli gyermekvédelmi támogatás, a nevelőszülők számára fizetett nevelési díj és külön ellátmány, az anyasági támogatás, a tizenharmadik havi nyugdíj, valamint – a személyes gondoskodásért fizetendő személyi térítési díj megállapítása kivételével - a súlyos mozgáskorlátozott személyek pénzbeli közlekedési kedvezményei, a rokkantsági járadék, a vakok személyi járadéka és a fogyatékossági támogatás, továbbá a fogadó szervezet által az önkéntesnek külön törvény alapján biztosított juttatás.</w:t>
      </w:r>
    </w:p>
    <w:p w:rsidR="00BB3169" w:rsidRDefault="00BB3169" w:rsidP="00BB3169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169" w:rsidRDefault="00BB3169" w:rsidP="00BB3169">
      <w:pPr>
        <w:pStyle w:val="Nincstrkz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3. Az Arany János Kollégiumi Programba történő jogosultság feltélelei 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20/2012. (VIII. 31.) EMMI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rendelet  alapján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: </w:t>
      </w:r>
    </w:p>
    <w:p w:rsidR="00BB3169" w:rsidRDefault="00BB3169" w:rsidP="00BB3169">
      <w:pPr>
        <w:pStyle w:val="Nincstrkz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B3169" w:rsidRPr="00F40D91" w:rsidRDefault="00BB3169" w:rsidP="00BB3169">
      <w:pPr>
        <w:pStyle w:val="Nincstrkz"/>
        <w:spacing w:line="276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F40D91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a) Arany János Kollégiumi program:</w:t>
      </w:r>
    </w:p>
    <w:p w:rsidR="00BB3169" w:rsidRPr="002B217C" w:rsidRDefault="00BB3169" w:rsidP="00BB3169">
      <w:pPr>
        <w:pStyle w:val="Nincstrkz"/>
        <w:jc w:val="both"/>
        <w:rPr>
          <w:lang w:eastAsia="hu-HU"/>
        </w:rPr>
      </w:pPr>
      <w:r w:rsidRPr="002B217C">
        <w:rPr>
          <w:lang w:eastAsia="hu-HU"/>
        </w:rPr>
        <w:t>„174. § (8) Az Arany János Kollégiumi Programba a tanév rendjéről szóló miniszteri rendeletben meghatározottak szerint az kapcsolódhat be, aki - abban a tanévben, amelyben a pályázat meghirdetésre kerül -</w:t>
      </w:r>
    </w:p>
    <w:p w:rsidR="00BB3169" w:rsidRPr="002B217C" w:rsidRDefault="00BB3169" w:rsidP="00BB3169">
      <w:pPr>
        <w:pStyle w:val="Nincstrkz"/>
        <w:ind w:left="567"/>
        <w:jc w:val="both"/>
        <w:rPr>
          <w:lang w:eastAsia="hu-HU"/>
        </w:rPr>
      </w:pPr>
      <w:r w:rsidRPr="002B217C">
        <w:rPr>
          <w:i/>
          <w:iCs/>
          <w:lang w:eastAsia="hu-HU"/>
        </w:rPr>
        <w:t>a)</w:t>
      </w:r>
      <w:hyperlink r:id="rId4" w:anchor="lbj354idaa3a" w:history="1"/>
      <w:r w:rsidRPr="002B217C">
        <w:rPr>
          <w:i/>
          <w:iCs/>
          <w:lang w:eastAsia="hu-HU"/>
        </w:rPr>
        <w:t xml:space="preserve"> </w:t>
      </w:r>
      <w:r w:rsidRPr="002B217C">
        <w:rPr>
          <w:lang w:eastAsia="hu-HU"/>
        </w:rPr>
        <w:t>tanulói jogviszonyban áll és a gimnázium vagy szakgimnázium kilencedik évfolyamára jelentkezik, és</w:t>
      </w:r>
    </w:p>
    <w:p w:rsidR="00BB3169" w:rsidRPr="002B217C" w:rsidRDefault="00BB3169" w:rsidP="00BB3169">
      <w:pPr>
        <w:pStyle w:val="Nincstrkz"/>
        <w:ind w:left="567"/>
        <w:jc w:val="both"/>
        <w:rPr>
          <w:lang w:eastAsia="hu-HU"/>
        </w:rPr>
      </w:pPr>
      <w:r w:rsidRPr="002B217C">
        <w:rPr>
          <w:i/>
          <w:iCs/>
          <w:lang w:eastAsia="hu-HU"/>
        </w:rPr>
        <w:t xml:space="preserve">b) </w:t>
      </w:r>
      <w:r w:rsidRPr="002B217C">
        <w:rPr>
          <w:lang w:eastAsia="hu-HU"/>
        </w:rPr>
        <w:t>az e pontban meghatározott valamelyik feltételnek megfelel:</w:t>
      </w:r>
    </w:p>
    <w:p w:rsidR="00BB3169" w:rsidRPr="002B217C" w:rsidRDefault="00BB3169" w:rsidP="00BB3169">
      <w:pPr>
        <w:pStyle w:val="Nincstrkz"/>
        <w:ind w:left="1418"/>
        <w:jc w:val="both"/>
        <w:rPr>
          <w:lang w:eastAsia="hu-HU"/>
        </w:rPr>
      </w:pPr>
      <w:proofErr w:type="spellStart"/>
      <w:r w:rsidRPr="002B217C">
        <w:rPr>
          <w:i/>
          <w:iCs/>
          <w:lang w:eastAsia="hu-HU"/>
        </w:rPr>
        <w:t>ba</w:t>
      </w:r>
      <w:proofErr w:type="spellEnd"/>
      <w:r w:rsidRPr="002B217C">
        <w:rPr>
          <w:i/>
          <w:iCs/>
          <w:lang w:eastAsia="hu-HU"/>
        </w:rPr>
        <w:t xml:space="preserve">) </w:t>
      </w:r>
      <w:r w:rsidRPr="002B217C">
        <w:rPr>
          <w:lang w:eastAsia="hu-HU"/>
        </w:rPr>
        <w:t>a Gyvt. szerint hátrányos helyzetű,</w:t>
      </w:r>
    </w:p>
    <w:p w:rsidR="00BB3169" w:rsidRPr="002B217C" w:rsidRDefault="00BB3169" w:rsidP="00BB3169">
      <w:pPr>
        <w:pStyle w:val="Nincstrkz"/>
        <w:ind w:left="1418"/>
        <w:jc w:val="both"/>
        <w:rPr>
          <w:lang w:eastAsia="hu-HU"/>
        </w:rPr>
      </w:pPr>
      <w:proofErr w:type="spellStart"/>
      <w:r w:rsidRPr="002B217C">
        <w:rPr>
          <w:i/>
          <w:iCs/>
          <w:lang w:eastAsia="hu-HU"/>
        </w:rPr>
        <w:t>bb</w:t>
      </w:r>
      <w:proofErr w:type="spellEnd"/>
      <w:r w:rsidRPr="002B217C">
        <w:rPr>
          <w:i/>
          <w:iCs/>
          <w:lang w:eastAsia="hu-HU"/>
        </w:rPr>
        <w:t xml:space="preserve">) </w:t>
      </w:r>
      <w:r w:rsidRPr="002B217C">
        <w:rPr>
          <w:lang w:eastAsia="hu-HU"/>
        </w:rPr>
        <w:t>a Gyvt. 53. §-a szerinti otthont nyújtó ellátásban részesülő nevelésbe vett vagy a programba történő jelentkezés időpontjában ideiglenes hatállyal elhelyezett,</w:t>
      </w:r>
    </w:p>
    <w:p w:rsidR="00BB3169" w:rsidRPr="002B217C" w:rsidRDefault="00BB3169" w:rsidP="00BB3169">
      <w:pPr>
        <w:pStyle w:val="Nincstrkz"/>
        <w:ind w:left="1418"/>
        <w:jc w:val="both"/>
        <w:rPr>
          <w:lang w:eastAsia="hu-HU"/>
        </w:rPr>
      </w:pPr>
      <w:proofErr w:type="spellStart"/>
      <w:r w:rsidRPr="002B217C">
        <w:rPr>
          <w:i/>
          <w:iCs/>
          <w:lang w:eastAsia="hu-HU"/>
        </w:rPr>
        <w:t>bc</w:t>
      </w:r>
      <w:proofErr w:type="spellEnd"/>
      <w:r w:rsidRPr="002B217C">
        <w:rPr>
          <w:i/>
          <w:iCs/>
          <w:lang w:eastAsia="hu-HU"/>
        </w:rPr>
        <w:t xml:space="preserve">) </w:t>
      </w:r>
      <w:r w:rsidRPr="002B217C">
        <w:rPr>
          <w:lang w:eastAsia="hu-HU"/>
        </w:rPr>
        <w:t>törvényes felügyeletét ellátó szülője a Gyvt.-ben szabályozott eljárásban tett önkéntes nyilatkozata szerint a tankötelezettség beállásának időpontjában legfeljebb az iskola nyolcadik évfolyamán folytatott tanulmányait fejezte be sikeresen, de rendszeres gyermekvédelmi kedvezményre való jogosultsága nem állapítható meg,</w:t>
      </w:r>
    </w:p>
    <w:p w:rsidR="00BB3169" w:rsidRPr="002B217C" w:rsidRDefault="00BB3169" w:rsidP="00BB3169">
      <w:pPr>
        <w:pStyle w:val="Nincstrkz"/>
        <w:ind w:left="1418"/>
        <w:jc w:val="both"/>
        <w:rPr>
          <w:lang w:eastAsia="hu-HU"/>
        </w:rPr>
      </w:pPr>
      <w:proofErr w:type="spellStart"/>
      <w:r w:rsidRPr="002B217C">
        <w:rPr>
          <w:i/>
          <w:iCs/>
          <w:lang w:eastAsia="hu-HU"/>
        </w:rPr>
        <w:t>bd</w:t>
      </w:r>
      <w:proofErr w:type="spellEnd"/>
      <w:r w:rsidRPr="002B217C">
        <w:rPr>
          <w:i/>
          <w:iCs/>
          <w:lang w:eastAsia="hu-HU"/>
        </w:rPr>
        <w:t xml:space="preserve">) </w:t>
      </w:r>
      <w:r w:rsidRPr="002B217C">
        <w:rPr>
          <w:lang w:eastAsia="hu-HU"/>
        </w:rPr>
        <w:t>rendszeres gyermekvédelmi kedvezményre való jogosultságát a jegyző megállapította, és a törvényes felügyeletét ellátó szülők egyike a Gyvt.-ben szabályozott eljárásban tett önkéntes nyilatkozata szerint a tankötelezettség beállásának időpontjában legfeljebb az iskola nyolcadik évfolyamán folytatott tanulmányait fejezte be sikeresen, a másik szülő legfeljebb szakképesítéssel rendelkezik,</w:t>
      </w:r>
    </w:p>
    <w:p w:rsidR="00BB3169" w:rsidRPr="002B217C" w:rsidRDefault="00BB3169" w:rsidP="00BB3169">
      <w:pPr>
        <w:pStyle w:val="Nincstrkz"/>
        <w:ind w:left="1418"/>
        <w:jc w:val="both"/>
        <w:rPr>
          <w:lang w:eastAsia="hu-HU"/>
        </w:rPr>
      </w:pPr>
      <w:r w:rsidRPr="002B217C">
        <w:rPr>
          <w:i/>
          <w:iCs/>
          <w:lang w:eastAsia="hu-HU"/>
        </w:rPr>
        <w:t xml:space="preserve">be) </w:t>
      </w:r>
      <w:r w:rsidRPr="002B217C">
        <w:rPr>
          <w:lang w:eastAsia="hu-HU"/>
        </w:rPr>
        <w:t>rendszeres gyermekvédelmi kedvezményben részesül és lakóhelye, ennek hiányában tartózkodási helye a szociális igazgatásról és szociális ellátásokról szóló 1993. évi III. törvény 64. §-</w:t>
      </w:r>
      <w:proofErr w:type="spellStart"/>
      <w:r w:rsidRPr="002B217C">
        <w:rPr>
          <w:lang w:eastAsia="hu-HU"/>
        </w:rPr>
        <w:t>ában</w:t>
      </w:r>
      <w:proofErr w:type="spellEnd"/>
      <w:r w:rsidRPr="002B217C">
        <w:rPr>
          <w:lang w:eastAsia="hu-HU"/>
        </w:rPr>
        <w:t xml:space="preserve"> foglalt családsegítő szolgáltatás vagy a Gyvt. 40. §-a szerint a gyermekjóléti szolgálat által végzett környezettanulmány alapján az </w:t>
      </w:r>
      <w:r w:rsidRPr="002B217C">
        <w:rPr>
          <w:lang w:eastAsia="hu-HU"/>
        </w:rPr>
        <w:lastRenderedPageBreak/>
        <w:t>egészséges fejlődéshez szükséges feltételeket nem biztosító, elégtelen lakókörnyezetnek minősül,</w:t>
      </w:r>
    </w:p>
    <w:p w:rsidR="00BB3169" w:rsidRPr="002B217C" w:rsidRDefault="00BB3169" w:rsidP="00BB3169">
      <w:pPr>
        <w:pStyle w:val="Nincstrkz"/>
        <w:ind w:left="1418"/>
        <w:jc w:val="both"/>
        <w:rPr>
          <w:lang w:eastAsia="hu-HU"/>
        </w:rPr>
      </w:pPr>
      <w:proofErr w:type="spellStart"/>
      <w:r w:rsidRPr="002B217C">
        <w:rPr>
          <w:i/>
          <w:iCs/>
          <w:lang w:eastAsia="hu-HU"/>
        </w:rPr>
        <w:t>bf</w:t>
      </w:r>
      <w:proofErr w:type="spellEnd"/>
      <w:r w:rsidRPr="002B217C">
        <w:rPr>
          <w:i/>
          <w:iCs/>
          <w:lang w:eastAsia="hu-HU"/>
        </w:rPr>
        <w:t xml:space="preserve">) </w:t>
      </w:r>
      <w:r w:rsidRPr="002B217C">
        <w:rPr>
          <w:lang w:eastAsia="hu-HU"/>
        </w:rPr>
        <w:t>árva és a gyermekjóléti szolgálat - az általános iskola és a gyám kezdeményezésére elkészített - javaslata alapján rászorult. A gyermekjóléti szolgálatnak a rászorultság kérdésében annak alapján kell döntenie, hogy kellett-e az Arany János Kollégiumi Programba történő jelentkezést megelőző három éven belül a Gyvt. 39. §-a alapján az érintett tanuló érdekében intézkednie,</w:t>
      </w:r>
    </w:p>
    <w:p w:rsidR="00BB3169" w:rsidRDefault="00BB3169" w:rsidP="00BB3169">
      <w:pPr>
        <w:pStyle w:val="Nincstrkz"/>
        <w:ind w:left="1418"/>
        <w:jc w:val="both"/>
        <w:rPr>
          <w:lang w:eastAsia="hu-HU"/>
        </w:rPr>
      </w:pPr>
      <w:proofErr w:type="spellStart"/>
      <w:r w:rsidRPr="002B217C">
        <w:rPr>
          <w:i/>
          <w:iCs/>
          <w:lang w:eastAsia="hu-HU"/>
        </w:rPr>
        <w:t>bg</w:t>
      </w:r>
      <w:proofErr w:type="spellEnd"/>
      <w:r w:rsidRPr="002B217C">
        <w:rPr>
          <w:i/>
          <w:iCs/>
          <w:lang w:eastAsia="hu-HU"/>
        </w:rPr>
        <w:t xml:space="preserve">) </w:t>
      </w:r>
      <w:r w:rsidRPr="002B217C">
        <w:rPr>
          <w:lang w:eastAsia="hu-HU"/>
        </w:rPr>
        <w:t>rendszeres gyermekvédelmi kedvezményre való jogosultságát a jegyző megállapította és a törvényes felügyeletét ellátó szülő a Gyvt.-ben szabályozott eljárásban tett önkéntes nyilatkozata szerint a tankötelezettség beállásának időpontjában legfeljebb az iskola nyolcadik évfolyamán folytatott tanulmányait fejezte be sikeresen</w:t>
      </w:r>
      <w:r>
        <w:rPr>
          <w:lang w:eastAsia="hu-HU"/>
        </w:rPr>
        <w:t>.”</w:t>
      </w:r>
    </w:p>
    <w:p w:rsidR="00BB3169" w:rsidRDefault="00BB3169" w:rsidP="00BB3169">
      <w:pPr>
        <w:pStyle w:val="Nincstrkz"/>
        <w:ind w:left="1418"/>
        <w:jc w:val="both"/>
        <w:rPr>
          <w:lang w:eastAsia="hu-HU"/>
        </w:rPr>
      </w:pPr>
    </w:p>
    <w:p w:rsidR="00BB3169" w:rsidRPr="00F40D91" w:rsidRDefault="00BB3169" w:rsidP="00BB3169">
      <w:pPr>
        <w:pStyle w:val="Nincstrkz"/>
        <w:jc w:val="both"/>
        <w:rPr>
          <w:rFonts w:ascii="Times New Roman" w:hAnsi="Times New Roman" w:cs="Times New Roman"/>
          <w:b/>
          <w:i/>
          <w:sz w:val="24"/>
          <w:szCs w:val="24"/>
          <w:lang w:eastAsia="hu-HU"/>
        </w:rPr>
      </w:pPr>
      <w:r w:rsidRPr="00F40D91">
        <w:rPr>
          <w:rFonts w:ascii="Times New Roman" w:hAnsi="Times New Roman" w:cs="Times New Roman"/>
          <w:b/>
          <w:i/>
          <w:sz w:val="24"/>
          <w:szCs w:val="24"/>
          <w:lang w:eastAsia="hu-HU"/>
        </w:rPr>
        <w:t xml:space="preserve">b) Arany János Kollégiumi-Szakközépiskolai Program: </w:t>
      </w:r>
    </w:p>
    <w:p w:rsidR="00BB3169" w:rsidRPr="002B217C" w:rsidRDefault="00BB3169" w:rsidP="00BB3169">
      <w:pPr>
        <w:pStyle w:val="Nincstrkz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„175. </w:t>
      </w:r>
      <w:proofErr w:type="gramStart"/>
      <w:r>
        <w:rPr>
          <w:rFonts w:eastAsia="Times New Roman"/>
          <w:lang w:eastAsia="hu-HU"/>
        </w:rPr>
        <w:t xml:space="preserve">§ </w:t>
      </w:r>
      <w:r w:rsidRPr="002B217C">
        <w:rPr>
          <w:rFonts w:eastAsia="Times New Roman"/>
          <w:lang w:eastAsia="hu-HU"/>
        </w:rPr>
        <w:t xml:space="preserve"> Az</w:t>
      </w:r>
      <w:proofErr w:type="gramEnd"/>
      <w:r w:rsidRPr="002B217C">
        <w:rPr>
          <w:rFonts w:eastAsia="Times New Roman"/>
          <w:lang w:eastAsia="hu-HU"/>
        </w:rPr>
        <w:t xml:space="preserve"> Arany János Kollégiumi-Szakközépiskolai Programba a tanév rendjéről szóló miniszteri rendeletben meghatározottak szerint lehet bekapcsolódnia annak, aki</w:t>
      </w:r>
    </w:p>
    <w:p w:rsidR="00BB3169" w:rsidRPr="002B217C" w:rsidRDefault="00BB3169" w:rsidP="00BB3169">
      <w:pPr>
        <w:pStyle w:val="Nincstrkz"/>
        <w:ind w:left="567"/>
        <w:jc w:val="both"/>
        <w:rPr>
          <w:rFonts w:eastAsia="Times New Roman"/>
          <w:lang w:eastAsia="hu-HU"/>
        </w:rPr>
      </w:pPr>
      <w:r w:rsidRPr="002B217C">
        <w:rPr>
          <w:rFonts w:eastAsia="Times New Roman"/>
          <w:i/>
          <w:iCs/>
          <w:lang w:eastAsia="hu-HU"/>
        </w:rPr>
        <w:t xml:space="preserve">a) </w:t>
      </w:r>
      <w:r w:rsidRPr="002B217C">
        <w:rPr>
          <w:rFonts w:eastAsia="Times New Roman"/>
          <w:lang w:eastAsia="hu-HU"/>
        </w:rPr>
        <w:t>tanulói jogviszonyban áll, a szakiskola kilencedik évfolyamára jelentkezik és egyúttal kollégiumi ellátást is kér, és</w:t>
      </w:r>
    </w:p>
    <w:p w:rsidR="00BB3169" w:rsidRPr="002B217C" w:rsidRDefault="00BB3169" w:rsidP="00BB3169">
      <w:pPr>
        <w:pStyle w:val="Nincstrkz"/>
        <w:ind w:left="567"/>
        <w:jc w:val="both"/>
        <w:rPr>
          <w:rFonts w:eastAsia="Times New Roman"/>
          <w:lang w:eastAsia="hu-HU"/>
        </w:rPr>
      </w:pPr>
      <w:r w:rsidRPr="002B217C">
        <w:rPr>
          <w:rFonts w:eastAsia="Times New Roman"/>
          <w:i/>
          <w:iCs/>
          <w:lang w:eastAsia="hu-HU"/>
        </w:rPr>
        <w:t xml:space="preserve">b) </w:t>
      </w:r>
      <w:r w:rsidRPr="002B217C">
        <w:rPr>
          <w:rFonts w:eastAsia="Times New Roman"/>
          <w:lang w:eastAsia="hu-HU"/>
        </w:rPr>
        <w:t>az e pontban meghatározott valamelyik feltételnek megfelel:</w:t>
      </w:r>
    </w:p>
    <w:p w:rsidR="00BB3169" w:rsidRPr="002B217C" w:rsidRDefault="00BB3169" w:rsidP="00BB3169">
      <w:pPr>
        <w:pStyle w:val="Nincstrkz"/>
        <w:ind w:left="1418"/>
        <w:jc w:val="both"/>
        <w:rPr>
          <w:rFonts w:eastAsia="Times New Roman"/>
          <w:lang w:eastAsia="hu-HU"/>
        </w:rPr>
      </w:pPr>
      <w:proofErr w:type="spellStart"/>
      <w:r w:rsidRPr="002B217C">
        <w:rPr>
          <w:rFonts w:eastAsia="Times New Roman"/>
          <w:i/>
          <w:iCs/>
          <w:lang w:eastAsia="hu-HU"/>
        </w:rPr>
        <w:t>ba</w:t>
      </w:r>
      <w:proofErr w:type="spellEnd"/>
      <w:r w:rsidRPr="002B217C">
        <w:rPr>
          <w:rFonts w:eastAsia="Times New Roman"/>
          <w:i/>
          <w:iCs/>
          <w:lang w:eastAsia="hu-HU"/>
        </w:rPr>
        <w:t xml:space="preserve">) </w:t>
      </w:r>
      <w:r w:rsidRPr="002B217C">
        <w:rPr>
          <w:rFonts w:eastAsia="Times New Roman"/>
          <w:lang w:eastAsia="hu-HU"/>
        </w:rPr>
        <w:t>a Gyvt. szerint halmozottan hátrányos helyzetű,</w:t>
      </w:r>
    </w:p>
    <w:p w:rsidR="00BB3169" w:rsidRPr="002B217C" w:rsidRDefault="00BB3169" w:rsidP="00BB3169">
      <w:pPr>
        <w:pStyle w:val="Nincstrkz"/>
        <w:ind w:left="1418"/>
        <w:jc w:val="both"/>
        <w:rPr>
          <w:rFonts w:eastAsia="Times New Roman"/>
          <w:lang w:eastAsia="hu-HU"/>
        </w:rPr>
      </w:pPr>
      <w:proofErr w:type="spellStart"/>
      <w:r w:rsidRPr="002B217C">
        <w:rPr>
          <w:rFonts w:eastAsia="Times New Roman"/>
          <w:i/>
          <w:iCs/>
          <w:lang w:eastAsia="hu-HU"/>
        </w:rPr>
        <w:t>bb</w:t>
      </w:r>
      <w:proofErr w:type="spellEnd"/>
      <w:r w:rsidRPr="002B217C">
        <w:rPr>
          <w:rFonts w:eastAsia="Times New Roman"/>
          <w:i/>
          <w:iCs/>
          <w:lang w:eastAsia="hu-HU"/>
        </w:rPr>
        <w:t xml:space="preserve">) </w:t>
      </w:r>
      <w:r w:rsidRPr="002B217C">
        <w:rPr>
          <w:rFonts w:eastAsia="Times New Roman"/>
          <w:lang w:eastAsia="hu-HU"/>
        </w:rPr>
        <w:t>rendszeres gyermekvédelmi kedvezményre való jogosultságát a jegyző megállapította és a törvényes felügyeletét ellátó szülő a Gyvt.-ben szabályozott eljárásban tett önkéntes nyilatkozata szerint a tankötelezettség beállásának időpontjában legfeljebb az iskola nyolcadik évfolyamán folytatott tanulmányait fejezte be sikeresen,</w:t>
      </w:r>
    </w:p>
    <w:p w:rsidR="00BB3169" w:rsidRDefault="00BB3169" w:rsidP="00BB3169">
      <w:pPr>
        <w:pStyle w:val="Nincstrkz"/>
        <w:ind w:left="1418"/>
        <w:jc w:val="both"/>
        <w:rPr>
          <w:rFonts w:eastAsia="Times New Roman"/>
          <w:lang w:eastAsia="hu-HU"/>
        </w:rPr>
      </w:pPr>
      <w:proofErr w:type="spellStart"/>
      <w:r w:rsidRPr="002B217C">
        <w:rPr>
          <w:rFonts w:eastAsia="Times New Roman"/>
          <w:i/>
          <w:iCs/>
          <w:lang w:eastAsia="hu-HU"/>
        </w:rPr>
        <w:t>bc</w:t>
      </w:r>
      <w:proofErr w:type="spellEnd"/>
      <w:r w:rsidRPr="002B217C">
        <w:rPr>
          <w:rFonts w:eastAsia="Times New Roman"/>
          <w:i/>
          <w:iCs/>
          <w:lang w:eastAsia="hu-HU"/>
        </w:rPr>
        <w:t xml:space="preserve">) </w:t>
      </w:r>
      <w:r w:rsidRPr="002B217C">
        <w:rPr>
          <w:rFonts w:eastAsia="Times New Roman"/>
          <w:lang w:eastAsia="hu-HU"/>
        </w:rPr>
        <w:t>a Gyvt. 53. §-a szerint gyermekvédelmi szakellátás otthont nyújtó ellátási formájában részesülő átmeneti nevelésbe vett vagy a programba történő jelentkezés időpontjában ideiglenes hatállyal elhelyezett.</w:t>
      </w:r>
      <w:r>
        <w:rPr>
          <w:rFonts w:eastAsia="Times New Roman"/>
          <w:lang w:eastAsia="hu-HU"/>
        </w:rPr>
        <w:t>”</w:t>
      </w:r>
    </w:p>
    <w:p w:rsidR="00BB3169" w:rsidRDefault="00BB3169" w:rsidP="00BB3169">
      <w:pPr>
        <w:pStyle w:val="Nincstrkz"/>
        <w:ind w:left="1418"/>
        <w:jc w:val="both"/>
        <w:rPr>
          <w:rFonts w:eastAsia="Times New Roman"/>
          <w:lang w:eastAsia="hu-HU"/>
        </w:rPr>
      </w:pPr>
    </w:p>
    <w:p w:rsidR="00BB3169" w:rsidRPr="00F40D91" w:rsidRDefault="00BB3169" w:rsidP="00BB3169">
      <w:pPr>
        <w:pStyle w:val="Nincstrkz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F40D9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c) Arany János Tehetséggondozó Program: </w:t>
      </w:r>
    </w:p>
    <w:p w:rsidR="00BB3169" w:rsidRPr="002B217C" w:rsidRDefault="00BB3169" w:rsidP="00BB3169">
      <w:pPr>
        <w:pStyle w:val="Nincstrkz"/>
        <w:jc w:val="both"/>
        <w:rPr>
          <w:lang w:eastAsia="hu-HU"/>
        </w:rPr>
      </w:pPr>
      <w:r>
        <w:rPr>
          <w:lang w:eastAsia="hu-HU"/>
        </w:rPr>
        <w:t xml:space="preserve">„176. § </w:t>
      </w:r>
      <w:r w:rsidRPr="002B217C">
        <w:rPr>
          <w:lang w:eastAsia="hu-HU"/>
        </w:rPr>
        <w:t>(4) Az Arany János Tehetséggondozó Programba a tanév rendjéről szóló miniszteri rendeletben meghatározottak szerint bekapcsolódhat, aki</w:t>
      </w:r>
    </w:p>
    <w:p w:rsidR="00BB3169" w:rsidRPr="002B217C" w:rsidRDefault="00BB3169" w:rsidP="00BB3169">
      <w:pPr>
        <w:pStyle w:val="Nincstrkz"/>
        <w:ind w:left="567"/>
        <w:jc w:val="both"/>
        <w:rPr>
          <w:lang w:eastAsia="hu-HU"/>
        </w:rPr>
      </w:pPr>
      <w:r w:rsidRPr="002B217C">
        <w:rPr>
          <w:i/>
          <w:iCs/>
          <w:lang w:eastAsia="hu-HU"/>
        </w:rPr>
        <w:t>a)</w:t>
      </w:r>
      <w:hyperlink r:id="rId5" w:anchor="lbj363idaa3a" w:history="1">
        <w:r w:rsidRPr="002B217C">
          <w:rPr>
            <w:i/>
            <w:iCs/>
            <w:color w:val="0000FF"/>
            <w:u w:val="single"/>
            <w:vertAlign w:val="superscript"/>
            <w:lang w:eastAsia="hu-HU"/>
          </w:rPr>
          <w:t> </w:t>
        </w:r>
      </w:hyperlink>
      <w:r w:rsidRPr="002B217C">
        <w:rPr>
          <w:i/>
          <w:iCs/>
          <w:lang w:eastAsia="hu-HU"/>
        </w:rPr>
        <w:t xml:space="preserve"> </w:t>
      </w:r>
      <w:r w:rsidRPr="002B217C">
        <w:rPr>
          <w:lang w:eastAsia="hu-HU"/>
        </w:rPr>
        <w:t>tanulói jogviszonyban áll és a gimnázium vagy szakgimnázium kilencedik évfolyamára jelentkezik abban a tanévben, amelyben a pályázat meghirdetésre kerül, és</w:t>
      </w:r>
    </w:p>
    <w:p w:rsidR="00BB3169" w:rsidRPr="002B217C" w:rsidRDefault="00BB3169" w:rsidP="00BB3169">
      <w:pPr>
        <w:pStyle w:val="Nincstrkz"/>
        <w:ind w:left="567"/>
        <w:jc w:val="both"/>
        <w:rPr>
          <w:lang w:eastAsia="hu-HU"/>
        </w:rPr>
      </w:pPr>
      <w:r w:rsidRPr="002B217C">
        <w:rPr>
          <w:i/>
          <w:iCs/>
          <w:lang w:eastAsia="hu-HU"/>
        </w:rPr>
        <w:t xml:space="preserve">b) </w:t>
      </w:r>
      <w:r w:rsidRPr="002B217C">
        <w:rPr>
          <w:lang w:eastAsia="hu-HU"/>
        </w:rPr>
        <w:t>az alábbi alpontokban meghatározott valamelyik feltételnek megfelel:</w:t>
      </w:r>
    </w:p>
    <w:p w:rsidR="00BB3169" w:rsidRPr="002B217C" w:rsidRDefault="00BB3169" w:rsidP="00BB3169">
      <w:pPr>
        <w:pStyle w:val="Nincstrkz"/>
        <w:ind w:left="1418"/>
        <w:jc w:val="both"/>
        <w:rPr>
          <w:lang w:eastAsia="hu-HU"/>
        </w:rPr>
      </w:pPr>
      <w:proofErr w:type="spellStart"/>
      <w:r w:rsidRPr="002B217C">
        <w:rPr>
          <w:i/>
          <w:iCs/>
          <w:lang w:eastAsia="hu-HU"/>
        </w:rPr>
        <w:t>ba</w:t>
      </w:r>
      <w:proofErr w:type="spellEnd"/>
      <w:r w:rsidRPr="002B217C">
        <w:rPr>
          <w:i/>
          <w:iCs/>
          <w:lang w:eastAsia="hu-HU"/>
        </w:rPr>
        <w:t xml:space="preserve">) </w:t>
      </w:r>
      <w:r w:rsidRPr="002B217C">
        <w:rPr>
          <w:lang w:eastAsia="hu-HU"/>
        </w:rPr>
        <w:t>a Gyvt. szerint hátrányos helyzetű,</w:t>
      </w:r>
    </w:p>
    <w:p w:rsidR="00BB3169" w:rsidRPr="002B217C" w:rsidRDefault="00BB3169" w:rsidP="00BB3169">
      <w:pPr>
        <w:pStyle w:val="Nincstrkz"/>
        <w:ind w:left="1418"/>
        <w:jc w:val="both"/>
        <w:rPr>
          <w:lang w:eastAsia="hu-HU"/>
        </w:rPr>
      </w:pPr>
      <w:proofErr w:type="spellStart"/>
      <w:r w:rsidRPr="002B217C">
        <w:rPr>
          <w:i/>
          <w:iCs/>
          <w:lang w:eastAsia="hu-HU"/>
        </w:rPr>
        <w:t>bb</w:t>
      </w:r>
      <w:proofErr w:type="spellEnd"/>
      <w:r w:rsidRPr="002B217C">
        <w:rPr>
          <w:i/>
          <w:iCs/>
          <w:lang w:eastAsia="hu-HU"/>
        </w:rPr>
        <w:t xml:space="preserve">) </w:t>
      </w:r>
      <w:r w:rsidRPr="002B217C">
        <w:rPr>
          <w:lang w:eastAsia="hu-HU"/>
        </w:rPr>
        <w:t>a Gyvt. 53. §-a szerint gyermekvédelmi szakellátás otthont nyújtó ellátási formájában részesülő átmeneti nevelésbe van véve vagy a programba történő jelentkezés időpontjában ideiglenes hatállyal van elhelyezve,</w:t>
      </w:r>
    </w:p>
    <w:p w:rsidR="00BB3169" w:rsidRPr="002B217C" w:rsidRDefault="00BB3169" w:rsidP="00BB3169">
      <w:pPr>
        <w:pStyle w:val="Nincstrkz"/>
        <w:ind w:left="1418"/>
        <w:jc w:val="both"/>
        <w:rPr>
          <w:lang w:eastAsia="hu-HU"/>
        </w:rPr>
      </w:pPr>
      <w:proofErr w:type="spellStart"/>
      <w:r w:rsidRPr="002B217C">
        <w:rPr>
          <w:i/>
          <w:iCs/>
          <w:lang w:eastAsia="hu-HU"/>
        </w:rPr>
        <w:t>bc</w:t>
      </w:r>
      <w:proofErr w:type="spellEnd"/>
      <w:r w:rsidRPr="002B217C">
        <w:rPr>
          <w:i/>
          <w:iCs/>
          <w:lang w:eastAsia="hu-HU"/>
        </w:rPr>
        <w:t xml:space="preserve">) </w:t>
      </w:r>
      <w:r w:rsidRPr="002B217C">
        <w:rPr>
          <w:lang w:eastAsia="hu-HU"/>
        </w:rPr>
        <w:t>a gyermekjóléti szolgálat Gyvt. 40. §-a szerinti - az általános iskola és a szülő kezdeményezésére elkészített - javaslat alapján rászorult. A gyermekjóléti szolgálatnak a rászorultság kérdésében annak alapján kell döntenie, hogy kellett-e az Arany János Tehetséggondozó Programba történő jelentkezést megelőző három éven belül a Gyvt. 39. §-a alapján az érintett tanuló érdekében intézkednie.</w:t>
      </w:r>
    </w:p>
    <w:p w:rsidR="00BB3169" w:rsidRPr="002B217C" w:rsidRDefault="00BB3169" w:rsidP="00BB3169">
      <w:pPr>
        <w:pStyle w:val="Nincstrkz"/>
        <w:spacing w:line="480" w:lineRule="auto"/>
        <w:ind w:left="1418"/>
        <w:jc w:val="both"/>
        <w:rPr>
          <w:lang w:eastAsia="hu-HU"/>
        </w:rPr>
      </w:pPr>
      <w:proofErr w:type="spellStart"/>
      <w:r w:rsidRPr="002B217C">
        <w:rPr>
          <w:i/>
          <w:iCs/>
          <w:lang w:eastAsia="hu-HU"/>
        </w:rPr>
        <w:t>bd</w:t>
      </w:r>
      <w:proofErr w:type="spellEnd"/>
      <w:r w:rsidRPr="002B217C">
        <w:rPr>
          <w:i/>
          <w:iCs/>
          <w:lang w:eastAsia="hu-HU"/>
        </w:rPr>
        <w:t xml:space="preserve">) </w:t>
      </w:r>
      <w:r w:rsidRPr="002B217C">
        <w:rPr>
          <w:lang w:eastAsia="hu-HU"/>
        </w:rPr>
        <w:t>rendszeres gyermekvédelmi kedvezményben részesül.</w:t>
      </w:r>
    </w:p>
    <w:p w:rsidR="00BB3169" w:rsidRPr="002B217C" w:rsidRDefault="00BB3169" w:rsidP="00BB3169">
      <w:pPr>
        <w:pStyle w:val="Nincstrkz"/>
        <w:jc w:val="both"/>
        <w:rPr>
          <w:rFonts w:eastAsia="Times New Roman"/>
          <w:lang w:eastAsia="hu-HU"/>
        </w:rPr>
      </w:pPr>
    </w:p>
    <w:p w:rsidR="00BB3169" w:rsidRDefault="00BB3169" w:rsidP="00BB3169">
      <w:pPr>
        <w:pStyle w:val="Nincstrkz"/>
        <w:jc w:val="both"/>
        <w:rPr>
          <w:rFonts w:cs="Times New Roman"/>
        </w:rPr>
      </w:pPr>
    </w:p>
    <w:p w:rsidR="00BB3169" w:rsidRPr="002B217C" w:rsidRDefault="00BB3169" w:rsidP="00BB3169">
      <w:pPr>
        <w:pStyle w:val="Nincstrkz"/>
        <w:jc w:val="both"/>
        <w:rPr>
          <w:rFonts w:cs="Times New Roman"/>
        </w:rPr>
      </w:pPr>
    </w:p>
    <w:p w:rsidR="006A42CF" w:rsidRDefault="006A42CF">
      <w:bookmarkStart w:id="0" w:name="_GoBack"/>
      <w:bookmarkEnd w:id="0"/>
    </w:p>
    <w:sectPr w:rsidR="006A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169"/>
    <w:rsid w:val="006A42CF"/>
    <w:rsid w:val="00BB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16F9C-0771-4160-96D7-46428D238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B31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B31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et.jogtar.hu/jogszabaly?docid=A1200020.EMM" TargetMode="External"/><Relationship Id="rId4" Type="http://schemas.openxmlformats.org/officeDocument/2006/relationships/hyperlink" Target="https://net.jogtar.hu/jogszabaly?docid=A1200020.EM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1047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Kulcsi Hivatal</dc:creator>
  <cp:keywords/>
  <dc:description/>
  <cp:lastModifiedBy>Kulcsi Hivatal</cp:lastModifiedBy>
  <cp:revision>1</cp:revision>
  <dcterms:created xsi:type="dcterms:W3CDTF">2019-06-28T10:46:00Z</dcterms:created>
  <dcterms:modified xsi:type="dcterms:W3CDTF">2019-06-28T10:46:00Z</dcterms:modified>
</cp:coreProperties>
</file>