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11" w:rsidRPr="00D34F5C" w:rsidRDefault="002F0711" w:rsidP="002F0711">
      <w:pPr>
        <w:spacing w:after="0" w:line="240" w:lineRule="auto"/>
        <w:jc w:val="right"/>
        <w:rPr>
          <w:b/>
          <w:i/>
        </w:rPr>
      </w:pPr>
      <w:r w:rsidRPr="00D34F5C">
        <w:rPr>
          <w:b/>
          <w:i/>
        </w:rPr>
        <w:t>2. melléklet</w:t>
      </w:r>
      <w:r>
        <w:rPr>
          <w:rStyle w:val="Lbjegyzet-hivatkozs"/>
          <w:b/>
          <w:i/>
        </w:rPr>
        <w:footnoteReference w:id="1"/>
      </w:r>
      <w:r w:rsidRPr="00D34F5C">
        <w:rPr>
          <w:b/>
          <w:i/>
        </w:rPr>
        <w:t xml:space="preserve"> a </w:t>
      </w:r>
      <w:r>
        <w:rPr>
          <w:b/>
          <w:i/>
        </w:rPr>
        <w:t>14</w:t>
      </w:r>
      <w:r w:rsidRPr="00D34F5C">
        <w:rPr>
          <w:b/>
          <w:i/>
        </w:rPr>
        <w:t xml:space="preserve">/2014. ( </w:t>
      </w:r>
      <w:r>
        <w:rPr>
          <w:b/>
          <w:i/>
        </w:rPr>
        <w:t>XI. 10.</w:t>
      </w:r>
      <w:r w:rsidRPr="00D34F5C">
        <w:rPr>
          <w:b/>
          <w:i/>
        </w:rPr>
        <w:t xml:space="preserve">  </w:t>
      </w:r>
      <w:proofErr w:type="gramStart"/>
      <w:r w:rsidRPr="00D34F5C">
        <w:rPr>
          <w:b/>
          <w:i/>
        </w:rPr>
        <w:t>)</w:t>
      </w:r>
      <w:proofErr w:type="gramEnd"/>
      <w:r w:rsidRPr="00D34F5C">
        <w:rPr>
          <w:b/>
          <w:i/>
        </w:rPr>
        <w:t xml:space="preserve"> önkormányzati rendelethez</w:t>
      </w:r>
    </w:p>
    <w:p w:rsidR="002F0711" w:rsidRDefault="002F0711" w:rsidP="002F0711">
      <w:pPr>
        <w:spacing w:after="0" w:line="240" w:lineRule="auto"/>
        <w:jc w:val="both"/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2"/>
      </w:tblGrid>
      <w:tr w:rsidR="002F0711" w:rsidRPr="00FB3600" w:rsidTr="00BF35CC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BF35C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FB3600">
              <w:rPr>
                <w:rFonts w:cs="Times New Roman"/>
                <w:b/>
                <w:bCs/>
              </w:rPr>
              <w:t xml:space="preserve">Az önkormányzat szakágazati besorolása szerinti alaptevékenysége, valamint </w:t>
            </w:r>
            <w:r>
              <w:rPr>
                <w:rFonts w:cs="Times New Roman"/>
                <w:b/>
                <w:bCs/>
              </w:rPr>
              <w:t>a</w:t>
            </w:r>
            <w:r w:rsidRPr="00FB3600">
              <w:rPr>
                <w:rFonts w:cs="Times New Roman"/>
                <w:b/>
                <w:bCs/>
              </w:rPr>
              <w:t>laptevékenységének kormányzati funkciók szerinti besorolása</w:t>
            </w:r>
          </w:p>
        </w:tc>
      </w:tr>
      <w:tr w:rsidR="002F0711" w:rsidRPr="00FB3600" w:rsidTr="00BF35CC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>I. Az Önkormányzat alaptevékenysége:</w:t>
            </w:r>
          </w:p>
        </w:tc>
      </w:tr>
      <w:tr w:rsidR="002F0711" w:rsidRPr="00FB3600" w:rsidTr="00BF35CC">
        <w:trPr>
          <w:trHeight w:val="240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7E71E1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>Szakágazati besorolása: 8411</w:t>
            </w:r>
            <w:r w:rsidR="007E71E1">
              <w:rPr>
                <w:rFonts w:cs="Times New Roman"/>
              </w:rPr>
              <w:t>05</w:t>
            </w:r>
            <w:r w:rsidRPr="00FB3600">
              <w:rPr>
                <w:rFonts w:cs="Times New Roman"/>
              </w:rPr>
              <w:t xml:space="preserve"> </w:t>
            </w:r>
            <w:r w:rsidR="007E71E1">
              <w:rPr>
                <w:rFonts w:cs="Times New Roman"/>
              </w:rPr>
              <w:t>Helyi önkormányzatok és társulások igazgatási tevékenysége</w:t>
            </w:r>
          </w:p>
        </w:tc>
      </w:tr>
      <w:tr w:rsidR="002F0711" w:rsidRPr="00FB3600" w:rsidTr="00BF35CC">
        <w:trPr>
          <w:trHeight w:val="781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 xml:space="preserve">II. </w:t>
            </w:r>
            <w:r>
              <w:rPr>
                <w:rFonts w:cs="Times New Roman"/>
              </w:rPr>
              <w:t>Bánhorváti</w:t>
            </w:r>
            <w:r w:rsidRPr="00FB3600">
              <w:rPr>
                <w:rFonts w:cs="Times New Roman"/>
              </w:rPr>
              <w:t xml:space="preserve"> Község Önkormányzata alaptevékenységének kormányzati funkciók szerinti besorolása</w:t>
            </w:r>
          </w:p>
        </w:tc>
      </w:tr>
    </w:tbl>
    <w:p w:rsidR="002F0711" w:rsidRDefault="002F0711" w:rsidP="002F0711">
      <w:pPr>
        <w:spacing w:after="0" w:line="240" w:lineRule="auto"/>
        <w:jc w:val="both"/>
        <w:rPr>
          <w:sz w:val="22"/>
          <w:szCs w:val="22"/>
        </w:rPr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8857"/>
      </w:tblGrid>
      <w:tr w:rsidR="00BB7614" w:rsidRPr="00EB1DA1" w:rsidTr="00E020CC">
        <w:trPr>
          <w:trHeight w:val="28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011130</w:t>
            </w:r>
          </w:p>
        </w:tc>
        <w:tc>
          <w:tcPr>
            <w:tcW w:w="8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013320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Köztem</w:t>
            </w:r>
            <w:r>
              <w:rPr>
                <w:sz w:val="22"/>
                <w:szCs w:val="22"/>
              </w:rPr>
              <w:t>ető- fenntartás és - működtetés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013350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Önkormányzati vagyonnal való gazdálkodással kapcsolatos feladatok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016080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Kiemelt állami és önkormányzati rendezvények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032020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Tűz és katasztrófavédelmi tevékenységek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041231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Rövid időtartamú közfoglalkoztatás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041232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Start-munka program - Téli közfoglalkoztatás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041233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Hosszabb időtartamú közfoglalkoztatás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042130</w:t>
            </w:r>
          </w:p>
        </w:tc>
        <w:tc>
          <w:tcPr>
            <w:tcW w:w="8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Növénytermesztés, állattenyésztés és kapcsolódó szolgáltatások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045160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Közutak, hidak, alagutak üzemeltetése fenntartása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051030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052020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063020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Víztermelés, - kezelés,- ellátás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064010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Közvilágítás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066010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Zöldterület-kezelés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066020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Város-községgazdálkodás egyéb szolgáltatások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074031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Család és nővédelmi egészségügyi gondozás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082044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Könyvtári szolgáltatások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082063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Múzeumi kiállítási tevékenység</w:t>
            </w:r>
          </w:p>
        </w:tc>
      </w:tr>
      <w:tr w:rsidR="00E020CC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0CC" w:rsidRPr="00EB1DA1" w:rsidRDefault="00E020CC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082091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0CC" w:rsidRPr="00EB1DA1" w:rsidRDefault="00E020CC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Közművelődés - közösségi és társadalmi részvétel fejlesztése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082092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Közművelődés-hagyományos közösségi kulturális értékek gondozása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EB1DA1">
              <w:rPr>
                <w:sz w:val="22"/>
                <w:szCs w:val="22"/>
              </w:rPr>
              <w:t>091140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Óvodai nevelés, ellátás működtetési feladatai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096015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Gyermekétkeztetés köznevelési intézményben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096025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Munkahelyi étkeztetés köznevelési intézményben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104037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Intézményen kívüli gyermekétkeztetés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104042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Család- és g</w:t>
            </w:r>
            <w:r w:rsidRPr="00EB1DA1">
              <w:rPr>
                <w:sz w:val="22"/>
                <w:szCs w:val="22"/>
              </w:rPr>
              <w:t>yermekjóléti szolgáltatások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106020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Lakásfenntartással, lakhatással összefüggő ellátások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107051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Szociális étkezés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107052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Házi segítségnyújtás</w:t>
            </w:r>
          </w:p>
        </w:tc>
      </w:tr>
      <w:tr w:rsidR="00BB7614" w:rsidRPr="00EB1DA1" w:rsidTr="00E020CC">
        <w:trPr>
          <w:trHeight w:val="28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jc w:val="center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107053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614" w:rsidRPr="00EB1DA1" w:rsidRDefault="00BB7614" w:rsidP="008B0B6B">
            <w:pPr>
              <w:spacing w:after="0"/>
              <w:rPr>
                <w:sz w:val="22"/>
                <w:szCs w:val="22"/>
              </w:rPr>
            </w:pPr>
            <w:r w:rsidRPr="00EB1DA1">
              <w:rPr>
                <w:sz w:val="22"/>
                <w:szCs w:val="22"/>
              </w:rPr>
              <w:t>Jelzőrendszeres házi segítségnyújtás</w:t>
            </w:r>
          </w:p>
        </w:tc>
      </w:tr>
    </w:tbl>
    <w:p w:rsidR="00BB7614" w:rsidRPr="00EB1DA1" w:rsidRDefault="00BB7614" w:rsidP="002F0711">
      <w:pPr>
        <w:spacing w:after="0" w:line="240" w:lineRule="auto"/>
        <w:jc w:val="both"/>
        <w:rPr>
          <w:sz w:val="22"/>
          <w:szCs w:val="22"/>
        </w:rPr>
      </w:pPr>
    </w:p>
    <w:p w:rsidR="002F0711" w:rsidRPr="00EB1DA1" w:rsidRDefault="002F0711" w:rsidP="002F0711">
      <w:pPr>
        <w:spacing w:after="0" w:line="240" w:lineRule="auto"/>
        <w:jc w:val="center"/>
        <w:rPr>
          <w:sz w:val="22"/>
          <w:szCs w:val="22"/>
        </w:rPr>
      </w:pPr>
    </w:p>
    <w:p w:rsidR="002F0711" w:rsidRPr="00EB1DA1" w:rsidRDefault="002F0711" w:rsidP="002F0711">
      <w:pPr>
        <w:spacing w:after="0" w:line="240" w:lineRule="auto"/>
        <w:jc w:val="center"/>
        <w:rPr>
          <w:sz w:val="22"/>
          <w:szCs w:val="22"/>
        </w:rPr>
      </w:pPr>
    </w:p>
    <w:p w:rsidR="002F0711" w:rsidRDefault="002F0711" w:rsidP="002F0711">
      <w:pPr>
        <w:spacing w:after="0" w:line="240" w:lineRule="auto"/>
        <w:jc w:val="center"/>
      </w:pPr>
    </w:p>
    <w:p w:rsidR="002F0711" w:rsidRDefault="002F0711" w:rsidP="002F0711">
      <w:pPr>
        <w:spacing w:after="0" w:line="240" w:lineRule="auto"/>
        <w:jc w:val="center"/>
      </w:pPr>
    </w:p>
    <w:p w:rsidR="002F0711" w:rsidRDefault="002F0711" w:rsidP="002F0711">
      <w:pPr>
        <w:spacing w:after="0" w:line="240" w:lineRule="auto"/>
        <w:jc w:val="center"/>
      </w:pPr>
    </w:p>
    <w:p w:rsidR="002F0711" w:rsidRPr="0096153F" w:rsidRDefault="002F0711" w:rsidP="002F0711">
      <w:pPr>
        <w:spacing w:after="0" w:line="240" w:lineRule="auto"/>
        <w:jc w:val="center"/>
      </w:pPr>
    </w:p>
    <w:p w:rsidR="002F0711" w:rsidRDefault="002F0711" w:rsidP="002F0711">
      <w:pPr>
        <w:spacing w:after="0" w:line="240" w:lineRule="auto"/>
        <w:jc w:val="both"/>
      </w:pPr>
    </w:p>
    <w:p w:rsidR="002F0711" w:rsidRPr="001A268C" w:rsidRDefault="002F0711" w:rsidP="002F0711">
      <w:pPr>
        <w:spacing w:after="0" w:line="240" w:lineRule="auto"/>
        <w:jc w:val="both"/>
      </w:pPr>
    </w:p>
    <w:p w:rsidR="002F0711" w:rsidRPr="0045346E" w:rsidRDefault="002F0711" w:rsidP="002F0711">
      <w:pPr>
        <w:jc w:val="both"/>
        <w:rPr>
          <w:sz w:val="32"/>
          <w:szCs w:val="32"/>
        </w:rPr>
      </w:pPr>
    </w:p>
    <w:p w:rsidR="002F0711" w:rsidRPr="0045346E" w:rsidRDefault="002F0711" w:rsidP="002F0711">
      <w:pPr>
        <w:jc w:val="both"/>
        <w:rPr>
          <w:sz w:val="32"/>
          <w:szCs w:val="32"/>
        </w:rPr>
      </w:pPr>
    </w:p>
    <w:p w:rsidR="00A65DAF" w:rsidRDefault="00B777B4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B4" w:rsidRDefault="00B777B4" w:rsidP="002F0711">
      <w:pPr>
        <w:spacing w:after="0" w:line="240" w:lineRule="auto"/>
      </w:pPr>
      <w:r>
        <w:separator/>
      </w:r>
    </w:p>
  </w:endnote>
  <w:endnote w:type="continuationSeparator" w:id="0">
    <w:p w:rsidR="00B777B4" w:rsidRDefault="00B777B4" w:rsidP="002F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B4" w:rsidRDefault="00B777B4" w:rsidP="002F0711">
      <w:pPr>
        <w:spacing w:after="0" w:line="240" w:lineRule="auto"/>
      </w:pPr>
      <w:r>
        <w:separator/>
      </w:r>
    </w:p>
  </w:footnote>
  <w:footnote w:type="continuationSeparator" w:id="0">
    <w:p w:rsidR="00B777B4" w:rsidRDefault="00B777B4" w:rsidP="002F0711">
      <w:pPr>
        <w:spacing w:after="0" w:line="240" w:lineRule="auto"/>
      </w:pPr>
      <w:r>
        <w:continuationSeparator/>
      </w:r>
    </w:p>
  </w:footnote>
  <w:footnote w:id="1">
    <w:p w:rsidR="002F0711" w:rsidRDefault="002F07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az 1/2016. (II. 18.) önkormányzati rendelet. Hatályos 2016. február 23-tól.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11"/>
    <w:rsid w:val="00043595"/>
    <w:rsid w:val="002F0711"/>
    <w:rsid w:val="003457C0"/>
    <w:rsid w:val="003874B9"/>
    <w:rsid w:val="007E71E1"/>
    <w:rsid w:val="00B777B4"/>
    <w:rsid w:val="00BB7614"/>
    <w:rsid w:val="00C811BD"/>
    <w:rsid w:val="00E020C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72452-AF3C-41F4-98EE-62BF2F22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7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07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071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0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7C68-A2F0-49BE-910C-449C3985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5</cp:revision>
  <dcterms:created xsi:type="dcterms:W3CDTF">2016-03-07T08:50:00Z</dcterms:created>
  <dcterms:modified xsi:type="dcterms:W3CDTF">2016-03-07T09:15:00Z</dcterms:modified>
</cp:coreProperties>
</file>