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678" w:rsidRDefault="00BE2678" w:rsidP="00BE2678">
      <w:pPr>
        <w:autoSpaceDE w:val="0"/>
        <w:autoSpaceDN w:val="0"/>
        <w:adjustRightInd w:val="0"/>
        <w:jc w:val="right"/>
      </w:pPr>
      <w:r>
        <w:t>2. melléklet a 30/2012. (XII. 19.) önkormányzati rendelethez</w:t>
      </w:r>
    </w:p>
    <w:p w:rsidR="00BE2678" w:rsidRDefault="00BE2678" w:rsidP="00BE2678">
      <w:pPr>
        <w:autoSpaceDE w:val="0"/>
        <w:autoSpaceDN w:val="0"/>
        <w:adjustRightInd w:val="0"/>
        <w:jc w:val="right"/>
      </w:pPr>
    </w:p>
    <w:p w:rsidR="00BE2678" w:rsidRDefault="00BE2678" w:rsidP="00BE2678">
      <w:pPr>
        <w:autoSpaceDE w:val="0"/>
        <w:autoSpaceDN w:val="0"/>
        <w:adjustRightInd w:val="0"/>
        <w:jc w:val="center"/>
      </w:pPr>
      <w:r>
        <w:t>Bizottságok feladat- és hatásköre</w:t>
      </w:r>
    </w:p>
    <w:p w:rsidR="00BE2678" w:rsidRDefault="00BE2678" w:rsidP="00BE2678">
      <w:pPr>
        <w:autoSpaceDE w:val="0"/>
        <w:autoSpaceDN w:val="0"/>
        <w:adjustRightInd w:val="0"/>
        <w:jc w:val="center"/>
      </w:pPr>
    </w:p>
    <w:p w:rsidR="00BE2678" w:rsidRDefault="00BE2678" w:rsidP="00BE2678">
      <w:pPr>
        <w:autoSpaceDE w:val="0"/>
        <w:autoSpaceDN w:val="0"/>
        <w:adjustRightInd w:val="0"/>
        <w:jc w:val="center"/>
      </w:pPr>
      <w:r>
        <w:t>1. Gazdasági és Tulajdonosi Bizottság</w:t>
      </w:r>
    </w:p>
    <w:p w:rsidR="00BE2678" w:rsidRDefault="00BE2678" w:rsidP="00BE2678">
      <w:pPr>
        <w:autoSpaceDE w:val="0"/>
        <w:autoSpaceDN w:val="0"/>
        <w:adjustRightInd w:val="0"/>
        <w:jc w:val="both"/>
      </w:pPr>
    </w:p>
    <w:p w:rsidR="00BE2678" w:rsidRDefault="00BE2678" w:rsidP="00BE2678">
      <w:pPr>
        <w:autoSpaceDE w:val="0"/>
        <w:autoSpaceDN w:val="0"/>
        <w:adjustRightInd w:val="0"/>
        <w:jc w:val="both"/>
      </w:pPr>
      <w:r>
        <w:rPr>
          <w:bCs/>
        </w:rPr>
        <w:t xml:space="preserve">1.1. A </w:t>
      </w:r>
      <w:r>
        <w:t xml:space="preserve">Gazdasági és Tulajdonosi Bizottság </w:t>
      </w:r>
      <w:r>
        <w:rPr>
          <w:bCs/>
        </w:rPr>
        <w:t>terjeszti a Közgyűlés elé: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 xml:space="preserve">1.1.1. az </w:t>
      </w:r>
      <w:r w:rsidRPr="00A84CDE">
        <w:t xml:space="preserve">önkormányzati </w:t>
      </w:r>
      <w:r>
        <w:t>feladat</w:t>
      </w:r>
      <w:r w:rsidRPr="00A84CDE">
        <w:t xml:space="preserve"> vállalkozásba adását,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 xml:space="preserve">1.1.2. </w:t>
      </w:r>
      <w:r w:rsidRPr="00A84CDE">
        <w:t>az Önkormányzat vagyonának meghatározásáról, a vagyon feletti tulajdonosi jog</w:t>
      </w:r>
      <w:r>
        <w:t>ok</w:t>
      </w:r>
      <w:r w:rsidRPr="00A84CDE">
        <w:t xml:space="preserve"> gyakorlásának és a vagyon kezelésének szabályozásáról szóló önkormányzati rendelet, valamint a vagyon feletti tulajdonosi jog</w:t>
      </w:r>
      <w:r>
        <w:t>ok</w:t>
      </w:r>
      <w:r w:rsidRPr="00A84CDE">
        <w:t xml:space="preserve"> gyakorlásának és a vagyon kezelésének szabályozásáról szóló önkormányzati rendelet szerint a Közgyűlés hatáskörébe </w:t>
      </w:r>
      <w:r>
        <w:t>tartozó döntés tervezetét,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 xml:space="preserve">1.1.3. </w:t>
      </w:r>
      <w:r w:rsidRPr="00A84CDE">
        <w:t>önkormányzati tulajdonú helyiség bérletére vonatkozó rendelet</w:t>
      </w:r>
      <w:r>
        <w:t xml:space="preserve"> </w:t>
      </w:r>
      <w:r w:rsidRPr="00A84CDE">
        <w:t xml:space="preserve">tervezetét, </w:t>
      </w:r>
      <w:r>
        <w:t>valamint</w:t>
      </w:r>
    </w:p>
    <w:p w:rsidR="00BE2678" w:rsidRPr="00A84CDE" w:rsidRDefault="00BE2678" w:rsidP="00BE2678">
      <w:pPr>
        <w:autoSpaceDE w:val="0"/>
        <w:autoSpaceDN w:val="0"/>
        <w:adjustRightInd w:val="0"/>
        <w:jc w:val="both"/>
      </w:pPr>
      <w:r>
        <w:t>1.1.4. jogszabály</w:t>
      </w:r>
      <w:r w:rsidRPr="00A84CDE">
        <w:t xml:space="preserve"> alapján a Közgyűlés hatáskörébe tartozó ár</w:t>
      </w:r>
      <w:r>
        <w:t xml:space="preserve"> és</w:t>
      </w:r>
      <w:r w:rsidRPr="00A84CDE">
        <w:t xml:space="preserve"> díj megállapítására vonatkozó</w:t>
      </w:r>
      <w:r>
        <w:t xml:space="preserve"> javaslatot.</w:t>
      </w:r>
    </w:p>
    <w:p w:rsidR="00BE2678" w:rsidRPr="00A84CDE" w:rsidRDefault="00BE2678" w:rsidP="00BE2678">
      <w:pPr>
        <w:autoSpaceDE w:val="0"/>
        <w:autoSpaceDN w:val="0"/>
        <w:adjustRightInd w:val="0"/>
        <w:jc w:val="both"/>
      </w:pPr>
    </w:p>
    <w:p w:rsidR="00BE2678" w:rsidRDefault="00BE2678" w:rsidP="00BE2678">
      <w:pPr>
        <w:autoSpaceDE w:val="0"/>
        <w:autoSpaceDN w:val="0"/>
        <w:adjustRightInd w:val="0"/>
        <w:jc w:val="both"/>
      </w:pPr>
      <w:r>
        <w:rPr>
          <w:bCs/>
        </w:rPr>
        <w:t xml:space="preserve">1.2. </w:t>
      </w:r>
      <w:r w:rsidRPr="004B695B">
        <w:rPr>
          <w:bCs/>
        </w:rPr>
        <w:t xml:space="preserve">A </w:t>
      </w:r>
      <w:r>
        <w:t xml:space="preserve">Gazdasági és Tulajdonosi Bizottság </w:t>
      </w:r>
      <w:r w:rsidRPr="004B695B">
        <w:rPr>
          <w:bCs/>
        </w:rPr>
        <w:t>állásfoglal</w:t>
      </w:r>
      <w:r>
        <w:rPr>
          <w:bCs/>
        </w:rPr>
        <w:t>ásával terjeszthető a Közgyűlés elé: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>1.2.1. a költségvetés koncepciója, az éves költségvetés, a költségvetési rendelet végrehajtásáról szóló éves beszámoló,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 xml:space="preserve">1.2.2. </w:t>
      </w:r>
      <w:r w:rsidRPr="00A84CDE">
        <w:t>a helyi adóra vonatkozó rendelettervezet</w:t>
      </w:r>
      <w:r>
        <w:t>,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 xml:space="preserve">1.2.3. </w:t>
      </w:r>
      <w:r w:rsidRPr="0029266C">
        <w:t>a városüzemeltetés éves feladatterve és finanszírozási terve</w:t>
      </w:r>
      <w:r>
        <w:t>,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 xml:space="preserve">1.2.4. </w:t>
      </w:r>
      <w:r w:rsidRPr="00A84CDE">
        <w:t>a közterület-használat szabályair</w:t>
      </w:r>
      <w:r>
        <w:t>ól szóló rendelettervezet</w:t>
      </w:r>
      <w:r w:rsidRPr="00A84CDE">
        <w:t xml:space="preserve">, 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>1.2.5. a koncesszióba adásra irányuló előterjesztés, valamint</w:t>
      </w:r>
    </w:p>
    <w:p w:rsidR="00BE2678" w:rsidRDefault="00BE2678" w:rsidP="00BE2678">
      <w:pPr>
        <w:autoSpaceDE w:val="0"/>
        <w:autoSpaceDN w:val="0"/>
        <w:adjustRightInd w:val="0"/>
        <w:ind w:left="720" w:hanging="720"/>
        <w:jc w:val="both"/>
      </w:pPr>
      <w:r>
        <w:t>1.2.6. önkormányzati tulajdonú gazdasági társaság alapítására, megszüntetésére, valamint abban való részvételre vonatkozó javaslat.</w:t>
      </w:r>
    </w:p>
    <w:p w:rsidR="00BE2678" w:rsidRDefault="00BE2678" w:rsidP="00BE2678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BE2678" w:rsidRPr="00EF4505" w:rsidRDefault="00BE2678" w:rsidP="00BE2678">
      <w:pPr>
        <w:autoSpaceDE w:val="0"/>
        <w:autoSpaceDN w:val="0"/>
        <w:adjustRightInd w:val="0"/>
        <w:jc w:val="both"/>
        <w:rPr>
          <w:bCs/>
        </w:rPr>
      </w:pPr>
      <w:r w:rsidRPr="00B36C06">
        <w:rPr>
          <w:bCs/>
        </w:rPr>
        <w:t>1.3.</w:t>
      </w:r>
      <w:r w:rsidRPr="00EF4505">
        <w:rPr>
          <w:bCs/>
        </w:rPr>
        <w:t xml:space="preserve"> </w:t>
      </w:r>
      <w:r>
        <w:rPr>
          <w:bCs/>
        </w:rPr>
        <w:t>A K</w:t>
      </w:r>
      <w:r w:rsidRPr="00EF4505">
        <w:rPr>
          <w:bCs/>
        </w:rPr>
        <w:t xml:space="preserve">özgyűlés a következő hatásköreit a </w:t>
      </w:r>
      <w:r>
        <w:t xml:space="preserve">Gazdasági és Tulajdonosi </w:t>
      </w:r>
      <w:r w:rsidRPr="00EF4505">
        <w:rPr>
          <w:bCs/>
        </w:rPr>
        <w:t>Bizottságra ruházza át döntésre: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>1.3.1</w:t>
      </w:r>
      <w:r w:rsidRPr="00A105EA">
        <w:t>. az Önkormányzat vagyonának meghatározásáról, a vagyon feletti tulajdonosi jog gyakorlásának és a vagyon kezelésének szabályozásáról szóló önkormányzati rendelet</w:t>
      </w:r>
      <w:r>
        <w:t>ben</w:t>
      </w:r>
      <w:r w:rsidRPr="00A105EA">
        <w:t xml:space="preserve"> meghatározott hatásköröket</w:t>
      </w:r>
      <w:r>
        <w:t>,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 xml:space="preserve">1.3.2. a GYŐR-SZOL </w:t>
      </w:r>
      <w:proofErr w:type="spellStart"/>
      <w:r>
        <w:t>Zrt</w:t>
      </w:r>
      <w:proofErr w:type="spellEnd"/>
      <w:r>
        <w:t>. alapító okirata szerint a tulajdonos kizárólagos hatáskörébe tartozó jogosítványok közül az alábbi ügyekben történő határozathozatalt:</w:t>
      </w:r>
    </w:p>
    <w:p w:rsidR="00BE2678" w:rsidRPr="00000228" w:rsidRDefault="00BE2678" w:rsidP="00BE2678">
      <w:pPr>
        <w:pStyle w:val="Csakszveg1"/>
        <w:ind w:left="1416"/>
        <w:jc w:val="both"/>
        <w:rPr>
          <w:rFonts w:ascii="Times New Roman" w:eastAsia="MS Mincho" w:hAnsi="Times New Roman" w:cs="Times New Roman"/>
          <w:iCs/>
          <w:sz w:val="24"/>
        </w:rPr>
      </w:pPr>
      <w:r>
        <w:rPr>
          <w:rFonts w:ascii="Times New Roman" w:eastAsia="MS Mincho" w:hAnsi="Times New Roman" w:cs="Times New Roman"/>
          <w:iCs/>
          <w:sz w:val="24"/>
        </w:rPr>
        <w:t xml:space="preserve">1.3.2.1. </w:t>
      </w:r>
      <w:r w:rsidRPr="00000228">
        <w:rPr>
          <w:rFonts w:ascii="Times New Roman" w:eastAsia="MS Mincho" w:hAnsi="Times New Roman" w:cs="Times New Roman"/>
          <w:iCs/>
          <w:sz w:val="24"/>
        </w:rPr>
        <w:t>vagyon</w:t>
      </w:r>
      <w:r>
        <w:rPr>
          <w:rFonts w:ascii="Times New Roman" w:eastAsia="MS Mincho" w:hAnsi="Times New Roman" w:cs="Times New Roman"/>
          <w:iCs/>
          <w:sz w:val="24"/>
        </w:rPr>
        <w:t xml:space="preserve">i 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értékű jog </w:t>
      </w:r>
      <w:r>
        <w:rPr>
          <w:rFonts w:ascii="Times New Roman" w:eastAsia="MS Mincho" w:hAnsi="Times New Roman" w:cs="Times New Roman"/>
          <w:iCs/>
          <w:sz w:val="24"/>
        </w:rPr>
        <w:t xml:space="preserve">- 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kivéve a jogszabályi </w:t>
      </w:r>
      <w:r>
        <w:rPr>
          <w:rFonts w:ascii="Times New Roman" w:eastAsia="MS Mincho" w:hAnsi="Times New Roman" w:cs="Times New Roman"/>
          <w:iCs/>
          <w:sz w:val="24"/>
        </w:rPr>
        <w:t xml:space="preserve">rendelkezés </w:t>
      </w:r>
      <w:r w:rsidRPr="00000228">
        <w:rPr>
          <w:rFonts w:ascii="Times New Roman" w:eastAsia="MS Mincho" w:hAnsi="Times New Roman" w:cs="Times New Roman"/>
          <w:iCs/>
          <w:sz w:val="24"/>
        </w:rPr>
        <w:t>alapján szerzett vagyon</w:t>
      </w:r>
      <w:r>
        <w:rPr>
          <w:rFonts w:ascii="Times New Roman" w:eastAsia="MS Mincho" w:hAnsi="Times New Roman" w:cs="Times New Roman"/>
          <w:iCs/>
          <w:sz w:val="24"/>
        </w:rPr>
        <w:t xml:space="preserve">i </w:t>
      </w:r>
      <w:r w:rsidRPr="00000228">
        <w:rPr>
          <w:rFonts w:ascii="Times New Roman" w:eastAsia="MS Mincho" w:hAnsi="Times New Roman" w:cs="Times New Roman"/>
          <w:iCs/>
          <w:sz w:val="24"/>
        </w:rPr>
        <w:t>értékű jogot</w:t>
      </w:r>
      <w:r>
        <w:rPr>
          <w:rFonts w:ascii="Times New Roman" w:eastAsia="MS Mincho" w:hAnsi="Times New Roman" w:cs="Times New Roman"/>
          <w:iCs/>
          <w:sz w:val="24"/>
        </w:rPr>
        <w:t xml:space="preserve"> -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, </w:t>
      </w:r>
      <w:r>
        <w:rPr>
          <w:rFonts w:ascii="Times New Roman" w:eastAsia="MS Mincho" w:hAnsi="Times New Roman" w:cs="Times New Roman"/>
          <w:iCs/>
          <w:sz w:val="24"/>
        </w:rPr>
        <w:t xml:space="preserve">vagy 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bármilyen értékpapír megszerzése, ha az érte fizetendő ellenszolgáltatás összege meghaladja a GYŐR-SZOL </w:t>
      </w:r>
      <w:proofErr w:type="spellStart"/>
      <w:r w:rsidRPr="00000228">
        <w:rPr>
          <w:rFonts w:ascii="Times New Roman" w:eastAsia="MS Mincho" w:hAnsi="Times New Roman" w:cs="Times New Roman"/>
          <w:iCs/>
          <w:sz w:val="24"/>
        </w:rPr>
        <w:t>Zrt</w:t>
      </w:r>
      <w:proofErr w:type="spellEnd"/>
      <w:r w:rsidRPr="00000228">
        <w:rPr>
          <w:rFonts w:ascii="Times New Roman" w:eastAsia="MS Mincho" w:hAnsi="Times New Roman" w:cs="Times New Roman"/>
          <w:iCs/>
          <w:sz w:val="24"/>
        </w:rPr>
        <w:t>. adott üzleti évét megelőző év december 31-én meglévő jegyzett tőkéjének 15%-át</w:t>
      </w:r>
      <w:r>
        <w:rPr>
          <w:rFonts w:ascii="Times New Roman" w:eastAsia="MS Mincho" w:hAnsi="Times New Roman" w:cs="Times New Roman"/>
          <w:iCs/>
          <w:sz w:val="24"/>
        </w:rPr>
        <w:t>,</w:t>
      </w:r>
    </w:p>
    <w:p w:rsidR="00BE2678" w:rsidRPr="00000228" w:rsidRDefault="00BE2678" w:rsidP="00BE2678">
      <w:pPr>
        <w:pStyle w:val="Csakszveg1"/>
        <w:ind w:left="1416"/>
        <w:jc w:val="both"/>
        <w:rPr>
          <w:rFonts w:ascii="Times New Roman" w:eastAsia="MS Mincho" w:hAnsi="Times New Roman" w:cs="Times New Roman"/>
          <w:iCs/>
          <w:sz w:val="24"/>
        </w:rPr>
      </w:pPr>
      <w:r>
        <w:rPr>
          <w:rFonts w:ascii="Times New Roman" w:eastAsia="MS Mincho" w:hAnsi="Times New Roman" w:cs="Times New Roman"/>
          <w:iCs/>
          <w:sz w:val="24"/>
        </w:rPr>
        <w:t xml:space="preserve">1.3.2.2. </w:t>
      </w:r>
      <w:r w:rsidRPr="00000228">
        <w:rPr>
          <w:rFonts w:ascii="Times New Roman" w:eastAsia="MS Mincho" w:hAnsi="Times New Roman" w:cs="Times New Roman"/>
          <w:iCs/>
          <w:sz w:val="24"/>
        </w:rPr>
        <w:t>vagyon</w:t>
      </w:r>
      <w:r>
        <w:rPr>
          <w:rFonts w:ascii="Times New Roman" w:eastAsia="MS Mincho" w:hAnsi="Times New Roman" w:cs="Times New Roman"/>
          <w:iCs/>
          <w:sz w:val="24"/>
        </w:rPr>
        <w:t xml:space="preserve">i 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értékű jog </w:t>
      </w:r>
      <w:r>
        <w:rPr>
          <w:rFonts w:ascii="Times New Roman" w:eastAsia="MS Mincho" w:hAnsi="Times New Roman" w:cs="Times New Roman"/>
          <w:iCs/>
          <w:sz w:val="24"/>
        </w:rPr>
        <w:t xml:space="preserve">- 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kivéve a jogszabályi </w:t>
      </w:r>
      <w:r>
        <w:rPr>
          <w:rFonts w:ascii="Times New Roman" w:eastAsia="MS Mincho" w:hAnsi="Times New Roman" w:cs="Times New Roman"/>
          <w:iCs/>
          <w:sz w:val="24"/>
        </w:rPr>
        <w:t>rendelkezés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 alapján szerzett vagyon</w:t>
      </w:r>
      <w:r>
        <w:rPr>
          <w:rFonts w:ascii="Times New Roman" w:eastAsia="MS Mincho" w:hAnsi="Times New Roman" w:cs="Times New Roman"/>
          <w:iCs/>
          <w:sz w:val="24"/>
        </w:rPr>
        <w:t xml:space="preserve">i </w:t>
      </w:r>
      <w:r w:rsidRPr="00000228">
        <w:rPr>
          <w:rFonts w:ascii="Times New Roman" w:eastAsia="MS Mincho" w:hAnsi="Times New Roman" w:cs="Times New Roman"/>
          <w:iCs/>
          <w:sz w:val="24"/>
        </w:rPr>
        <w:t>értékű jogot</w:t>
      </w:r>
      <w:r>
        <w:rPr>
          <w:rFonts w:ascii="Times New Roman" w:eastAsia="MS Mincho" w:hAnsi="Times New Roman" w:cs="Times New Roman"/>
          <w:iCs/>
          <w:sz w:val="24"/>
        </w:rPr>
        <w:t xml:space="preserve"> - és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 bármilyen értékpapír elidegenítése, ha annak könyv</w:t>
      </w:r>
      <w:r>
        <w:rPr>
          <w:rFonts w:ascii="Times New Roman" w:eastAsia="MS Mincho" w:hAnsi="Times New Roman" w:cs="Times New Roman"/>
          <w:iCs/>
          <w:sz w:val="24"/>
        </w:rPr>
        <w:t xml:space="preserve"> 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szerinti értéke meghaladja a GYŐR-SZOL </w:t>
      </w:r>
      <w:proofErr w:type="spellStart"/>
      <w:r w:rsidRPr="00000228">
        <w:rPr>
          <w:rFonts w:ascii="Times New Roman" w:eastAsia="MS Mincho" w:hAnsi="Times New Roman" w:cs="Times New Roman"/>
          <w:iCs/>
          <w:sz w:val="24"/>
        </w:rPr>
        <w:t>Zrt</w:t>
      </w:r>
      <w:proofErr w:type="spellEnd"/>
      <w:r w:rsidRPr="00000228">
        <w:rPr>
          <w:rFonts w:ascii="Times New Roman" w:eastAsia="MS Mincho" w:hAnsi="Times New Roman" w:cs="Times New Roman"/>
          <w:iCs/>
          <w:sz w:val="24"/>
        </w:rPr>
        <w:t>. adott üzleti évet megelőző év december 31-én meglévő jegyzett tőkéjének 15%-át</w:t>
      </w:r>
      <w:r>
        <w:rPr>
          <w:rFonts w:ascii="Times New Roman" w:eastAsia="MS Mincho" w:hAnsi="Times New Roman" w:cs="Times New Roman"/>
          <w:iCs/>
          <w:sz w:val="24"/>
        </w:rPr>
        <w:t>,</w:t>
      </w:r>
    </w:p>
    <w:p w:rsidR="00BE2678" w:rsidRPr="00000228" w:rsidRDefault="00BE2678" w:rsidP="00BE2678">
      <w:pPr>
        <w:pStyle w:val="Csakszveg1"/>
        <w:ind w:left="1416"/>
        <w:jc w:val="both"/>
        <w:rPr>
          <w:rFonts w:ascii="Times New Roman" w:eastAsia="MS Mincho" w:hAnsi="Times New Roman" w:cs="Times New Roman"/>
          <w:iCs/>
          <w:sz w:val="24"/>
        </w:rPr>
      </w:pPr>
      <w:r>
        <w:rPr>
          <w:rFonts w:ascii="Times New Roman" w:eastAsia="MS Mincho" w:hAnsi="Times New Roman" w:cs="Times New Roman"/>
          <w:iCs/>
          <w:sz w:val="24"/>
        </w:rPr>
        <w:t xml:space="preserve">1.3.2.3. 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tárgyi eszköz beszerzése, ha annak beszerzési értéke meghaladja a GYŐR-SZOL </w:t>
      </w:r>
      <w:proofErr w:type="spellStart"/>
      <w:r w:rsidRPr="00000228">
        <w:rPr>
          <w:rFonts w:ascii="Times New Roman" w:eastAsia="MS Mincho" w:hAnsi="Times New Roman" w:cs="Times New Roman"/>
          <w:iCs/>
          <w:sz w:val="24"/>
        </w:rPr>
        <w:t>Zrt</w:t>
      </w:r>
      <w:proofErr w:type="spellEnd"/>
      <w:r w:rsidRPr="00000228">
        <w:rPr>
          <w:rFonts w:ascii="Times New Roman" w:eastAsia="MS Mincho" w:hAnsi="Times New Roman" w:cs="Times New Roman"/>
          <w:iCs/>
          <w:sz w:val="24"/>
        </w:rPr>
        <w:t>. adott üzleti évet megelőző év december 31-én meglévő jegyzett tőkéjének 20%-át</w:t>
      </w:r>
      <w:r>
        <w:rPr>
          <w:rFonts w:ascii="Times New Roman" w:eastAsia="MS Mincho" w:hAnsi="Times New Roman" w:cs="Times New Roman"/>
          <w:iCs/>
          <w:sz w:val="24"/>
        </w:rPr>
        <w:t>,</w:t>
      </w:r>
    </w:p>
    <w:p w:rsidR="00BE2678" w:rsidRPr="00000228" w:rsidRDefault="00BE2678" w:rsidP="00BE2678">
      <w:pPr>
        <w:pStyle w:val="Csakszveg1"/>
        <w:ind w:left="1416"/>
        <w:jc w:val="both"/>
        <w:rPr>
          <w:rFonts w:ascii="Times New Roman" w:eastAsia="MS Mincho" w:hAnsi="Times New Roman" w:cs="Times New Roman"/>
          <w:iCs/>
          <w:sz w:val="24"/>
        </w:rPr>
      </w:pPr>
      <w:r>
        <w:rPr>
          <w:rFonts w:ascii="Times New Roman" w:eastAsia="MS Mincho" w:hAnsi="Times New Roman" w:cs="Times New Roman"/>
          <w:iCs/>
          <w:sz w:val="24"/>
        </w:rPr>
        <w:t xml:space="preserve">1.3.2.4. 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tárgyi eszköz elidegenítése, valamint lízingbe adása, ha annak nyilvántartási értéke meghaladja a GYŐR-SZOL </w:t>
      </w:r>
      <w:proofErr w:type="spellStart"/>
      <w:r w:rsidRPr="00000228">
        <w:rPr>
          <w:rFonts w:ascii="Times New Roman" w:eastAsia="MS Mincho" w:hAnsi="Times New Roman" w:cs="Times New Roman"/>
          <w:iCs/>
          <w:sz w:val="24"/>
        </w:rPr>
        <w:t>Zrt</w:t>
      </w:r>
      <w:proofErr w:type="spellEnd"/>
      <w:r w:rsidRPr="00000228">
        <w:rPr>
          <w:rFonts w:ascii="Times New Roman" w:eastAsia="MS Mincho" w:hAnsi="Times New Roman" w:cs="Times New Roman"/>
          <w:iCs/>
          <w:sz w:val="24"/>
        </w:rPr>
        <w:t>. adott üzleti évet megelőző év december 31-én meglévő jegyzett tőkéjének 20%-át</w:t>
      </w:r>
      <w:r>
        <w:rPr>
          <w:rFonts w:ascii="Times New Roman" w:eastAsia="MS Mincho" w:hAnsi="Times New Roman" w:cs="Times New Roman"/>
          <w:iCs/>
          <w:sz w:val="24"/>
        </w:rPr>
        <w:t>,</w:t>
      </w:r>
    </w:p>
    <w:p w:rsidR="00BE2678" w:rsidRPr="00000228" w:rsidRDefault="00BE2678" w:rsidP="00BE2678">
      <w:pPr>
        <w:pStyle w:val="Csakszveg1"/>
        <w:ind w:left="1416"/>
        <w:jc w:val="both"/>
        <w:rPr>
          <w:rFonts w:ascii="Times New Roman" w:eastAsia="MS Mincho" w:hAnsi="Times New Roman" w:cs="Times New Roman"/>
          <w:iCs/>
          <w:sz w:val="24"/>
        </w:rPr>
      </w:pPr>
      <w:r>
        <w:rPr>
          <w:rFonts w:ascii="Times New Roman" w:eastAsia="MS Mincho" w:hAnsi="Times New Roman" w:cs="Times New Roman"/>
          <w:iCs/>
          <w:sz w:val="24"/>
        </w:rPr>
        <w:t xml:space="preserve">1.3.2.5. 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harmadik személy javára vállalt bármilyen szerződést biztosító mellékkötelezettség, kezességvállalás, garanciavállalás, ha annak összege </w:t>
      </w:r>
      <w:r w:rsidRPr="00000228">
        <w:rPr>
          <w:rFonts w:ascii="Times New Roman" w:eastAsia="MS Mincho" w:hAnsi="Times New Roman" w:cs="Times New Roman"/>
          <w:iCs/>
          <w:sz w:val="24"/>
        </w:rPr>
        <w:lastRenderedPageBreak/>
        <w:t xml:space="preserve">meghaladja a GYŐR-SZOL </w:t>
      </w:r>
      <w:proofErr w:type="spellStart"/>
      <w:r w:rsidRPr="00000228">
        <w:rPr>
          <w:rFonts w:ascii="Times New Roman" w:eastAsia="MS Mincho" w:hAnsi="Times New Roman" w:cs="Times New Roman"/>
          <w:iCs/>
          <w:sz w:val="24"/>
        </w:rPr>
        <w:t>Zrt</w:t>
      </w:r>
      <w:proofErr w:type="spellEnd"/>
      <w:r w:rsidRPr="00000228">
        <w:rPr>
          <w:rFonts w:ascii="Times New Roman" w:eastAsia="MS Mincho" w:hAnsi="Times New Roman" w:cs="Times New Roman"/>
          <w:iCs/>
          <w:sz w:val="24"/>
        </w:rPr>
        <w:t>. adott üzleti évet megelőző év december 31-én meglévő jegyzett tőkéjének 10%-át</w:t>
      </w:r>
      <w:r>
        <w:rPr>
          <w:rFonts w:ascii="Times New Roman" w:eastAsia="MS Mincho" w:hAnsi="Times New Roman" w:cs="Times New Roman"/>
          <w:iCs/>
          <w:sz w:val="24"/>
        </w:rPr>
        <w:t>,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 </w:t>
      </w:r>
    </w:p>
    <w:p w:rsidR="00BE2678" w:rsidRPr="00000228" w:rsidRDefault="00BE2678" w:rsidP="00BE2678">
      <w:pPr>
        <w:pStyle w:val="Csakszveg1"/>
        <w:ind w:left="1416"/>
        <w:jc w:val="both"/>
        <w:rPr>
          <w:rFonts w:ascii="Times New Roman" w:eastAsia="MS Mincho" w:hAnsi="Times New Roman" w:cs="Times New Roman"/>
          <w:iCs/>
          <w:sz w:val="24"/>
        </w:rPr>
      </w:pPr>
      <w:r>
        <w:rPr>
          <w:rFonts w:ascii="Times New Roman" w:eastAsia="MS Mincho" w:hAnsi="Times New Roman" w:cs="Times New Roman"/>
          <w:iCs/>
          <w:sz w:val="24"/>
        </w:rPr>
        <w:t xml:space="preserve">1.3.2.6. 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hitelfelvétel engedélyezése, </w:t>
      </w:r>
      <w:r>
        <w:rPr>
          <w:rFonts w:ascii="Times New Roman" w:eastAsia="MS Mincho" w:hAnsi="Times New Roman" w:cs="Times New Roman"/>
          <w:iCs/>
          <w:sz w:val="24"/>
        </w:rPr>
        <w:t>ha</w:t>
      </w:r>
      <w:r w:rsidRPr="00000228">
        <w:rPr>
          <w:rFonts w:ascii="Times New Roman" w:eastAsia="MS Mincho" w:hAnsi="Times New Roman" w:cs="Times New Roman"/>
          <w:iCs/>
          <w:sz w:val="24"/>
        </w:rPr>
        <w:t xml:space="preserve"> a GYŐR-SZOL </w:t>
      </w:r>
      <w:proofErr w:type="spellStart"/>
      <w:r w:rsidRPr="00000228">
        <w:rPr>
          <w:rFonts w:ascii="Times New Roman" w:eastAsia="MS Mincho" w:hAnsi="Times New Roman" w:cs="Times New Roman"/>
          <w:iCs/>
          <w:sz w:val="24"/>
        </w:rPr>
        <w:t>Zrt</w:t>
      </w:r>
      <w:proofErr w:type="spellEnd"/>
      <w:r w:rsidRPr="00000228">
        <w:rPr>
          <w:rFonts w:ascii="Times New Roman" w:eastAsia="MS Mincho" w:hAnsi="Times New Roman" w:cs="Times New Roman"/>
          <w:iCs/>
          <w:sz w:val="24"/>
        </w:rPr>
        <w:t>. hitelállománya meghaladja az adott üzleti évet megelőző év december 31-én meglévő jegyzett tőkéjének 30%-át</w:t>
      </w:r>
      <w:r>
        <w:rPr>
          <w:rFonts w:ascii="Times New Roman" w:eastAsia="MS Mincho" w:hAnsi="Times New Roman" w:cs="Times New Roman"/>
          <w:iCs/>
          <w:sz w:val="24"/>
        </w:rPr>
        <w:t>, és</w:t>
      </w:r>
    </w:p>
    <w:p w:rsidR="00BE2678" w:rsidRPr="00000228" w:rsidRDefault="00BE2678" w:rsidP="00BE2678">
      <w:pPr>
        <w:pStyle w:val="Csakszveg1"/>
        <w:ind w:left="1416"/>
        <w:jc w:val="both"/>
        <w:rPr>
          <w:rFonts w:ascii="Times New Roman" w:eastAsia="MS Mincho" w:hAnsi="Times New Roman" w:cs="Times New Roman"/>
          <w:iCs/>
          <w:sz w:val="24"/>
        </w:rPr>
      </w:pPr>
      <w:r>
        <w:rPr>
          <w:rFonts w:ascii="Times New Roman" w:eastAsia="MS Mincho" w:hAnsi="Times New Roman" w:cs="Times New Roman"/>
          <w:iCs/>
          <w:sz w:val="24"/>
        </w:rPr>
        <w:t xml:space="preserve">1.3.2.7. </w:t>
      </w:r>
      <w:r w:rsidRPr="00000228">
        <w:rPr>
          <w:rFonts w:ascii="Times New Roman" w:eastAsia="MS Mincho" w:hAnsi="Times New Roman" w:cs="Times New Roman"/>
          <w:iCs/>
          <w:sz w:val="24"/>
        </w:rPr>
        <w:t>forgóeszközhitel felvétele az alaptőke 20%-át meghaladó összeg felett</w:t>
      </w:r>
      <w:proofErr w:type="gramStart"/>
      <w:r w:rsidRPr="00000228">
        <w:rPr>
          <w:rFonts w:ascii="Times New Roman" w:eastAsia="MS Mincho" w:hAnsi="Times New Roman" w:cs="Times New Roman"/>
          <w:iCs/>
          <w:sz w:val="24"/>
        </w:rPr>
        <w:t xml:space="preserve">, </w:t>
      </w:r>
      <w:r>
        <w:rPr>
          <w:rFonts w:ascii="Times New Roman" w:eastAsia="MS Mincho" w:hAnsi="Times New Roman" w:cs="Times New Roman"/>
          <w:iCs/>
          <w:sz w:val="24"/>
        </w:rPr>
        <w:t xml:space="preserve"> ha</w:t>
      </w:r>
      <w:proofErr w:type="gramEnd"/>
      <w:r w:rsidRPr="00000228">
        <w:rPr>
          <w:rFonts w:ascii="Times New Roman" w:eastAsia="MS Mincho" w:hAnsi="Times New Roman" w:cs="Times New Roman"/>
          <w:iCs/>
          <w:sz w:val="24"/>
        </w:rPr>
        <w:t xml:space="preserve"> az meghaladja az adott évben az üzleti tervben meghatározott értéket.</w:t>
      </w:r>
    </w:p>
    <w:p w:rsidR="00BE2678" w:rsidRPr="00A84CDE" w:rsidRDefault="00BE2678" w:rsidP="00BE2678">
      <w:pPr>
        <w:autoSpaceDE w:val="0"/>
        <w:autoSpaceDN w:val="0"/>
        <w:adjustRightInd w:val="0"/>
        <w:jc w:val="both"/>
      </w:pPr>
    </w:p>
    <w:p w:rsidR="00BE2678" w:rsidRPr="00873C4B" w:rsidRDefault="00BE2678" w:rsidP="00BE2678">
      <w:pPr>
        <w:autoSpaceDE w:val="0"/>
        <w:autoSpaceDN w:val="0"/>
        <w:adjustRightInd w:val="0"/>
        <w:jc w:val="both"/>
      </w:pPr>
      <w:r w:rsidRPr="00873C4B">
        <w:rPr>
          <w:bCs/>
        </w:rPr>
        <w:t xml:space="preserve">1.4. A </w:t>
      </w:r>
      <w:r w:rsidRPr="00873C4B">
        <w:t xml:space="preserve">Gazdasági és Tulajdonosi </w:t>
      </w:r>
      <w:r w:rsidRPr="00873C4B">
        <w:rPr>
          <w:bCs/>
        </w:rPr>
        <w:t>Bizottság ellenőrzi</w:t>
      </w:r>
      <w:r>
        <w:rPr>
          <w:bCs/>
        </w:rPr>
        <w:t>:</w:t>
      </w:r>
    </w:p>
    <w:p w:rsidR="00BE2678" w:rsidRDefault="00BE2678" w:rsidP="00BE2678">
      <w:pPr>
        <w:jc w:val="both"/>
      </w:pPr>
      <w:r>
        <w:t xml:space="preserve">1.4.1. </w:t>
      </w:r>
      <w:r w:rsidRPr="00A84CDE">
        <w:t>önkormányzati tulajdont keze</w:t>
      </w:r>
      <w:r>
        <w:t>lő, üzemeltető szervezet tevékenységét és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 xml:space="preserve">1.4.2. igény szerint - </w:t>
      </w:r>
      <w:r w:rsidRPr="00064C2D">
        <w:t>meghallgat</w:t>
      </w:r>
      <w:r>
        <w:t>ással -</w:t>
      </w:r>
      <w:r w:rsidRPr="00A84CDE">
        <w:t xml:space="preserve"> a </w:t>
      </w:r>
      <w:r>
        <w:t>K</w:t>
      </w:r>
      <w:r w:rsidRPr="00A84CDE">
        <w:t>özgyűlés által delegál</w:t>
      </w:r>
      <w:r>
        <w:t>t, valamint választott felügyelő</w:t>
      </w:r>
      <w:r w:rsidRPr="00A84CDE">
        <w:t xml:space="preserve">bizottsági, továbbá igazgatósági tagot </w:t>
      </w:r>
      <w:r>
        <w:t xml:space="preserve">a </w:t>
      </w:r>
      <w:r w:rsidRPr="00A84CDE">
        <w:t>tevékenység</w:t>
      </w:r>
      <w:r>
        <w:t>é</w:t>
      </w:r>
      <w:r w:rsidRPr="00A84CDE">
        <w:t>ről.</w:t>
      </w:r>
    </w:p>
    <w:p w:rsidR="00BE2678" w:rsidRDefault="00BE2678" w:rsidP="00BE2678">
      <w:pPr>
        <w:autoSpaceDE w:val="0"/>
        <w:autoSpaceDN w:val="0"/>
        <w:adjustRightInd w:val="0"/>
        <w:jc w:val="both"/>
      </w:pPr>
    </w:p>
    <w:p w:rsidR="00BE2678" w:rsidRDefault="00BE2678" w:rsidP="00BE2678">
      <w:pPr>
        <w:autoSpaceDE w:val="0"/>
        <w:autoSpaceDN w:val="0"/>
        <w:adjustRightInd w:val="0"/>
        <w:jc w:val="center"/>
      </w:pPr>
      <w:r>
        <w:t>2. Közigazgatási és Közrendvédelmi Bizottság</w:t>
      </w:r>
    </w:p>
    <w:p w:rsidR="00BE2678" w:rsidRDefault="00BE2678" w:rsidP="00BE2678">
      <w:pPr>
        <w:autoSpaceDE w:val="0"/>
        <w:autoSpaceDN w:val="0"/>
        <w:adjustRightInd w:val="0"/>
        <w:jc w:val="center"/>
      </w:pPr>
    </w:p>
    <w:p w:rsidR="00BE2678" w:rsidRPr="00873C4B" w:rsidRDefault="00BE2678" w:rsidP="00BE2678">
      <w:pPr>
        <w:autoSpaceDE w:val="0"/>
        <w:autoSpaceDN w:val="0"/>
        <w:adjustRightInd w:val="0"/>
        <w:jc w:val="both"/>
      </w:pPr>
      <w:r>
        <w:rPr>
          <w:bCs/>
        </w:rPr>
        <w:t xml:space="preserve">2.1. </w:t>
      </w:r>
      <w:r w:rsidRPr="00873C4B">
        <w:rPr>
          <w:bCs/>
        </w:rPr>
        <w:t xml:space="preserve">A </w:t>
      </w:r>
      <w:r w:rsidRPr="00873C4B">
        <w:t>Közigazgatási és Közrendvédelmi Bizottság</w:t>
      </w:r>
      <w:r w:rsidRPr="00873C4B">
        <w:rPr>
          <w:bCs/>
        </w:rPr>
        <w:t xml:space="preserve"> terjeszti a Közgyűlés elé</w:t>
      </w:r>
      <w:r>
        <w:rPr>
          <w:bCs/>
        </w:rPr>
        <w:t>:</w:t>
      </w:r>
    </w:p>
    <w:p w:rsidR="00BE2678" w:rsidRPr="00A84CDE" w:rsidRDefault="00BE2678" w:rsidP="00BE2678">
      <w:pPr>
        <w:autoSpaceDE w:val="0"/>
        <w:autoSpaceDN w:val="0"/>
        <w:adjustRightInd w:val="0"/>
        <w:jc w:val="both"/>
      </w:pPr>
      <w:r>
        <w:t xml:space="preserve">2.1.1. </w:t>
      </w:r>
      <w:r w:rsidRPr="00A84CDE">
        <w:t xml:space="preserve">a polgármester, valamint a </w:t>
      </w:r>
      <w:r>
        <w:t>K</w:t>
      </w:r>
      <w:r w:rsidRPr="00A84CDE">
        <w:t>özgyűlés bizottsága, által hozott önkormányzati hatósági határozat elleni fellebbezés</w:t>
      </w:r>
      <w:r>
        <w:t>s</w:t>
      </w:r>
      <w:r w:rsidRPr="00A84CDE">
        <w:t xml:space="preserve">el kapcsolatos, valamint jogszabály alapján a </w:t>
      </w:r>
      <w:r>
        <w:t>K</w:t>
      </w:r>
      <w:r w:rsidRPr="00A84CDE">
        <w:t xml:space="preserve">özgyűlés hatáskörébe tartozó és át nem ruházott önkormányzati hatósági ügyben az </w:t>
      </w:r>
      <w:r>
        <w:t>első</w:t>
      </w:r>
      <w:r w:rsidRPr="00A84CDE">
        <w:t xml:space="preserve">fokú döntési javaslatot, </w:t>
      </w:r>
    </w:p>
    <w:p w:rsidR="00BE2678" w:rsidRPr="00A84CDE" w:rsidRDefault="00BE2678" w:rsidP="00BE2678">
      <w:pPr>
        <w:autoSpaceDE w:val="0"/>
        <w:autoSpaceDN w:val="0"/>
        <w:adjustRightInd w:val="0"/>
        <w:jc w:val="both"/>
      </w:pPr>
      <w:r>
        <w:t xml:space="preserve">2.1.2. </w:t>
      </w:r>
      <w:r w:rsidRPr="00A84CDE">
        <w:t>kivizsgálás után a képviselő</w:t>
      </w:r>
      <w:r>
        <w:t>v</w:t>
      </w:r>
      <w:r w:rsidRPr="00A84CDE">
        <w:t>el, valamint bizottság nem képviselő tagj</w:t>
      </w:r>
      <w:r>
        <w:t>á</w:t>
      </w:r>
      <w:r w:rsidRPr="00A84CDE">
        <w:t xml:space="preserve">val kapcsolatos etikai jellegű bejelentést, </w:t>
      </w:r>
    </w:p>
    <w:p w:rsidR="00BE2678" w:rsidRPr="00A84CDE" w:rsidRDefault="00BE2678" w:rsidP="00BE2678">
      <w:pPr>
        <w:autoSpaceDE w:val="0"/>
        <w:autoSpaceDN w:val="0"/>
        <w:adjustRightInd w:val="0"/>
        <w:jc w:val="both"/>
      </w:pPr>
      <w:r>
        <w:t xml:space="preserve">2.1.3. a polgármester </w:t>
      </w:r>
      <w:r w:rsidRPr="00D67097">
        <w:t>illetménye,</w:t>
      </w:r>
      <w:r w:rsidRPr="00A84CDE">
        <w:t xml:space="preserve"> </w:t>
      </w:r>
      <w:r>
        <w:t>továbbá egyéb juttatásá</w:t>
      </w:r>
      <w:r w:rsidRPr="00A84CDE">
        <w:t xml:space="preserve">ra vonatkozó javaslatot, </w:t>
      </w:r>
      <w:r>
        <w:t>valamint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 xml:space="preserve">2.1.4. </w:t>
      </w:r>
      <w:r w:rsidRPr="00A84CDE">
        <w:t xml:space="preserve">a </w:t>
      </w:r>
      <w:r>
        <w:t>település</w:t>
      </w:r>
      <w:r w:rsidRPr="00A84CDE">
        <w:t>rész</w:t>
      </w:r>
      <w:r>
        <w:t xml:space="preserve">i </w:t>
      </w:r>
      <w:r w:rsidRPr="00A84CDE">
        <w:t>önkormányzati választás eredményét megállapító döntés elleni jogorvoslat</w:t>
      </w:r>
      <w:r>
        <w:t>t</w:t>
      </w:r>
      <w:r w:rsidRPr="00A84CDE">
        <w:t xml:space="preserve">al </w:t>
      </w:r>
      <w:r>
        <w:t>kapcsolatos határozati javaslatot.</w:t>
      </w:r>
    </w:p>
    <w:p w:rsidR="00BE2678" w:rsidRPr="00A84CDE" w:rsidRDefault="00BE2678" w:rsidP="00BE2678">
      <w:pPr>
        <w:autoSpaceDE w:val="0"/>
        <w:autoSpaceDN w:val="0"/>
        <w:adjustRightInd w:val="0"/>
        <w:ind w:left="360" w:hanging="360"/>
        <w:jc w:val="both"/>
      </w:pPr>
    </w:p>
    <w:p w:rsidR="00BE2678" w:rsidRPr="00873C4B" w:rsidRDefault="00BE2678" w:rsidP="00BE2678">
      <w:pPr>
        <w:autoSpaceDE w:val="0"/>
        <w:autoSpaceDN w:val="0"/>
        <w:adjustRightInd w:val="0"/>
        <w:jc w:val="both"/>
      </w:pPr>
      <w:r>
        <w:rPr>
          <w:bCs/>
        </w:rPr>
        <w:t xml:space="preserve">2.2. </w:t>
      </w:r>
      <w:r w:rsidRPr="00873C4B">
        <w:rPr>
          <w:bCs/>
        </w:rPr>
        <w:t xml:space="preserve">A </w:t>
      </w:r>
      <w:r w:rsidRPr="00873C4B">
        <w:t xml:space="preserve">Közigazgatási és Közrendvédelmi </w:t>
      </w:r>
      <w:r w:rsidRPr="00873C4B">
        <w:rPr>
          <w:bCs/>
        </w:rPr>
        <w:t xml:space="preserve">Bizottság állásfoglalásával terjeszthető a </w:t>
      </w:r>
      <w:r>
        <w:rPr>
          <w:bCs/>
        </w:rPr>
        <w:t>Közgyűlés elé:</w:t>
      </w:r>
    </w:p>
    <w:p w:rsidR="00BE2678" w:rsidRPr="00A84CDE" w:rsidRDefault="00BE2678" w:rsidP="00BE2678">
      <w:pPr>
        <w:autoSpaceDE w:val="0"/>
        <w:autoSpaceDN w:val="0"/>
        <w:adjustRightInd w:val="0"/>
        <w:jc w:val="both"/>
      </w:pPr>
      <w:r>
        <w:t>2.2.1. v</w:t>
      </w:r>
      <w:r w:rsidRPr="00A84CDE">
        <w:t>alamennyi önkormányzati rendelettervezet,</w:t>
      </w:r>
    </w:p>
    <w:p w:rsidR="00BE2678" w:rsidRPr="00140E7C" w:rsidRDefault="00BE2678" w:rsidP="00BE2678">
      <w:pPr>
        <w:autoSpaceDE w:val="0"/>
        <w:autoSpaceDN w:val="0"/>
        <w:adjustRightInd w:val="0"/>
        <w:jc w:val="both"/>
      </w:pPr>
      <w:r>
        <w:t xml:space="preserve">2.2.2. </w:t>
      </w:r>
      <w:r w:rsidRPr="00140E7C">
        <w:t xml:space="preserve">a Városi Rendőrkapitányság beszámolója a közrend és közbiztonság helyzetéről, </w:t>
      </w:r>
    </w:p>
    <w:p w:rsidR="00BE2678" w:rsidRPr="00C30C09" w:rsidRDefault="00BE2678" w:rsidP="00BE2678">
      <w:r>
        <w:t xml:space="preserve">2.2.3. a </w:t>
      </w:r>
      <w:smartTag w:uri="urn:schemas-microsoft-com:office:smarttags" w:element="PersonName">
        <w:r w:rsidRPr="00C30C09">
          <w:t>Közterület Felügyelet</w:t>
        </w:r>
      </w:smartTag>
      <w:r w:rsidRPr="00C30C09">
        <w:t xml:space="preserve"> és Mezei Őrszolgálat Győr beszámolója, </w:t>
      </w:r>
    </w:p>
    <w:p w:rsidR="00BE2678" w:rsidRPr="00140E7C" w:rsidRDefault="00BE2678" w:rsidP="00BE2678">
      <w:pPr>
        <w:autoSpaceDE w:val="0"/>
        <w:autoSpaceDN w:val="0"/>
        <w:adjustRightInd w:val="0"/>
        <w:jc w:val="both"/>
      </w:pPr>
      <w:r>
        <w:t xml:space="preserve">2.2.4. </w:t>
      </w:r>
      <w:r w:rsidRPr="00C30C09">
        <w:t xml:space="preserve">a </w:t>
      </w:r>
      <w:smartTag w:uri="urn:schemas-microsoft-com:office:smarttags" w:element="PersonName">
        <w:r w:rsidRPr="00C30C09">
          <w:t>Közterület Felügyelet</w:t>
        </w:r>
      </w:smartTag>
      <w:r w:rsidRPr="00C30C09">
        <w:t xml:space="preserve"> és Mezei Őrszolgálat Győr vezetőjének kinevezésére vonatko</w:t>
      </w:r>
      <w:r w:rsidRPr="00140E7C">
        <w:t>zó előterjesztés,</w:t>
      </w:r>
      <w:r>
        <w:t xml:space="preserve"> és</w:t>
      </w:r>
    </w:p>
    <w:p w:rsidR="00BE2678" w:rsidRPr="00140E7C" w:rsidRDefault="00BE2678" w:rsidP="00BE2678">
      <w:pPr>
        <w:autoSpaceDE w:val="0"/>
        <w:autoSpaceDN w:val="0"/>
        <w:adjustRightInd w:val="0"/>
        <w:jc w:val="both"/>
      </w:pPr>
      <w:r>
        <w:t xml:space="preserve">2.2.5. </w:t>
      </w:r>
      <w:r w:rsidRPr="0029266C">
        <w:t xml:space="preserve">a költségvetés koncepciója, az éves költségvetés, a </w:t>
      </w:r>
      <w:r>
        <w:t xml:space="preserve">költségvetési rendelet végrehajtásáról szóló </w:t>
      </w:r>
      <w:r w:rsidRPr="0029266C">
        <w:t xml:space="preserve">éves </w:t>
      </w:r>
      <w:r>
        <w:t>beszámoló.</w:t>
      </w:r>
    </w:p>
    <w:p w:rsidR="00BE2678" w:rsidRPr="00A84CDE" w:rsidRDefault="00BE2678" w:rsidP="00BE2678">
      <w:pPr>
        <w:autoSpaceDE w:val="0"/>
        <w:autoSpaceDN w:val="0"/>
        <w:adjustRightInd w:val="0"/>
        <w:jc w:val="both"/>
      </w:pPr>
    </w:p>
    <w:p w:rsidR="00BE2678" w:rsidRPr="007C4B7A" w:rsidRDefault="00BE2678" w:rsidP="00BE2678">
      <w:pPr>
        <w:autoSpaceDE w:val="0"/>
        <w:autoSpaceDN w:val="0"/>
        <w:adjustRightInd w:val="0"/>
        <w:jc w:val="both"/>
      </w:pPr>
      <w:r w:rsidRPr="007C4B7A">
        <w:rPr>
          <w:bCs/>
        </w:rPr>
        <w:t xml:space="preserve">2.3. A </w:t>
      </w:r>
      <w:r>
        <w:rPr>
          <w:bCs/>
        </w:rPr>
        <w:t>K</w:t>
      </w:r>
      <w:r w:rsidRPr="007C4B7A">
        <w:rPr>
          <w:bCs/>
        </w:rPr>
        <w:t>özgyűlés a következő hatáskör</w:t>
      </w:r>
      <w:r>
        <w:rPr>
          <w:bCs/>
        </w:rPr>
        <w:t>é</w:t>
      </w:r>
      <w:r w:rsidRPr="007C4B7A">
        <w:rPr>
          <w:bCs/>
        </w:rPr>
        <w:t xml:space="preserve">t a </w:t>
      </w:r>
      <w:r>
        <w:t xml:space="preserve">Közigazgatási és Közrendvédelmi </w:t>
      </w:r>
      <w:r w:rsidRPr="007C4B7A">
        <w:rPr>
          <w:bCs/>
        </w:rPr>
        <w:t>Bizottságra ruházza át döntésre: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>2.3.1. az éves költségvetésben a polgárőrségek támogatására meghatározott előirányzat felosztását, összeghatárra tekintet nélkül.</w:t>
      </w:r>
    </w:p>
    <w:p w:rsidR="00BE2678" w:rsidRDefault="00BE2678" w:rsidP="00BE2678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BE2678" w:rsidRPr="007C4B7A" w:rsidRDefault="00BE2678" w:rsidP="00BE2678">
      <w:pPr>
        <w:autoSpaceDE w:val="0"/>
        <w:autoSpaceDN w:val="0"/>
        <w:adjustRightInd w:val="0"/>
        <w:jc w:val="both"/>
      </w:pPr>
      <w:r w:rsidRPr="007C4B7A">
        <w:rPr>
          <w:bCs/>
        </w:rPr>
        <w:t>2.</w:t>
      </w:r>
      <w:r>
        <w:rPr>
          <w:bCs/>
        </w:rPr>
        <w:t>4</w:t>
      </w:r>
      <w:r w:rsidRPr="007C4B7A">
        <w:rPr>
          <w:bCs/>
        </w:rPr>
        <w:t xml:space="preserve">.  A </w:t>
      </w:r>
      <w:r w:rsidRPr="007C4B7A">
        <w:t>Közigazgatási és Közrendvédelmi Bizottság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 xml:space="preserve">2.4.1. elnöke a Bizottság nevében a vagyonnyilatkozat </w:t>
      </w:r>
      <w:r w:rsidRPr="00A84CDE">
        <w:t>nyilvántar</w:t>
      </w:r>
      <w:r>
        <w:t>tása és kezelése körében</w:t>
      </w:r>
    </w:p>
    <w:p w:rsidR="00BE2678" w:rsidRDefault="00BE2678" w:rsidP="00BE2678">
      <w:pPr>
        <w:autoSpaceDE w:val="0"/>
        <w:autoSpaceDN w:val="0"/>
        <w:adjustRightInd w:val="0"/>
        <w:ind w:left="708"/>
        <w:jc w:val="both"/>
      </w:pPr>
      <w:r>
        <w:t>2.4.1.1. í</w:t>
      </w:r>
      <w:r w:rsidRPr="00A84CDE">
        <w:t>rásban igazolja a vagyonnyilatkozat átvételét, majd az</w:t>
      </w:r>
      <w:r>
        <w:t xml:space="preserve">t nyilvántartásba veszi és </w:t>
      </w:r>
      <w:r w:rsidRPr="00A84CDE">
        <w:t>megfelelő n</w:t>
      </w:r>
      <w:r>
        <w:t>yilvántartási számmal látja el,</w:t>
      </w:r>
    </w:p>
    <w:p w:rsidR="00BE2678" w:rsidRPr="00A84CDE" w:rsidRDefault="00BE2678" w:rsidP="00BE2678">
      <w:pPr>
        <w:autoSpaceDE w:val="0"/>
        <w:autoSpaceDN w:val="0"/>
        <w:adjustRightInd w:val="0"/>
        <w:ind w:left="708"/>
        <w:jc w:val="both"/>
      </w:pPr>
      <w:r>
        <w:t>2.4.1.2. g</w:t>
      </w:r>
      <w:r w:rsidRPr="00A84CDE">
        <w:t xml:space="preserve">ondoskodik a képviselői vagyonnyilatkozat nyílt, a hozzátartozói vagyonnyilatkozat lepecsételt, zárt </w:t>
      </w:r>
      <w:r>
        <w:t>borítékban történő tárolásáról,</w:t>
      </w:r>
    </w:p>
    <w:p w:rsidR="00BE2678" w:rsidRPr="00A84CDE" w:rsidRDefault="00BE2678" w:rsidP="00BE2678">
      <w:pPr>
        <w:autoSpaceDE w:val="0"/>
        <w:autoSpaceDN w:val="0"/>
        <w:adjustRightInd w:val="0"/>
        <w:ind w:left="708"/>
        <w:jc w:val="both"/>
      </w:pPr>
      <w:r>
        <w:t>2.4.1.3. a ny</w:t>
      </w:r>
      <w:r w:rsidRPr="00A84CDE">
        <w:t xml:space="preserve">ilatkozattevővel kapcsolatos valamennyi </w:t>
      </w:r>
      <w:r>
        <w:t>iratot</w:t>
      </w:r>
      <w:r w:rsidRPr="00A84CDE">
        <w:t xml:space="preserve"> egy iratgyűjtőben, az egyéb</w:t>
      </w:r>
      <w:r>
        <w:t xml:space="preserve"> iratoktól elkülönítetten lemez</w:t>
      </w:r>
      <w:r w:rsidRPr="00A84CDE">
        <w:t>szekrénybe</w:t>
      </w:r>
      <w:r>
        <w:t>n</w:t>
      </w:r>
      <w:r w:rsidRPr="00A84CDE">
        <w:t xml:space="preserve"> helyezi el</w:t>
      </w:r>
      <w:r>
        <w:t>, melynek</w:t>
      </w:r>
      <w:r w:rsidRPr="00A84CDE">
        <w:t xml:space="preserve"> kulcsát zárt lepe</w:t>
      </w:r>
      <w:r>
        <w:t>csételt borítékban őrzi,</w:t>
      </w:r>
    </w:p>
    <w:p w:rsidR="00BE2678" w:rsidRPr="00A84CDE" w:rsidRDefault="00BE2678" w:rsidP="00BE2678">
      <w:pPr>
        <w:autoSpaceDE w:val="0"/>
        <w:autoSpaceDN w:val="0"/>
        <w:adjustRightInd w:val="0"/>
        <w:ind w:left="708"/>
        <w:jc w:val="both"/>
      </w:pPr>
      <w:r>
        <w:lastRenderedPageBreak/>
        <w:t>2.4.1.4. gondoskodi</w:t>
      </w:r>
      <w:r w:rsidRPr="00A84CDE">
        <w:t xml:space="preserve">k a vagyonnyilatkozatok adatvédelmi szabályoknak megfelelő kezeléséről, arról, hogy az azokban foglaltakat - a nyilvános képviselői vagyonnyilatkozatok kivételével - más ne ismerhesse meg, </w:t>
      </w:r>
      <w:r>
        <w:t>melyért felelősséggel tartozik, valamint</w:t>
      </w:r>
    </w:p>
    <w:p w:rsidR="00BE2678" w:rsidRDefault="00BE2678" w:rsidP="00BE2678">
      <w:pPr>
        <w:autoSpaceDE w:val="0"/>
        <w:autoSpaceDN w:val="0"/>
        <w:adjustRightInd w:val="0"/>
        <w:ind w:left="708"/>
        <w:jc w:val="both"/>
      </w:pPr>
      <w:r>
        <w:t>2.4.1.5. b</w:t>
      </w:r>
      <w:r w:rsidRPr="00A84CDE">
        <w:t>iztosítja a képviselői vagyonnyilatkozat nyilvánosságát</w:t>
      </w:r>
      <w:r>
        <w:t>,</w:t>
      </w:r>
      <w:r w:rsidRPr="00A84CDE">
        <w:t xml:space="preserve"> </w:t>
      </w:r>
      <w:r>
        <w:t>melybe</w:t>
      </w:r>
      <w:r w:rsidRPr="00A84CDE">
        <w:t xml:space="preserve"> bárki betekinthet. Az erre irányuló igény esetén a Bizottság előre egyeztetett időpontban az általa hozzáférhetővé tett vagyonnyilatkozatba a betekintési jog gyakorlására az </w:t>
      </w:r>
      <w:r>
        <w:t>a</w:t>
      </w:r>
      <w:r w:rsidRPr="00A84CDE">
        <w:t>ljegyzői titkárságon biztosít lehetősége</w:t>
      </w:r>
      <w:r w:rsidRPr="00AE13B3">
        <w:t xml:space="preserve">t, </w:t>
      </w:r>
      <w:r>
        <w:t>és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>2.4.2. a vagyonnyilatkozat valóságtartalmának ellenőrzése céljából jogszabályban foglaltaknak megfelelően</w:t>
      </w:r>
    </w:p>
    <w:p w:rsidR="00BE2678" w:rsidRPr="00A84CDE" w:rsidRDefault="00BE2678" w:rsidP="00BE2678">
      <w:pPr>
        <w:autoSpaceDE w:val="0"/>
        <w:autoSpaceDN w:val="0"/>
        <w:adjustRightInd w:val="0"/>
        <w:ind w:left="708"/>
        <w:jc w:val="both"/>
      </w:pPr>
      <w:r>
        <w:t>2.4.2.1. ha</w:t>
      </w:r>
      <w:r w:rsidRPr="00A84CDE">
        <w:t xml:space="preserve"> az eljárásra irányuló </w:t>
      </w:r>
      <w:r>
        <w:t>bejelentés</w:t>
      </w:r>
      <w:r w:rsidRPr="00A84CDE">
        <w:t xml:space="preserve"> nem jelöli meg konkrétan a vagyonnyilatkozat kifogásolt részét és tartalmát</w:t>
      </w:r>
      <w:r>
        <w:t>,</w:t>
      </w:r>
      <w:r w:rsidRPr="00A84CDE">
        <w:t xml:space="preserve"> a Bizottság elnöke felhívja a </w:t>
      </w:r>
      <w:r>
        <w:t>bejelentőt a hiány pótlására, amelynek h</w:t>
      </w:r>
      <w:r w:rsidRPr="00A84CDE">
        <w:t>a a</w:t>
      </w:r>
      <w:r>
        <w:t xml:space="preserve"> bejelentő</w:t>
      </w:r>
      <w:r w:rsidRPr="00A84CDE">
        <w:t xml:space="preserve"> 15 napon belül nem tesz, a Bizottság az eljárás lefolytatása nélk</w:t>
      </w:r>
      <w:r>
        <w:t>ül elutasítja a kezdeményezést vagy az eljárást egyébként hivatalból folytatja,</w:t>
      </w:r>
    </w:p>
    <w:p w:rsidR="00BE2678" w:rsidRDefault="00BE2678" w:rsidP="00BE2678">
      <w:pPr>
        <w:autoSpaceDE w:val="0"/>
        <w:autoSpaceDN w:val="0"/>
        <w:adjustRightInd w:val="0"/>
        <w:ind w:left="708"/>
        <w:jc w:val="both"/>
      </w:pPr>
      <w:r>
        <w:t>2.4.2.2. az ellenőrzési eljárást zárt ülésen folytatja le,</w:t>
      </w:r>
    </w:p>
    <w:p w:rsidR="00BE2678" w:rsidRDefault="00BE2678" w:rsidP="00BE2678">
      <w:pPr>
        <w:autoSpaceDE w:val="0"/>
        <w:autoSpaceDN w:val="0"/>
        <w:adjustRightInd w:val="0"/>
        <w:ind w:left="708"/>
        <w:jc w:val="both"/>
      </w:pPr>
      <w:r>
        <w:t xml:space="preserve">2.4.2.3. </w:t>
      </w:r>
      <w:r w:rsidRPr="00A84CDE">
        <w:t xml:space="preserve">felhívja az érintettet, hogy haladéktalanul - de legkésőbb 3 napon belül - írásban közölje a saját, </w:t>
      </w:r>
      <w:r>
        <w:t>valamint</w:t>
      </w:r>
      <w:r w:rsidRPr="00A84CDE">
        <w:t xml:space="preserve"> a hozzátartozója vagyonnyilatkozatában feltüntetett vagyoni, jövedelmi, érdekeltségi viszonyaira vonatkozó azonosító adatokat</w:t>
      </w:r>
      <w:r>
        <w:t>, melyet</w:t>
      </w:r>
      <w:r w:rsidRPr="00A84CDE">
        <w:t xml:space="preserve"> csak a </w:t>
      </w:r>
      <w:r>
        <w:t>Bizottság tagja ismerhet meg,</w:t>
      </w:r>
    </w:p>
    <w:p w:rsidR="00BE2678" w:rsidRDefault="00BE2678" w:rsidP="00BE2678">
      <w:pPr>
        <w:autoSpaceDE w:val="0"/>
        <w:autoSpaceDN w:val="0"/>
        <w:adjustRightInd w:val="0"/>
        <w:ind w:left="708"/>
        <w:jc w:val="both"/>
      </w:pPr>
      <w:r>
        <w:t>2.4.2.4. az eljárás eredményéről a Közgyűlést a soron következő ülésen tájékoztatja, valamint</w:t>
      </w:r>
    </w:p>
    <w:p w:rsidR="00BE2678" w:rsidRPr="00A84CDE" w:rsidRDefault="00BE2678" w:rsidP="00BE2678">
      <w:pPr>
        <w:autoSpaceDE w:val="0"/>
        <w:autoSpaceDN w:val="0"/>
        <w:adjustRightInd w:val="0"/>
        <w:ind w:left="708"/>
        <w:jc w:val="both"/>
      </w:pPr>
      <w:r>
        <w:t>2.4.2.5. a Közgyűlés ülését követő 8 napon belül az azonosító adatokat megsemmisíti, ezt a tényt jegyzőkönyvben rögzíti, melyet a vagyonnyilatkozathoz csatol, valamint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 xml:space="preserve">2.4.3. </w:t>
      </w:r>
      <w:r w:rsidRPr="00A84CDE">
        <w:t>kivizsgálja az összeférhetetlenség megállapítá</w:t>
      </w:r>
      <w:r>
        <w:t>sára irányuló kezdeményezést.</w:t>
      </w:r>
    </w:p>
    <w:p w:rsidR="00BE2678" w:rsidRDefault="00BE2678" w:rsidP="00BE2678">
      <w:pPr>
        <w:autoSpaceDE w:val="0"/>
        <w:autoSpaceDN w:val="0"/>
        <w:adjustRightInd w:val="0"/>
        <w:jc w:val="both"/>
      </w:pPr>
    </w:p>
    <w:p w:rsidR="00BE2678" w:rsidRDefault="00BE2678" w:rsidP="00BE2678">
      <w:pPr>
        <w:autoSpaceDE w:val="0"/>
        <w:autoSpaceDN w:val="0"/>
        <w:adjustRightInd w:val="0"/>
        <w:jc w:val="center"/>
      </w:pPr>
      <w:r>
        <w:t>3. Oktatási, Kulturális, Sport és Turisztikai Bizottság</w:t>
      </w:r>
    </w:p>
    <w:p w:rsidR="00BE2678" w:rsidRDefault="00BE2678" w:rsidP="00BE2678">
      <w:pPr>
        <w:autoSpaceDE w:val="0"/>
        <w:autoSpaceDN w:val="0"/>
        <w:adjustRightInd w:val="0"/>
        <w:jc w:val="center"/>
      </w:pPr>
    </w:p>
    <w:p w:rsidR="00BE2678" w:rsidRPr="00A8456C" w:rsidRDefault="00BE2678" w:rsidP="00BE2678">
      <w:pPr>
        <w:autoSpaceDE w:val="0"/>
        <w:autoSpaceDN w:val="0"/>
        <w:adjustRightInd w:val="0"/>
        <w:jc w:val="both"/>
      </w:pPr>
      <w:r>
        <w:rPr>
          <w:bCs/>
        </w:rPr>
        <w:t xml:space="preserve">3.1. </w:t>
      </w:r>
      <w:r w:rsidRPr="00A8456C">
        <w:rPr>
          <w:bCs/>
        </w:rPr>
        <w:t>A</w:t>
      </w:r>
      <w:r>
        <w:rPr>
          <w:bCs/>
        </w:rPr>
        <w:t>z</w:t>
      </w:r>
      <w:r w:rsidRPr="00A8456C">
        <w:rPr>
          <w:bCs/>
        </w:rPr>
        <w:t xml:space="preserve"> </w:t>
      </w:r>
      <w:r>
        <w:t xml:space="preserve">Oktatási, Kulturális, Sport és Turisztikai </w:t>
      </w:r>
      <w:r w:rsidRPr="00A8456C">
        <w:rPr>
          <w:bCs/>
        </w:rPr>
        <w:t>Bizottság terjeszti a Közgyűlés elé</w:t>
      </w:r>
      <w:r>
        <w:rPr>
          <w:bCs/>
        </w:rPr>
        <w:t>:</w:t>
      </w:r>
    </w:p>
    <w:p w:rsidR="00BE2678" w:rsidRPr="00A84CDE" w:rsidRDefault="00BE2678" w:rsidP="00BE2678">
      <w:pPr>
        <w:autoSpaceDE w:val="0"/>
        <w:autoSpaceDN w:val="0"/>
        <w:adjustRightInd w:val="0"/>
        <w:jc w:val="both"/>
      </w:pPr>
      <w:r>
        <w:t>3.1.1. a köznevelé</w:t>
      </w:r>
      <w:r w:rsidRPr="00A84CDE">
        <w:t>si</w:t>
      </w:r>
      <w:r>
        <w:t xml:space="preserve"> és a</w:t>
      </w:r>
      <w:r w:rsidRPr="00A84CDE">
        <w:t xml:space="preserve"> </w:t>
      </w:r>
      <w:r>
        <w:t>kulturális</w:t>
      </w:r>
      <w:r w:rsidRPr="00A84CDE">
        <w:t xml:space="preserve"> intézmény alapítására, megszüntetésére vonatkozó javaslatot, 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 w:rsidRPr="00730180">
        <w:t>3.1.2.</w:t>
      </w:r>
      <w:r>
        <w:t xml:space="preserve"> </w:t>
      </w:r>
      <w:r w:rsidRPr="00730180">
        <w:t>az Önkormányzat középtávú kulturális koncepciójára vonatkozó javaslatot,</w:t>
      </w:r>
    </w:p>
    <w:p w:rsidR="00BE2678" w:rsidRDefault="00BE2678" w:rsidP="00BE2678">
      <w:pPr>
        <w:autoSpaceDE w:val="0"/>
        <w:autoSpaceDN w:val="0"/>
        <w:adjustRightInd w:val="0"/>
      </w:pPr>
      <w:r w:rsidRPr="00E5361F">
        <w:t>3.1.3. a köznevelési és kulturális intézmény elnevezésére vonatkozó javaslatot</w:t>
      </w:r>
      <w:r>
        <w:t>, valamint</w:t>
      </w:r>
    </w:p>
    <w:p w:rsidR="00BE2678" w:rsidRPr="00951058" w:rsidRDefault="00BE2678" w:rsidP="00BE2678">
      <w:pPr>
        <w:autoSpaceDE w:val="0"/>
        <w:autoSpaceDN w:val="0"/>
        <w:adjustRightInd w:val="0"/>
      </w:pPr>
      <w:r w:rsidRPr="00E5361F">
        <w:t>3.1.</w:t>
      </w:r>
      <w:r>
        <w:t>4</w:t>
      </w:r>
      <w:r w:rsidRPr="00E5361F">
        <w:t>. a város rövid és hosszú távú idegenforgalmi koncepcióját</w:t>
      </w:r>
      <w:r>
        <w:t>.</w:t>
      </w:r>
    </w:p>
    <w:p w:rsidR="00BE2678" w:rsidRDefault="00BE2678" w:rsidP="00BE2678">
      <w:pPr>
        <w:autoSpaceDE w:val="0"/>
        <w:autoSpaceDN w:val="0"/>
        <w:adjustRightInd w:val="0"/>
        <w:ind w:left="360" w:hanging="360"/>
      </w:pPr>
    </w:p>
    <w:p w:rsidR="00BE2678" w:rsidRPr="000F3D0C" w:rsidRDefault="00BE2678" w:rsidP="00BE2678">
      <w:pPr>
        <w:autoSpaceDE w:val="0"/>
        <w:autoSpaceDN w:val="0"/>
        <w:adjustRightInd w:val="0"/>
        <w:jc w:val="both"/>
      </w:pPr>
      <w:r w:rsidRPr="000F3D0C">
        <w:rPr>
          <w:bCs/>
        </w:rPr>
        <w:t xml:space="preserve">3.2. </w:t>
      </w:r>
      <w:r w:rsidRPr="00A8456C">
        <w:rPr>
          <w:bCs/>
        </w:rPr>
        <w:t>A</w:t>
      </w:r>
      <w:r>
        <w:rPr>
          <w:bCs/>
        </w:rPr>
        <w:t>z</w:t>
      </w:r>
      <w:r w:rsidRPr="00A8456C">
        <w:rPr>
          <w:bCs/>
        </w:rPr>
        <w:t xml:space="preserve"> </w:t>
      </w:r>
      <w:r>
        <w:t xml:space="preserve">Oktatási, Kulturális, Sport és Turisztikai </w:t>
      </w:r>
      <w:r w:rsidRPr="00A8456C">
        <w:rPr>
          <w:bCs/>
        </w:rPr>
        <w:t>Bizottság</w:t>
      </w:r>
      <w:r w:rsidRPr="000F3D0C">
        <w:rPr>
          <w:bCs/>
        </w:rPr>
        <w:t xml:space="preserve"> állásfoglalásával terjeszthető a </w:t>
      </w:r>
      <w:r>
        <w:rPr>
          <w:bCs/>
        </w:rPr>
        <w:t>Közgyűlés</w:t>
      </w:r>
      <w:r w:rsidRPr="000F3D0C">
        <w:rPr>
          <w:bCs/>
        </w:rPr>
        <w:t xml:space="preserve"> elé</w:t>
      </w:r>
      <w:r>
        <w:rPr>
          <w:bCs/>
        </w:rPr>
        <w:t>:</w:t>
      </w:r>
    </w:p>
    <w:p w:rsidR="00BE2678" w:rsidRPr="0029266C" w:rsidRDefault="00BE2678" w:rsidP="00BE2678">
      <w:pPr>
        <w:autoSpaceDE w:val="0"/>
        <w:autoSpaceDN w:val="0"/>
        <w:adjustRightInd w:val="0"/>
        <w:jc w:val="both"/>
      </w:pPr>
      <w:r>
        <w:t xml:space="preserve">3.2.1. </w:t>
      </w:r>
      <w:r w:rsidRPr="0029266C">
        <w:t xml:space="preserve">a költségvetés koncepciója, az éves költségvetés, a </w:t>
      </w:r>
      <w:r>
        <w:t>költségvetési rendelet</w:t>
      </w:r>
      <w:r w:rsidRPr="0029266C">
        <w:t xml:space="preserve"> végrehajtásáról szóló éves beszámoló,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 xml:space="preserve">3.2.2. </w:t>
      </w:r>
      <w:r w:rsidRPr="00A84CDE">
        <w:t xml:space="preserve">a </w:t>
      </w:r>
      <w:r>
        <w:t xml:space="preserve">köztéri szobor, </w:t>
      </w:r>
      <w:r w:rsidRPr="00A84CDE">
        <w:t xml:space="preserve">műalkotás </w:t>
      </w:r>
      <w:r>
        <w:t>állítására</w:t>
      </w:r>
      <w:r w:rsidRPr="00A84CDE">
        <w:t xml:space="preserve"> irányuló javaslat, </w:t>
      </w:r>
    </w:p>
    <w:p w:rsidR="00BE2678" w:rsidRPr="00A84CDE" w:rsidRDefault="00BE2678" w:rsidP="00BE2678">
      <w:pPr>
        <w:autoSpaceDE w:val="0"/>
        <w:autoSpaceDN w:val="0"/>
        <w:adjustRightInd w:val="0"/>
        <w:jc w:val="both"/>
      </w:pPr>
      <w:r>
        <w:t xml:space="preserve">3.2.3. </w:t>
      </w:r>
      <w:r w:rsidRPr="00A84CDE">
        <w:t>a köz</w:t>
      </w:r>
      <w:r>
        <w:t>nevelé</w:t>
      </w:r>
      <w:r w:rsidRPr="00A84CDE">
        <w:t>si</w:t>
      </w:r>
      <w:r>
        <w:t xml:space="preserve"> és kulturális intézmény, a köznevelési intézménnyel kapcsolatban </w:t>
      </w:r>
      <w:r w:rsidRPr="00A26368">
        <w:t>pénzügyi, gazdasági, működtetési feladato</w:t>
      </w:r>
      <w:r>
        <w:t xml:space="preserve">t ellátó, önkormányzati fenntartású intézmény, valamint a Győr Megyei Jogú Város Gyermektábora vezetőjének </w:t>
      </w:r>
      <w:r w:rsidRPr="003C0131">
        <w:t>megbízására</w:t>
      </w:r>
      <w:r>
        <w:t xml:space="preserve"> vonatkozó javaslat,</w:t>
      </w:r>
    </w:p>
    <w:p w:rsidR="00BE2678" w:rsidRPr="00A84CDE" w:rsidRDefault="00BE2678" w:rsidP="00BE2678">
      <w:pPr>
        <w:autoSpaceDE w:val="0"/>
        <w:autoSpaceDN w:val="0"/>
        <w:adjustRightInd w:val="0"/>
        <w:jc w:val="both"/>
      </w:pPr>
      <w:r>
        <w:t xml:space="preserve">3.2.4. </w:t>
      </w:r>
      <w:r w:rsidRPr="00A84CDE">
        <w:t>alapítványi forrás átvétel</w:t>
      </w:r>
      <w:r>
        <w:t>ére vonatkozó javaslat</w:t>
      </w:r>
      <w:r w:rsidRPr="00A84CDE">
        <w:t xml:space="preserve">, </w:t>
      </w:r>
      <w:r>
        <w:t>ha</w:t>
      </w:r>
      <w:r w:rsidRPr="00A84CDE">
        <w:t xml:space="preserve"> az alapítvány célja a Bizottság tevékenységi körét érinti, 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 xml:space="preserve">3.2.5. </w:t>
      </w:r>
      <w:r w:rsidRPr="00A84CDE">
        <w:t>köz</w:t>
      </w:r>
      <w:r>
        <w:t>nevelé</w:t>
      </w:r>
      <w:r w:rsidRPr="00A84CDE">
        <w:t>si</w:t>
      </w:r>
      <w:r>
        <w:t xml:space="preserve"> és kulturális intézményben, a köznevelési intézménnyel kapcsolatban </w:t>
      </w:r>
      <w:r w:rsidRPr="00A26368">
        <w:t>pénzügyi, gazdasági, működtetési feladato</w:t>
      </w:r>
      <w:r>
        <w:t>t ellátó, önkormányzati fenntartású intézményben, valamint a Győr Megyei Jogú Város Gyermektáborában az engedélyezett közalkalmazotti</w:t>
      </w:r>
      <w:r w:rsidRPr="00A84CDE">
        <w:t xml:space="preserve"> </w:t>
      </w:r>
      <w:r>
        <w:t>álláshellyel kapcsolatos előterjesztés</w:t>
      </w:r>
      <w:r w:rsidRPr="00A84CDE">
        <w:t>,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lastRenderedPageBreak/>
        <w:t xml:space="preserve">3.2.6 </w:t>
      </w:r>
      <w:r w:rsidRPr="00BF3319">
        <w:t>a köznevelésről szóló 2011. évi CXC. törvény 83. § (4) bekezdés h) pontja szerinti vélemény kiadás a 83. § (3) bekezdés a)</w:t>
      </w:r>
      <w:proofErr w:type="spellStart"/>
      <w:r w:rsidRPr="00BF3319">
        <w:t>-d</w:t>
      </w:r>
      <w:proofErr w:type="spellEnd"/>
      <w:r w:rsidRPr="00BF3319">
        <w:t>) pontja esetében,</w:t>
      </w:r>
    </w:p>
    <w:p w:rsidR="00BE2678" w:rsidRPr="00E5361F" w:rsidRDefault="00BE2678" w:rsidP="00BE2678">
      <w:pPr>
        <w:autoSpaceDE w:val="0"/>
        <w:autoSpaceDN w:val="0"/>
        <w:adjustRightInd w:val="0"/>
        <w:jc w:val="both"/>
      </w:pPr>
      <w:r w:rsidRPr="00BF3319">
        <w:t>3.2.7.</w:t>
      </w:r>
      <w:r>
        <w:t xml:space="preserve"> </w:t>
      </w:r>
      <w:r w:rsidRPr="00E5361F">
        <w:t>sportszervezet pénzügyi támogatására vonatkozó javaslat,</w:t>
      </w:r>
    </w:p>
    <w:p w:rsidR="00BE2678" w:rsidRPr="00E5361F" w:rsidRDefault="00BE2678" w:rsidP="00BE2678">
      <w:pPr>
        <w:autoSpaceDE w:val="0"/>
        <w:autoSpaceDN w:val="0"/>
        <w:adjustRightInd w:val="0"/>
        <w:jc w:val="both"/>
      </w:pPr>
      <w:r>
        <w:t>3.2.8</w:t>
      </w:r>
      <w:r w:rsidRPr="00E5361F">
        <w:t>. az ifjúságpolitikai vonatkozású előterjesztés,</w:t>
      </w:r>
      <w:r>
        <w:t xml:space="preserve"> valamint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 w:rsidRPr="00E5361F">
        <w:t>3.2.</w:t>
      </w:r>
      <w:r>
        <w:t>9</w:t>
      </w:r>
      <w:r w:rsidRPr="00E5361F">
        <w:t>. a közlevéltárak és a nyilvános magánlevéltárak tevékenységével összefüggő szakmai követelményekről szóló 10/2002. (IV. 13.) NKÖM rendelet 4. § (2) bekezdésében meghatározott éves munkaterv és éves beszámoló</w:t>
      </w:r>
      <w:r>
        <w:t>.</w:t>
      </w:r>
    </w:p>
    <w:p w:rsidR="00BE2678" w:rsidRDefault="00BE2678" w:rsidP="00BE2678">
      <w:pPr>
        <w:autoSpaceDE w:val="0"/>
        <w:autoSpaceDN w:val="0"/>
        <w:adjustRightInd w:val="0"/>
      </w:pPr>
    </w:p>
    <w:p w:rsidR="00BE2678" w:rsidRDefault="00BE2678" w:rsidP="00BE2678">
      <w:pPr>
        <w:autoSpaceDE w:val="0"/>
        <w:autoSpaceDN w:val="0"/>
        <w:adjustRightInd w:val="0"/>
        <w:jc w:val="both"/>
      </w:pPr>
      <w:r w:rsidRPr="000F3D0C">
        <w:t xml:space="preserve">3.3. </w:t>
      </w:r>
      <w:r w:rsidRPr="00A8456C">
        <w:rPr>
          <w:bCs/>
        </w:rPr>
        <w:t>A</w:t>
      </w:r>
      <w:r>
        <w:rPr>
          <w:bCs/>
        </w:rPr>
        <w:t>z</w:t>
      </w:r>
      <w:r w:rsidRPr="00A8456C">
        <w:rPr>
          <w:bCs/>
        </w:rPr>
        <w:t xml:space="preserve"> </w:t>
      </w:r>
      <w:r>
        <w:t xml:space="preserve">Oktatási, Kulturális, Sport és Turisztikai </w:t>
      </w:r>
      <w:r w:rsidRPr="00A8456C">
        <w:rPr>
          <w:bCs/>
        </w:rPr>
        <w:t>Bizottság</w:t>
      </w:r>
      <w:r w:rsidRPr="000F3D0C">
        <w:rPr>
          <w:bCs/>
        </w:rPr>
        <w:t xml:space="preserve"> </w:t>
      </w:r>
      <w:r w:rsidRPr="000F3D0C">
        <w:t>tesz javaslatot a polgármesternek</w:t>
      </w:r>
      <w:r>
        <w:t>:</w:t>
      </w:r>
    </w:p>
    <w:p w:rsidR="00BE2678" w:rsidRPr="00A84CDE" w:rsidRDefault="00BE2678" w:rsidP="00BE2678">
      <w:pPr>
        <w:autoSpaceDE w:val="0"/>
        <w:autoSpaceDN w:val="0"/>
        <w:adjustRightInd w:val="0"/>
        <w:jc w:val="both"/>
      </w:pPr>
      <w:r>
        <w:t xml:space="preserve">3.3.1. </w:t>
      </w:r>
      <w:r w:rsidRPr="00BA6EB1">
        <w:t>a "Győr Oktatásügyéért"</w:t>
      </w:r>
      <w:proofErr w:type="spellStart"/>
      <w:r>
        <w:t>-díj</w:t>
      </w:r>
      <w:proofErr w:type="spellEnd"/>
      <w:r>
        <w:t>, a "Győr Közművelődéséért</w:t>
      </w:r>
      <w:r w:rsidRPr="00BA6EB1">
        <w:t>"</w:t>
      </w:r>
      <w:proofErr w:type="spellStart"/>
      <w:r>
        <w:t>-díj</w:t>
      </w:r>
      <w:proofErr w:type="spellEnd"/>
      <w:r>
        <w:t xml:space="preserve">, a </w:t>
      </w:r>
      <w:r w:rsidRPr="00BA6EB1">
        <w:t>"Győr Művészetéért"</w:t>
      </w:r>
      <w:proofErr w:type="spellStart"/>
      <w:r>
        <w:t>-díj</w:t>
      </w:r>
      <w:proofErr w:type="spellEnd"/>
      <w:r>
        <w:t xml:space="preserve">, </w:t>
      </w:r>
      <w:r w:rsidRPr="00BA6EB1">
        <w:t xml:space="preserve">valamint </w:t>
      </w:r>
      <w:r>
        <w:t xml:space="preserve">a </w:t>
      </w:r>
      <w:r w:rsidRPr="00BA6EB1">
        <w:t>"Győr S</w:t>
      </w:r>
      <w:r>
        <w:t>portjáért</w:t>
      </w:r>
      <w:r w:rsidRPr="00BA6EB1">
        <w:t>"</w:t>
      </w:r>
      <w:proofErr w:type="spellStart"/>
      <w:r>
        <w:t>-díj</w:t>
      </w:r>
      <w:proofErr w:type="spellEnd"/>
      <w:r>
        <w:t xml:space="preserve"> adományozására.</w:t>
      </w:r>
    </w:p>
    <w:p w:rsidR="00BE2678" w:rsidRDefault="00BE2678" w:rsidP="00BE2678">
      <w:pPr>
        <w:autoSpaceDE w:val="0"/>
        <w:autoSpaceDN w:val="0"/>
        <w:adjustRightInd w:val="0"/>
      </w:pPr>
    </w:p>
    <w:p w:rsidR="00BE2678" w:rsidRPr="00207D6D" w:rsidRDefault="00BE2678" w:rsidP="00BE2678">
      <w:pPr>
        <w:autoSpaceDE w:val="0"/>
        <w:autoSpaceDN w:val="0"/>
        <w:adjustRightInd w:val="0"/>
        <w:jc w:val="both"/>
      </w:pPr>
      <w:r w:rsidRPr="00207D6D">
        <w:rPr>
          <w:bCs/>
        </w:rPr>
        <w:t xml:space="preserve">3.4. </w:t>
      </w:r>
      <w:r>
        <w:rPr>
          <w:bCs/>
        </w:rPr>
        <w:t>A K</w:t>
      </w:r>
      <w:r w:rsidRPr="00207D6D">
        <w:rPr>
          <w:bCs/>
        </w:rPr>
        <w:t>özgyűlés a következő hatásköreit a</w:t>
      </w:r>
      <w:r>
        <w:rPr>
          <w:bCs/>
        </w:rPr>
        <w:t xml:space="preserve">z </w:t>
      </w:r>
      <w:r>
        <w:t>Oktatási, Kulturális, Sport és Turisztikai</w:t>
      </w:r>
      <w:r w:rsidRPr="00207D6D">
        <w:rPr>
          <w:bCs/>
        </w:rPr>
        <w:t xml:space="preserve"> Bizottságra ruházza át döntésre</w:t>
      </w:r>
      <w:r>
        <w:rPr>
          <w:bCs/>
        </w:rPr>
        <w:t>:</w:t>
      </w:r>
    </w:p>
    <w:p w:rsidR="00BE2678" w:rsidRPr="00E5361F" w:rsidRDefault="00BE2678" w:rsidP="00BE2678">
      <w:pPr>
        <w:autoSpaceDE w:val="0"/>
        <w:autoSpaceDN w:val="0"/>
        <w:adjustRightInd w:val="0"/>
        <w:jc w:val="both"/>
      </w:pPr>
      <w:r w:rsidRPr="00E5361F">
        <w:t>3.4.</w:t>
      </w:r>
      <w:r>
        <w:t>1</w:t>
      </w:r>
      <w:r w:rsidRPr="00E5361F">
        <w:t xml:space="preserve">. a kulturális intézmény közalkalmazottjának adományozható címre meghatározott keret intézmények közötti felosztását, </w:t>
      </w:r>
    </w:p>
    <w:p w:rsidR="00BE2678" w:rsidRPr="00E5361F" w:rsidRDefault="00BE2678" w:rsidP="00BE2678">
      <w:pPr>
        <w:autoSpaceDE w:val="0"/>
        <w:autoSpaceDN w:val="0"/>
        <w:adjustRightInd w:val="0"/>
        <w:jc w:val="both"/>
      </w:pPr>
      <w:r w:rsidRPr="00E5361F">
        <w:t>3.4.</w:t>
      </w:r>
      <w:r>
        <w:t>2</w:t>
      </w:r>
      <w:r w:rsidRPr="00E5361F">
        <w:t xml:space="preserve">. a muzeális, a könyvtári, a közművelődési és a levéltári intézmény képzési </w:t>
      </w:r>
      <w:r>
        <w:t xml:space="preserve">és beiskolázási </w:t>
      </w:r>
      <w:r w:rsidRPr="00E5361F">
        <w:t xml:space="preserve">tervének jóváhagyását, </w:t>
      </w:r>
    </w:p>
    <w:p w:rsidR="00BE2678" w:rsidRPr="00E5361F" w:rsidRDefault="00BE2678" w:rsidP="00BE2678">
      <w:pPr>
        <w:autoSpaceDE w:val="0"/>
        <w:autoSpaceDN w:val="0"/>
        <w:adjustRightInd w:val="0"/>
        <w:jc w:val="both"/>
      </w:pPr>
      <w:r w:rsidRPr="00E5361F">
        <w:t>3.4.</w:t>
      </w:r>
      <w:r>
        <w:t>3</w:t>
      </w:r>
      <w:r w:rsidRPr="00E5361F">
        <w:t>. a könyvtárba történő beiratkozási díj meghatározását,</w:t>
      </w:r>
    </w:p>
    <w:p w:rsidR="00BE2678" w:rsidRPr="00E5361F" w:rsidRDefault="00BE2678" w:rsidP="00BE2678">
      <w:pPr>
        <w:autoSpaceDE w:val="0"/>
        <w:autoSpaceDN w:val="0"/>
        <w:adjustRightInd w:val="0"/>
        <w:jc w:val="both"/>
      </w:pPr>
      <w:r>
        <w:t>3.4.4</w:t>
      </w:r>
      <w:r w:rsidRPr="00E5361F">
        <w:t xml:space="preserve">. </w:t>
      </w:r>
      <w:r w:rsidRPr="00B55FEB">
        <w:t>a köznevelésről szóló 2011. évi CXC. törvény 73. § (3) bekezdés szerinti delegálást</w:t>
      </w:r>
      <w:r w:rsidRPr="00E5361F">
        <w:t>,</w:t>
      </w:r>
    </w:p>
    <w:p w:rsidR="00BE2678" w:rsidRDefault="00BE2678" w:rsidP="00BE2678">
      <w:pPr>
        <w:autoSpaceDE w:val="0"/>
        <w:autoSpaceDN w:val="0"/>
        <w:adjustRightInd w:val="0"/>
        <w:jc w:val="both"/>
        <w:rPr>
          <w:color w:val="FF0000"/>
        </w:rPr>
      </w:pPr>
      <w:r w:rsidRPr="00E5361F">
        <w:t>3</w:t>
      </w:r>
      <w:r>
        <w:t>.4.5</w:t>
      </w:r>
      <w:r w:rsidRPr="0095474D">
        <w:t xml:space="preserve"> </w:t>
      </w:r>
      <w:r w:rsidRPr="00B55FEB">
        <w:t>a köznevelésről szóló 2011. évi CXC. törvény 83. § (2) bekezdés g) pont szerinti továbbképzési program jóváhagyását</w:t>
      </w:r>
      <w:r w:rsidRPr="00E5361F">
        <w:t>,</w:t>
      </w:r>
      <w:r w:rsidRPr="00E572A0">
        <w:rPr>
          <w:color w:val="FF0000"/>
        </w:rPr>
        <w:t xml:space="preserve"> </w:t>
      </w:r>
    </w:p>
    <w:p w:rsidR="00BE2678" w:rsidRPr="00B55FEB" w:rsidRDefault="00BE2678" w:rsidP="00BE2678">
      <w:pPr>
        <w:autoSpaceDE w:val="0"/>
        <w:autoSpaceDN w:val="0"/>
        <w:adjustRightInd w:val="0"/>
        <w:jc w:val="both"/>
      </w:pPr>
      <w:r w:rsidRPr="00B55FEB">
        <w:t xml:space="preserve">3.4.6. </w:t>
      </w:r>
      <w:r w:rsidRPr="00E5361F">
        <w:t>a köznevelésről szóló 2011. évi CXC. törvény 83. § (2) bekezdés h) pontjában meghatározott értékelést</w:t>
      </w:r>
      <w:r w:rsidRPr="00B55FEB">
        <w:t>,</w:t>
      </w:r>
    </w:p>
    <w:p w:rsidR="00BE2678" w:rsidRPr="00B55FEB" w:rsidRDefault="00BE2678" w:rsidP="00BE2678">
      <w:pPr>
        <w:autoSpaceDE w:val="0"/>
        <w:autoSpaceDN w:val="0"/>
        <w:adjustRightInd w:val="0"/>
        <w:jc w:val="both"/>
      </w:pPr>
      <w:r w:rsidRPr="00B55FEB">
        <w:t>3.4.7.</w:t>
      </w:r>
      <w:r w:rsidRPr="0095474D">
        <w:t xml:space="preserve"> </w:t>
      </w:r>
      <w:r w:rsidRPr="00E5361F">
        <w:t>a köznevelésről szóló 2011. évi CXC. törvény 85. § (2) bekezdés szerinti beszámolásra kötelezést</w:t>
      </w:r>
      <w:r w:rsidRPr="00B55FEB">
        <w:t>,</w:t>
      </w:r>
    </w:p>
    <w:p w:rsidR="00BE2678" w:rsidRPr="00E5361F" w:rsidRDefault="00BE2678" w:rsidP="00BE2678">
      <w:pPr>
        <w:autoSpaceDE w:val="0"/>
        <w:autoSpaceDN w:val="0"/>
        <w:adjustRightInd w:val="0"/>
        <w:jc w:val="both"/>
      </w:pPr>
      <w:r w:rsidRPr="00B55FEB">
        <w:t>3.4.8. a nevelési</w:t>
      </w:r>
      <w:r w:rsidRPr="00E5361F">
        <w:t xml:space="preserve"> intézmény csoportszámának engedélyezése - adott nevelési évre vonatkozóan - a költségvetés keretein belül,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 w:rsidRPr="00E572A0">
        <w:t>3.4.</w:t>
      </w:r>
      <w:r>
        <w:t>9</w:t>
      </w:r>
      <w:r w:rsidRPr="00E572A0">
        <w:t xml:space="preserve">. a kulturális intézmény szakmai feladatáról szóló éves </w:t>
      </w:r>
      <w:r>
        <w:t xml:space="preserve">munkaterv és </w:t>
      </w:r>
      <w:r w:rsidRPr="00E572A0">
        <w:t xml:space="preserve">beszámoló jóváhagyását </w:t>
      </w:r>
      <w:proofErr w:type="gramStart"/>
      <w:r w:rsidRPr="00E572A0">
        <w:t>ezen</w:t>
      </w:r>
      <w:proofErr w:type="gramEnd"/>
      <w:r w:rsidRPr="00E572A0">
        <w:t xml:space="preserve"> melléklet </w:t>
      </w:r>
      <w:r>
        <w:t xml:space="preserve">3. alcím </w:t>
      </w:r>
      <w:r w:rsidRPr="00E572A0">
        <w:t>3.2. pont 3.2.</w:t>
      </w:r>
      <w:r>
        <w:t>9</w:t>
      </w:r>
      <w:r w:rsidRPr="00E572A0">
        <w:t xml:space="preserve">. alpontjában foglalt kivétellel, </w:t>
      </w:r>
      <w:r>
        <w:t>valamint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>3.4.10.</w:t>
      </w:r>
      <w:r w:rsidRPr="00E572A0">
        <w:t xml:space="preserve"> </w:t>
      </w:r>
      <w:r>
        <w:t>az oktatási (köznevelési), kulturális, sport vagy turisztikai feladatot ellátó az Önkormányzat</w:t>
      </w:r>
      <w:r w:rsidRPr="005A56F8">
        <w:t xml:space="preserve"> költségvetési szerv</w:t>
      </w:r>
      <w:r>
        <w:t>ének</w:t>
      </w:r>
      <w:r w:rsidRPr="005A56F8">
        <w:t xml:space="preserve"> </w:t>
      </w:r>
      <w:r>
        <w:t xml:space="preserve">jogszabály által fenntartó vagy irányító szerv hatáskörébe utalt - a Közgyűlés át nem ruházható hatáskörébe nem tartozó - azon szabályzatának </w:t>
      </w:r>
      <w:r w:rsidRPr="00E572A0">
        <w:t>jóváhagyását,</w:t>
      </w:r>
      <w:r>
        <w:t xml:space="preserve"> amely díjmegállapítást tartalmaz.</w:t>
      </w:r>
    </w:p>
    <w:p w:rsidR="00BE2678" w:rsidRPr="00564F4F" w:rsidRDefault="00BE2678" w:rsidP="00BE2678">
      <w:pPr>
        <w:autoSpaceDE w:val="0"/>
        <w:autoSpaceDN w:val="0"/>
        <w:adjustRightInd w:val="0"/>
        <w:jc w:val="both"/>
      </w:pPr>
      <w:r>
        <w:rPr>
          <w:bCs/>
        </w:rPr>
        <w:t xml:space="preserve">3.5. Az </w:t>
      </w:r>
      <w:r>
        <w:t>Oktatási, Kulturális, Sport és Turisztikai</w:t>
      </w:r>
      <w:r w:rsidRPr="00564F4F">
        <w:rPr>
          <w:bCs/>
        </w:rPr>
        <w:t xml:space="preserve"> Bizottság ellenőrzi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 xml:space="preserve">3.5.1. a köznevelésről szóló 2011. évi CXC. törvény 83. § (2) bekezdés i) pontjában foglaltakat, 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 xml:space="preserve">3.5.2. </w:t>
      </w:r>
      <w:r w:rsidRPr="00A84CDE">
        <w:t>az idegenforgalm</w:t>
      </w:r>
      <w:r>
        <w:t>at befolyásoló fejlesztés</w:t>
      </w:r>
      <w:r w:rsidRPr="00A84CDE">
        <w:t xml:space="preserve"> előrehalad</w:t>
      </w:r>
      <w:r>
        <w:t>ását, megvalósításának ütemét és hatását, valamint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>3.5.3. szakmai szempontból az Európai Ifjúsági Olimpiai Fesztivál megrendezésével kapcsolatos valamennyi állami és önkormányzati fejlesztést, továbbá a lebonyolítással összefüggő feladatokat.</w:t>
      </w:r>
    </w:p>
    <w:p w:rsidR="00BE2678" w:rsidRDefault="00BE2678" w:rsidP="00BE2678">
      <w:pPr>
        <w:autoSpaceDE w:val="0"/>
        <w:autoSpaceDN w:val="0"/>
        <w:adjustRightInd w:val="0"/>
        <w:jc w:val="center"/>
      </w:pPr>
    </w:p>
    <w:p w:rsidR="00BE2678" w:rsidRDefault="00BE2678" w:rsidP="00BE2678">
      <w:pPr>
        <w:autoSpaceDE w:val="0"/>
        <w:autoSpaceDN w:val="0"/>
        <w:adjustRightInd w:val="0"/>
        <w:jc w:val="center"/>
      </w:pPr>
      <w:r>
        <w:t>4. Pénzügyi Bizottság</w:t>
      </w:r>
    </w:p>
    <w:p w:rsidR="00BE2678" w:rsidRDefault="00BE2678" w:rsidP="00BE2678">
      <w:pPr>
        <w:autoSpaceDE w:val="0"/>
        <w:autoSpaceDN w:val="0"/>
        <w:adjustRightInd w:val="0"/>
        <w:jc w:val="center"/>
      </w:pPr>
    </w:p>
    <w:p w:rsidR="00BE2678" w:rsidRPr="00F17A0A" w:rsidRDefault="00BE2678" w:rsidP="00BE2678">
      <w:pPr>
        <w:autoSpaceDE w:val="0"/>
        <w:autoSpaceDN w:val="0"/>
        <w:adjustRightInd w:val="0"/>
        <w:jc w:val="both"/>
      </w:pPr>
      <w:r>
        <w:rPr>
          <w:bCs/>
        </w:rPr>
        <w:t xml:space="preserve">4.1. </w:t>
      </w:r>
      <w:r w:rsidRPr="00F17A0A">
        <w:rPr>
          <w:bCs/>
        </w:rPr>
        <w:t xml:space="preserve">A </w:t>
      </w:r>
      <w:r w:rsidRPr="00F17A0A">
        <w:t xml:space="preserve">Pénzügyi </w:t>
      </w:r>
      <w:r w:rsidRPr="00F17A0A">
        <w:rPr>
          <w:bCs/>
        </w:rPr>
        <w:t xml:space="preserve">Bizottság terjeszti a </w:t>
      </w:r>
      <w:r>
        <w:rPr>
          <w:bCs/>
        </w:rPr>
        <w:t>K</w:t>
      </w:r>
      <w:r w:rsidRPr="00F17A0A">
        <w:rPr>
          <w:bCs/>
        </w:rPr>
        <w:t>özgyűlés elé</w:t>
      </w:r>
      <w:r>
        <w:rPr>
          <w:bCs/>
        </w:rPr>
        <w:t>:</w:t>
      </w:r>
    </w:p>
    <w:p w:rsidR="00BE2678" w:rsidRPr="00A84CDE" w:rsidRDefault="00BE2678" w:rsidP="00BE2678">
      <w:pPr>
        <w:autoSpaceDE w:val="0"/>
        <w:autoSpaceDN w:val="0"/>
        <w:adjustRightInd w:val="0"/>
        <w:jc w:val="both"/>
      </w:pPr>
      <w:r>
        <w:t xml:space="preserve">4.1.1. </w:t>
      </w:r>
      <w:r w:rsidRPr="00A84CDE">
        <w:t>a hitel - kivéve az átmeneti likviditási gondok feloldásá</w:t>
      </w:r>
      <w:r>
        <w:t>t szolgáló rövidlejáratú hitel</w:t>
      </w:r>
      <w:r w:rsidRPr="00A84CDE">
        <w:t xml:space="preserve"> </w:t>
      </w:r>
      <w:r>
        <w:t>-</w:t>
      </w:r>
      <w:r w:rsidRPr="00A84CDE">
        <w:t xml:space="preserve"> felvételéről</w:t>
      </w:r>
      <w:r>
        <w:t xml:space="preserve"> szóló előterjesztés</w:t>
      </w:r>
      <w:r w:rsidRPr="00A84CDE">
        <w:t xml:space="preserve">t, </w:t>
      </w:r>
    </w:p>
    <w:p w:rsidR="00BE2678" w:rsidRPr="00A84CDE" w:rsidRDefault="00BE2678" w:rsidP="00BE2678">
      <w:pPr>
        <w:numPr>
          <w:ilvl w:val="2"/>
          <w:numId w:val="1"/>
        </w:numPr>
        <w:tabs>
          <w:tab w:val="clear" w:pos="720"/>
        </w:tabs>
        <w:autoSpaceDE w:val="0"/>
        <w:autoSpaceDN w:val="0"/>
        <w:adjustRightInd w:val="0"/>
        <w:jc w:val="both"/>
      </w:pPr>
      <w:r>
        <w:t>a kötvénykibocsátás</w:t>
      </w:r>
      <w:r w:rsidRPr="00A84CDE">
        <w:t>ról</w:t>
      </w:r>
      <w:r>
        <w:t xml:space="preserve"> szóló előterjesztés</w:t>
      </w:r>
      <w:r w:rsidRPr="00A84CDE">
        <w:t xml:space="preserve">t, </w:t>
      </w:r>
    </w:p>
    <w:p w:rsidR="00BE2678" w:rsidRPr="00A84CDE" w:rsidRDefault="00BE2678" w:rsidP="00BE2678">
      <w:pPr>
        <w:autoSpaceDE w:val="0"/>
        <w:autoSpaceDN w:val="0"/>
        <w:adjustRightInd w:val="0"/>
        <w:jc w:val="both"/>
      </w:pPr>
      <w:r>
        <w:t xml:space="preserve">4.1.3. </w:t>
      </w:r>
      <w:r w:rsidRPr="00A84CDE">
        <w:t>alapítványi forrás átvételéről</w:t>
      </w:r>
      <w:r>
        <w:t xml:space="preserve"> szóló előterjesztés</w:t>
      </w:r>
      <w:r w:rsidRPr="00A84CDE">
        <w:t xml:space="preserve">t, </w:t>
      </w:r>
    </w:p>
    <w:p w:rsidR="00BE2678" w:rsidRPr="00A84CDE" w:rsidRDefault="00BE2678" w:rsidP="00BE2678">
      <w:pPr>
        <w:autoSpaceDE w:val="0"/>
        <w:autoSpaceDN w:val="0"/>
        <w:adjustRightInd w:val="0"/>
        <w:jc w:val="both"/>
      </w:pPr>
      <w:r>
        <w:lastRenderedPageBreak/>
        <w:t>4.1.4. a helyi adóra vonatkozó rendelettervezetet</w:t>
      </w:r>
      <w:r w:rsidRPr="00A84CDE">
        <w:t>,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>4.1.5. a gazdasági-pénzügyi ellenőrzés tapasztalatá</w:t>
      </w:r>
      <w:r w:rsidRPr="00A84CDE">
        <w:t>ról</w:t>
      </w:r>
      <w:r>
        <w:t xml:space="preserve"> szóló előterjesztés</w:t>
      </w:r>
      <w:r w:rsidRPr="00A84CDE">
        <w:t>t</w:t>
      </w:r>
      <w:r>
        <w:t>, valamint</w:t>
      </w:r>
    </w:p>
    <w:p w:rsidR="00BE2678" w:rsidRPr="00A84CDE" w:rsidRDefault="00BE2678" w:rsidP="00BE2678">
      <w:pPr>
        <w:autoSpaceDE w:val="0"/>
        <w:autoSpaceDN w:val="0"/>
        <w:adjustRightInd w:val="0"/>
        <w:jc w:val="both"/>
      </w:pPr>
      <w:r>
        <w:t>4.1.6. a Magyarország helyi önkormányzatairól szóló 2011. évi CLXXXIX. törvény 120. § (1) bekezdésében meghatározott esetekben kötelezően végzendő és egyedi döntése alapján végzett ellenőrzés eredményéről</w:t>
      </w:r>
      <w:r w:rsidRPr="00A84CDE">
        <w:t xml:space="preserve"> </w:t>
      </w:r>
      <w:r>
        <w:t>szóló előterjesztés</w:t>
      </w:r>
      <w:r w:rsidRPr="00A84CDE">
        <w:t xml:space="preserve">t. 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 w:rsidRPr="00A84CDE">
        <w:t xml:space="preserve"> </w:t>
      </w:r>
    </w:p>
    <w:p w:rsidR="00BE2678" w:rsidRPr="00E77E17" w:rsidRDefault="00BE2678" w:rsidP="00BE2678">
      <w:pPr>
        <w:autoSpaceDE w:val="0"/>
        <w:autoSpaceDN w:val="0"/>
        <w:adjustRightInd w:val="0"/>
        <w:jc w:val="both"/>
      </w:pPr>
      <w:r>
        <w:rPr>
          <w:bCs/>
        </w:rPr>
        <w:t xml:space="preserve">4.2. </w:t>
      </w:r>
      <w:r w:rsidRPr="00E77E17">
        <w:rPr>
          <w:bCs/>
        </w:rPr>
        <w:t xml:space="preserve">A </w:t>
      </w:r>
      <w:r>
        <w:t xml:space="preserve">Pénzügyi </w:t>
      </w:r>
      <w:r w:rsidRPr="00E77E17">
        <w:rPr>
          <w:bCs/>
        </w:rPr>
        <w:t xml:space="preserve">Bizottság állásfoglalásával terjeszthető a </w:t>
      </w:r>
      <w:r>
        <w:rPr>
          <w:bCs/>
        </w:rPr>
        <w:t>Közgyűlés</w:t>
      </w:r>
      <w:r w:rsidRPr="00E77E17">
        <w:rPr>
          <w:bCs/>
        </w:rPr>
        <w:t xml:space="preserve"> elé</w:t>
      </w:r>
      <w:r>
        <w:rPr>
          <w:bCs/>
        </w:rPr>
        <w:t>:</w:t>
      </w:r>
    </w:p>
    <w:p w:rsidR="00BE2678" w:rsidRPr="00A84CDE" w:rsidRDefault="00BE2678" w:rsidP="00BE2678">
      <w:pPr>
        <w:autoSpaceDE w:val="0"/>
        <w:autoSpaceDN w:val="0"/>
        <w:adjustRightInd w:val="0"/>
        <w:jc w:val="both"/>
      </w:pPr>
      <w:r>
        <w:t>4.2.1. a pénzügyi tartalmú</w:t>
      </w:r>
      <w:r w:rsidRPr="00A84CDE">
        <w:t xml:space="preserve"> </w:t>
      </w:r>
      <w:r>
        <w:t>és</w:t>
      </w:r>
      <w:r w:rsidRPr="00A84CDE">
        <w:t xml:space="preserve"> a költségvetés évében </w:t>
      </w:r>
      <w:r>
        <w:t xml:space="preserve">vagy </w:t>
      </w:r>
      <w:r w:rsidRPr="00A84CDE">
        <w:t>az azt követő években pénzügyi kihatással járó előterjesztés</w:t>
      </w:r>
      <w:r>
        <w:t>,</w:t>
      </w:r>
    </w:p>
    <w:p w:rsidR="00BE2678" w:rsidRDefault="00BE2678" w:rsidP="00BE2678">
      <w:pPr>
        <w:numPr>
          <w:ilvl w:val="2"/>
          <w:numId w:val="2"/>
        </w:numPr>
        <w:autoSpaceDE w:val="0"/>
        <w:autoSpaceDN w:val="0"/>
        <w:adjustRightInd w:val="0"/>
        <w:jc w:val="both"/>
      </w:pPr>
      <w:r w:rsidRPr="00A84CDE">
        <w:t>a koncesszióba adásra irányuló előterjesztés</w:t>
      </w:r>
      <w:r>
        <w:t>,</w:t>
      </w:r>
    </w:p>
    <w:p w:rsidR="00BE2678" w:rsidRPr="0029266C" w:rsidRDefault="00BE2678" w:rsidP="00BE267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4.2.3. </w:t>
      </w:r>
      <w:r w:rsidRPr="0029266C">
        <w:rPr>
          <w:bCs/>
        </w:rPr>
        <w:t xml:space="preserve">az </w:t>
      </w:r>
      <w:r>
        <w:rPr>
          <w:bCs/>
        </w:rPr>
        <w:t>Ö</w:t>
      </w:r>
      <w:r w:rsidRPr="0029266C">
        <w:rPr>
          <w:bCs/>
        </w:rPr>
        <w:t>nkormányzat</w:t>
      </w:r>
      <w:r w:rsidRPr="0029266C" w:rsidDel="00DD4616">
        <w:rPr>
          <w:bCs/>
        </w:rPr>
        <w:t xml:space="preserve"> </w:t>
      </w:r>
      <w:r w:rsidRPr="0029266C">
        <w:rPr>
          <w:bCs/>
        </w:rPr>
        <w:t>éves költségvetési koncepció</w:t>
      </w:r>
      <w:r>
        <w:rPr>
          <w:bCs/>
        </w:rPr>
        <w:t>ja</w:t>
      </w:r>
      <w:r w:rsidRPr="0029266C">
        <w:rPr>
          <w:bCs/>
        </w:rPr>
        <w:t xml:space="preserve">, a költségvetési </w:t>
      </w:r>
      <w:r>
        <w:rPr>
          <w:bCs/>
        </w:rPr>
        <w:t>rendelettervezet</w:t>
      </w:r>
      <w:r w:rsidRPr="0029266C">
        <w:rPr>
          <w:bCs/>
        </w:rPr>
        <w:t xml:space="preserve"> és a </w:t>
      </w:r>
      <w:r>
        <w:rPr>
          <w:bCs/>
        </w:rPr>
        <w:t>költségvetési rendelet végrehajtásáról</w:t>
      </w:r>
      <w:r w:rsidRPr="0029266C">
        <w:rPr>
          <w:bCs/>
        </w:rPr>
        <w:t xml:space="preserve"> szóló </w:t>
      </w:r>
      <w:r>
        <w:rPr>
          <w:bCs/>
        </w:rPr>
        <w:t>éves beszámoló</w:t>
      </w:r>
      <w:r w:rsidRPr="0029266C">
        <w:rPr>
          <w:bCs/>
        </w:rPr>
        <w:t>,</w:t>
      </w:r>
    </w:p>
    <w:p w:rsidR="00BE2678" w:rsidRPr="0029266C" w:rsidRDefault="00BE2678" w:rsidP="00BE267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4.2.4. </w:t>
      </w:r>
      <w:r w:rsidRPr="0029266C">
        <w:rPr>
          <w:bCs/>
        </w:rPr>
        <w:t>az elfoga</w:t>
      </w:r>
      <w:r>
        <w:rPr>
          <w:bCs/>
        </w:rPr>
        <w:t>dott költségvetési előirányzat</w:t>
      </w:r>
      <w:r w:rsidRPr="0029266C">
        <w:rPr>
          <w:bCs/>
        </w:rPr>
        <w:t>ban bekövetkezett változ</w:t>
      </w:r>
      <w:r>
        <w:rPr>
          <w:bCs/>
        </w:rPr>
        <w:t>ásról szóló havi tájékoztató és</w:t>
      </w:r>
      <w:r w:rsidRPr="0029266C">
        <w:rPr>
          <w:bCs/>
        </w:rPr>
        <w:t xml:space="preserve"> </w:t>
      </w:r>
      <w:r>
        <w:rPr>
          <w:bCs/>
        </w:rPr>
        <w:t>rendeletmódosítási javaslat,</w:t>
      </w:r>
    </w:p>
    <w:p w:rsidR="00BE2678" w:rsidRPr="0029266C" w:rsidRDefault="00BE2678" w:rsidP="00BE2678">
      <w:pPr>
        <w:autoSpaceDE w:val="0"/>
        <w:autoSpaceDN w:val="0"/>
        <w:adjustRightInd w:val="0"/>
        <w:jc w:val="both"/>
      </w:pPr>
      <w:r>
        <w:t>4.2.5. az Ö</w:t>
      </w:r>
      <w:r w:rsidRPr="0029266C">
        <w:t>nkormányzat éves e</w:t>
      </w:r>
      <w:r>
        <w:t>llenőrzési terve</w:t>
      </w:r>
      <w:r w:rsidRPr="0029266C">
        <w:t xml:space="preserve">, </w:t>
      </w:r>
      <w:r>
        <w:t>valamint</w:t>
      </w:r>
    </w:p>
    <w:p w:rsidR="00BE2678" w:rsidRPr="00A84CDE" w:rsidRDefault="00BE2678" w:rsidP="00BE2678">
      <w:pPr>
        <w:autoSpaceDE w:val="0"/>
        <w:autoSpaceDN w:val="0"/>
        <w:adjustRightInd w:val="0"/>
        <w:jc w:val="both"/>
      </w:pPr>
      <w:r>
        <w:t>4.2.6. a</w:t>
      </w:r>
      <w:r w:rsidRPr="0029266C" w:rsidDel="00DD4616">
        <w:t xml:space="preserve"> </w:t>
      </w:r>
      <w:r>
        <w:t xml:space="preserve">külső szerv </w:t>
      </w:r>
      <w:r w:rsidRPr="0029266C">
        <w:t xml:space="preserve">által végzett </w:t>
      </w:r>
      <w:r>
        <w:t xml:space="preserve">pénzügyi-gazdasági és a belső </w:t>
      </w:r>
      <w:r w:rsidRPr="0029266C">
        <w:t>el</w:t>
      </w:r>
      <w:r>
        <w:t>lenőrzésről szóló éves beszámoló</w:t>
      </w:r>
      <w:r w:rsidRPr="00A84CDE">
        <w:t xml:space="preserve">. </w:t>
      </w:r>
    </w:p>
    <w:p w:rsidR="00BE2678" w:rsidRDefault="00BE2678" w:rsidP="00BE2678">
      <w:pPr>
        <w:autoSpaceDE w:val="0"/>
        <w:autoSpaceDN w:val="0"/>
        <w:adjustRightInd w:val="0"/>
        <w:jc w:val="both"/>
      </w:pPr>
    </w:p>
    <w:p w:rsidR="00BE2678" w:rsidRPr="00E77E17" w:rsidRDefault="00BE2678" w:rsidP="00BE2678">
      <w:pPr>
        <w:autoSpaceDE w:val="0"/>
        <w:autoSpaceDN w:val="0"/>
        <w:adjustRightInd w:val="0"/>
        <w:jc w:val="both"/>
      </w:pPr>
      <w:r>
        <w:rPr>
          <w:bCs/>
        </w:rPr>
        <w:t xml:space="preserve">4.3. </w:t>
      </w:r>
      <w:r w:rsidRPr="00E77E17">
        <w:rPr>
          <w:bCs/>
        </w:rPr>
        <w:t xml:space="preserve">A Közgyűlés a következő feladat- és hatásköreit a Bizottságra ruházza át döntésre: 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>4.3.1. a költségvetésben szereplő kiadási jogcímek előirányzatai között 30-50 millió Ft értékhatáron belüli előirányzat megváltoztatását,</w:t>
      </w:r>
    </w:p>
    <w:p w:rsidR="00BE2678" w:rsidRPr="00A84CDE" w:rsidRDefault="00BE2678" w:rsidP="00BE2678">
      <w:pPr>
        <w:autoSpaceDE w:val="0"/>
        <w:autoSpaceDN w:val="0"/>
        <w:adjustRightInd w:val="0"/>
        <w:jc w:val="both"/>
      </w:pPr>
      <w:r>
        <w:t xml:space="preserve">4.3.2. évközben új, a költségvetésben nem szereplő feladat jóváhagyását 30-50 millió Ft értékhatáron belül a forrás egyidejű megjelölésével, </w:t>
      </w:r>
    </w:p>
    <w:p w:rsidR="00BE2678" w:rsidRDefault="00BE2678" w:rsidP="00BE2678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>
        <w:t xml:space="preserve">4.3.3.. </w:t>
      </w:r>
      <w:r w:rsidRPr="00A84CDE">
        <w:t xml:space="preserve">Győr Megyei Jogú Város Önkormányzata vagyonának meghatározásáról, a vagyon feletti tulajdonosi jogok gyakorlásának és a vagyon kezelésének szabályozásáról szóló </w:t>
      </w:r>
      <w:r>
        <w:t xml:space="preserve">16/2001. (IV. 10.) Ök. rendelet 10. § (6) bekezdés b) pontjában és 17. § (2) bekezdés b) pontjában </w:t>
      </w:r>
      <w:r w:rsidRPr="00A84CDE">
        <w:t xml:space="preserve">meghatározott hatásköröket. </w:t>
      </w:r>
    </w:p>
    <w:p w:rsidR="00BE2678" w:rsidRDefault="00BE2678" w:rsidP="00BE2678">
      <w:pPr>
        <w:autoSpaceDE w:val="0"/>
        <w:autoSpaceDN w:val="0"/>
        <w:adjustRightInd w:val="0"/>
        <w:jc w:val="both"/>
      </w:pPr>
    </w:p>
    <w:p w:rsidR="00BE2678" w:rsidRDefault="00BE2678" w:rsidP="00BE2678">
      <w:pPr>
        <w:autoSpaceDE w:val="0"/>
        <w:autoSpaceDN w:val="0"/>
        <w:adjustRightInd w:val="0"/>
        <w:jc w:val="center"/>
      </w:pPr>
      <w:r>
        <w:t>5. Szociális, Egészségügyi és Lakásügyi Bizottság</w:t>
      </w:r>
    </w:p>
    <w:p w:rsidR="00BE2678" w:rsidRDefault="00BE2678" w:rsidP="00BE2678">
      <w:pPr>
        <w:autoSpaceDE w:val="0"/>
        <w:autoSpaceDN w:val="0"/>
        <w:adjustRightInd w:val="0"/>
        <w:jc w:val="center"/>
      </w:pPr>
    </w:p>
    <w:p w:rsidR="00BE2678" w:rsidRPr="0059687B" w:rsidRDefault="00BE2678" w:rsidP="00BE2678">
      <w:pPr>
        <w:autoSpaceDE w:val="0"/>
        <w:autoSpaceDN w:val="0"/>
        <w:adjustRightInd w:val="0"/>
        <w:jc w:val="both"/>
      </w:pPr>
      <w:r>
        <w:rPr>
          <w:bCs/>
        </w:rPr>
        <w:t xml:space="preserve">5.1. </w:t>
      </w:r>
      <w:r w:rsidRPr="0059687B">
        <w:rPr>
          <w:bCs/>
        </w:rPr>
        <w:t xml:space="preserve">A </w:t>
      </w:r>
      <w:r w:rsidRPr="0059687B">
        <w:t xml:space="preserve">Szociális, Egészségügyi és Lakásügyi </w:t>
      </w:r>
      <w:r w:rsidRPr="0059687B">
        <w:rPr>
          <w:bCs/>
        </w:rPr>
        <w:t>Bizottság terjeszti a Közgyűlés elé</w:t>
      </w:r>
      <w:r>
        <w:rPr>
          <w:bCs/>
        </w:rPr>
        <w:t>:</w:t>
      </w:r>
    </w:p>
    <w:p w:rsidR="00BE2678" w:rsidRDefault="00BE2678" w:rsidP="00BE2678">
      <w:p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5.1.1. </w:t>
      </w:r>
      <w:r w:rsidRPr="00F67689">
        <w:t>a</w:t>
      </w:r>
      <w:r>
        <w:t>z Önkormányzat szociális szolgáltatási, egészségügyi és lakás</w:t>
      </w:r>
      <w:r w:rsidRPr="00F67689">
        <w:t>koncepcióját</w:t>
      </w:r>
      <w:r>
        <w:t>,</w:t>
      </w:r>
    </w:p>
    <w:p w:rsidR="00BE2678" w:rsidRPr="00A84CDE" w:rsidRDefault="00BE2678" w:rsidP="00BE2678">
      <w:pPr>
        <w:autoSpaceDE w:val="0"/>
        <w:autoSpaceDN w:val="0"/>
        <w:adjustRightInd w:val="0"/>
        <w:jc w:val="both"/>
      </w:pPr>
      <w:r>
        <w:t xml:space="preserve">5.1.2. </w:t>
      </w:r>
      <w:r w:rsidRPr="00A84CDE">
        <w:t>a területi ellátási kötelezettséggel működő háziorvosi, fogorvosi, védőnői alapellátási szolgálat körzet</w:t>
      </w:r>
      <w:r>
        <w:t>é</w:t>
      </w:r>
      <w:r w:rsidRPr="00A84CDE">
        <w:t>nek kialakítására, módosítására vonatkozó rendelettervezetet,</w:t>
      </w:r>
    </w:p>
    <w:p w:rsidR="00BE2678" w:rsidRPr="00A84CDE" w:rsidRDefault="00BE2678" w:rsidP="00BE2678">
      <w:pPr>
        <w:autoSpaceDE w:val="0"/>
        <w:autoSpaceDN w:val="0"/>
        <w:adjustRightInd w:val="0"/>
        <w:jc w:val="both"/>
      </w:pPr>
      <w:r>
        <w:t>5.1.3. egészségügyi intézmény</w:t>
      </w:r>
      <w:r w:rsidRPr="00A84CDE">
        <w:t xml:space="preserve"> alapítására, megsz</w:t>
      </w:r>
      <w:r>
        <w:t>üntetésére irányuló javaslatot,</w:t>
      </w:r>
    </w:p>
    <w:p w:rsidR="00BE2678" w:rsidRPr="00A84CDE" w:rsidRDefault="00BE2678" w:rsidP="00BE2678">
      <w:pPr>
        <w:autoSpaceDE w:val="0"/>
        <w:autoSpaceDN w:val="0"/>
        <w:adjustRightInd w:val="0"/>
        <w:jc w:val="both"/>
      </w:pPr>
      <w:r>
        <w:t xml:space="preserve">5.1.4. </w:t>
      </w:r>
      <w:r w:rsidRPr="00A84CDE">
        <w:t xml:space="preserve">a szociális </w:t>
      </w:r>
      <w:r>
        <w:t>szolgáltat</w:t>
      </w:r>
      <w:r w:rsidRPr="00A84CDE">
        <w:t>ási</w:t>
      </w:r>
      <w:r>
        <w:t xml:space="preserve"> és</w:t>
      </w:r>
      <w:r w:rsidRPr="00A84CDE">
        <w:t xml:space="preserve"> a gyermekjóléti alapellátási intézmény alapítására, feladatváltozására, megszüntetésére irányuló javaslatot, </w:t>
      </w:r>
    </w:p>
    <w:p w:rsidR="00BE2678" w:rsidRPr="00A84CDE" w:rsidRDefault="00BE2678" w:rsidP="00BE2678">
      <w:pPr>
        <w:autoSpaceDE w:val="0"/>
        <w:autoSpaceDN w:val="0"/>
        <w:adjustRightInd w:val="0"/>
        <w:jc w:val="both"/>
      </w:pPr>
      <w:r>
        <w:t xml:space="preserve">5.1.5. </w:t>
      </w:r>
      <w:r w:rsidRPr="00A84CDE">
        <w:t xml:space="preserve">a szociális igazgatás és a szociális ellátások helyi szabályozásáról szóló rendelettervezetet, </w:t>
      </w:r>
    </w:p>
    <w:p w:rsidR="00BE2678" w:rsidRPr="00A84CDE" w:rsidRDefault="00BE2678" w:rsidP="00BE2678">
      <w:pPr>
        <w:autoSpaceDE w:val="0"/>
        <w:autoSpaceDN w:val="0"/>
        <w:adjustRightInd w:val="0"/>
        <w:jc w:val="both"/>
      </w:pPr>
      <w:r>
        <w:t>5.1.6. az Ö</w:t>
      </w:r>
      <w:r w:rsidRPr="00F67689">
        <w:t>nkormányzat gyermekjóléti feladat</w:t>
      </w:r>
      <w:r>
        <w:t>á</w:t>
      </w:r>
      <w:r w:rsidRPr="00F67689">
        <w:t>nak ellátásáról, valamint a személyes gondoskodást nyújtó szociális intézmény szakmai munkájának eredményességéről k</w:t>
      </w:r>
      <w:r>
        <w:t>észített éves tájékoztató</w:t>
      </w:r>
      <w:r w:rsidRPr="00F67689">
        <w:t>t</w:t>
      </w:r>
      <w:proofErr w:type="gramStart"/>
      <w:r w:rsidRPr="00F67689">
        <w:t>,</w:t>
      </w:r>
      <w:r>
        <w:t>valamint</w:t>
      </w:r>
      <w:proofErr w:type="gramEnd"/>
    </w:p>
    <w:p w:rsidR="00BE2678" w:rsidRDefault="00BE2678" w:rsidP="00BE2678">
      <w:pPr>
        <w:autoSpaceDE w:val="0"/>
        <w:autoSpaceDN w:val="0"/>
        <w:adjustRightInd w:val="0"/>
        <w:jc w:val="both"/>
      </w:pPr>
      <w:r>
        <w:t xml:space="preserve">5.1.7. </w:t>
      </w:r>
      <w:r w:rsidRPr="00A84CDE">
        <w:t xml:space="preserve">az önkormányzati tulajdonban álló lakás bérletére, a lakásvásárlás és </w:t>
      </w:r>
      <w:proofErr w:type="spellStart"/>
      <w:r>
        <w:t>-</w:t>
      </w:r>
      <w:r w:rsidRPr="00A84CDE">
        <w:t>építés</w:t>
      </w:r>
      <w:proofErr w:type="spellEnd"/>
      <w:r w:rsidRPr="00A84CDE">
        <w:t xml:space="preserve"> támogatására, továbbá az elidegenítés tárgykörére, valamint a</w:t>
      </w:r>
      <w:r>
        <w:t xml:space="preserve"> lakbérre vonatkozó rendelet</w:t>
      </w:r>
      <w:r w:rsidRPr="00A84CDE">
        <w:t>tervezet</w:t>
      </w:r>
      <w:r>
        <w:t>e</w:t>
      </w:r>
      <w:r w:rsidRPr="00A84CDE">
        <w:t>t</w:t>
      </w:r>
      <w:r>
        <w:t>.</w:t>
      </w:r>
    </w:p>
    <w:p w:rsidR="00BE2678" w:rsidRPr="00A84CDE" w:rsidRDefault="00BE2678" w:rsidP="00BE2678">
      <w:pPr>
        <w:autoSpaceDE w:val="0"/>
        <w:autoSpaceDN w:val="0"/>
        <w:adjustRightInd w:val="0"/>
      </w:pPr>
    </w:p>
    <w:p w:rsidR="00BE2678" w:rsidRPr="00F7616D" w:rsidRDefault="00BE2678" w:rsidP="00BE2678">
      <w:pPr>
        <w:autoSpaceDE w:val="0"/>
        <w:autoSpaceDN w:val="0"/>
        <w:adjustRightInd w:val="0"/>
        <w:jc w:val="both"/>
      </w:pPr>
      <w:r w:rsidRPr="00F7616D">
        <w:rPr>
          <w:bCs/>
        </w:rPr>
        <w:t xml:space="preserve">5.2.  A </w:t>
      </w:r>
      <w:r w:rsidRPr="00F7616D">
        <w:t xml:space="preserve">Szociális, Egészségügyi és Lakásügyi </w:t>
      </w:r>
      <w:r w:rsidRPr="00F7616D">
        <w:rPr>
          <w:bCs/>
        </w:rPr>
        <w:t>Bizottság állásfoglalásával terjeszthető a</w:t>
      </w:r>
      <w:r>
        <w:rPr>
          <w:bCs/>
        </w:rPr>
        <w:t xml:space="preserve"> Közgyűlés</w:t>
      </w:r>
      <w:r w:rsidRPr="00F7616D">
        <w:rPr>
          <w:bCs/>
        </w:rPr>
        <w:t xml:space="preserve"> elé</w:t>
      </w:r>
    </w:p>
    <w:p w:rsidR="00BE2678" w:rsidRPr="00F7616D" w:rsidRDefault="00BE2678" w:rsidP="00BE2678">
      <w:pPr>
        <w:autoSpaceDE w:val="0"/>
        <w:autoSpaceDN w:val="0"/>
        <w:adjustRightInd w:val="0"/>
        <w:jc w:val="both"/>
      </w:pPr>
      <w:r>
        <w:t xml:space="preserve">5.2.1. </w:t>
      </w:r>
      <w:r w:rsidRPr="00F7616D">
        <w:t xml:space="preserve">a költségvetés koncepciója, az éves költségvetés és a </w:t>
      </w:r>
      <w:r>
        <w:t>költségvetési rendelet</w:t>
      </w:r>
      <w:r w:rsidRPr="00F7616D">
        <w:t xml:space="preserve"> végrehajtásáról szóló éves beszámoló,</w:t>
      </w:r>
    </w:p>
    <w:p w:rsidR="00BE2678" w:rsidRPr="00F7616D" w:rsidRDefault="00BE2678" w:rsidP="00BE2678">
      <w:pPr>
        <w:autoSpaceDE w:val="0"/>
        <w:autoSpaceDN w:val="0"/>
        <w:adjustRightInd w:val="0"/>
        <w:jc w:val="both"/>
      </w:pPr>
      <w:r>
        <w:lastRenderedPageBreak/>
        <w:t xml:space="preserve">5.2.2. </w:t>
      </w:r>
      <w:r w:rsidRPr="00F7616D">
        <w:t xml:space="preserve">alapítványi forrás átvétele, </w:t>
      </w:r>
      <w:r>
        <w:t>ha</w:t>
      </w:r>
      <w:r w:rsidRPr="00F7616D">
        <w:t xml:space="preserve"> annak célja a Bizottság tevékenységi körét érinti, </w:t>
      </w:r>
    </w:p>
    <w:p w:rsidR="00BE2678" w:rsidRPr="00F7616D" w:rsidRDefault="00BE2678" w:rsidP="00BE2678">
      <w:pPr>
        <w:autoSpaceDE w:val="0"/>
        <w:autoSpaceDN w:val="0"/>
        <w:adjustRightInd w:val="0"/>
        <w:jc w:val="both"/>
      </w:pPr>
      <w:r>
        <w:t xml:space="preserve">5.2.3. </w:t>
      </w:r>
      <w:r w:rsidRPr="00F7616D">
        <w:t xml:space="preserve">a szociális </w:t>
      </w:r>
      <w:r>
        <w:t>szolgálta</w:t>
      </w:r>
      <w:r w:rsidRPr="00F7616D">
        <w:t>tási</w:t>
      </w:r>
      <w:r>
        <w:t xml:space="preserve"> és</w:t>
      </w:r>
      <w:r w:rsidRPr="00F7616D">
        <w:t xml:space="preserve"> a gyermekjóléti alapellátási intézmény vezető</w:t>
      </w:r>
      <w:r>
        <w:t>jé</w:t>
      </w:r>
      <w:r w:rsidRPr="00F7616D">
        <w:t xml:space="preserve">nek kinevezésére vonatkozó javaslat, </w:t>
      </w:r>
      <w:r w:rsidRPr="00554859">
        <w:t xml:space="preserve">a szociális </w:t>
      </w:r>
      <w:r>
        <w:t>szolgálta</w:t>
      </w:r>
      <w:r w:rsidRPr="00554859">
        <w:t>tási</w:t>
      </w:r>
      <w:r>
        <w:t xml:space="preserve"> és</w:t>
      </w:r>
      <w:r w:rsidRPr="00554859">
        <w:t xml:space="preserve"> a gyermekjóléti alapellátási </w:t>
      </w:r>
      <w:proofErr w:type="gramStart"/>
      <w:r w:rsidRPr="00554859">
        <w:t>intézmény alapító</w:t>
      </w:r>
      <w:proofErr w:type="gramEnd"/>
      <w:r w:rsidRPr="00554859">
        <w:t xml:space="preserve"> okirat</w:t>
      </w:r>
      <w:r>
        <w:t>á</w:t>
      </w:r>
      <w:r w:rsidRPr="00554859">
        <w:t xml:space="preserve">nak </w:t>
      </w:r>
      <w:r>
        <w:t>módosítására irányuló javaslat</w:t>
      </w:r>
      <w:r w:rsidRPr="00554859">
        <w:t>,</w:t>
      </w:r>
    </w:p>
    <w:p w:rsidR="00BE2678" w:rsidRPr="00A84CDE" w:rsidRDefault="00BE2678" w:rsidP="00BE2678">
      <w:pPr>
        <w:autoSpaceDE w:val="0"/>
        <w:autoSpaceDN w:val="0"/>
        <w:adjustRightInd w:val="0"/>
        <w:jc w:val="both"/>
      </w:pPr>
      <w:r>
        <w:t xml:space="preserve">5.2.4. </w:t>
      </w:r>
      <w:r w:rsidRPr="00A84CDE">
        <w:t>az Önkormányzat, valamint a vállalkozó háziorvos és fogorvos között</w:t>
      </w:r>
      <w:r>
        <w:t>i</w:t>
      </w:r>
      <w:r w:rsidRPr="00A84CDE">
        <w:t xml:space="preserve"> szerződés megkötésére, módosítására vonatkozó javaslat, 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>5.2.5.</w:t>
      </w:r>
      <w:r w:rsidRPr="00A84CDE">
        <w:t xml:space="preserve"> </w:t>
      </w:r>
      <w:r>
        <w:t xml:space="preserve">a </w:t>
      </w:r>
      <w:r w:rsidRPr="00A84CDE">
        <w:t xml:space="preserve">meglévő háziorvosi körzet tartósan betöltetlen jellegének megállapítására vonatkozó javaslat, 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 xml:space="preserve">5.2.6. </w:t>
      </w:r>
      <w:r w:rsidRPr="00A84CDE">
        <w:t>működtetési jogot megszerző háziorvos foglalkoztatására vonatkozó kötelezetts</w:t>
      </w:r>
      <w:r>
        <w:t>égvállalásra irányuló javaslat,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 xml:space="preserve">5.2.7. </w:t>
      </w:r>
      <w:r w:rsidRPr="00554859">
        <w:t>a város szociálpolitikáját érintő előterjesztés</w:t>
      </w:r>
      <w:r>
        <w:t>,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 xml:space="preserve">5.2.8. </w:t>
      </w:r>
      <w:r w:rsidRPr="00A84CDE">
        <w:t>a WHO Egészséges Városok projekt számára a költségvetésben jóv</w:t>
      </w:r>
      <w:r>
        <w:t>áhagyott pénzeszköz felhasználásáról szóló beszámoló</w:t>
      </w:r>
      <w:r w:rsidDel="00703F38">
        <w:t xml:space="preserve"> </w:t>
      </w:r>
      <w:r>
        <w:t>és</w:t>
      </w:r>
    </w:p>
    <w:p w:rsidR="00BE2678" w:rsidRPr="00A84CDE" w:rsidRDefault="00BE2678" w:rsidP="00BE2678">
      <w:pPr>
        <w:autoSpaceDE w:val="0"/>
        <w:autoSpaceDN w:val="0"/>
        <w:adjustRightInd w:val="0"/>
        <w:jc w:val="both"/>
      </w:pPr>
      <w:r>
        <w:t xml:space="preserve">5.2.9. </w:t>
      </w:r>
      <w:r w:rsidRPr="00A84CDE">
        <w:t xml:space="preserve">valamennyi </w:t>
      </w:r>
      <w:r>
        <w:t>lakásügyet érintő előterjesztés.</w:t>
      </w:r>
    </w:p>
    <w:p w:rsidR="00BE2678" w:rsidRDefault="00BE2678" w:rsidP="00BE2678">
      <w:pPr>
        <w:autoSpaceDE w:val="0"/>
        <w:autoSpaceDN w:val="0"/>
        <w:adjustRightInd w:val="0"/>
        <w:jc w:val="both"/>
      </w:pPr>
    </w:p>
    <w:p w:rsidR="00BE2678" w:rsidRDefault="00BE2678" w:rsidP="00BE2678">
      <w:pPr>
        <w:autoSpaceDE w:val="0"/>
        <w:autoSpaceDN w:val="0"/>
        <w:adjustRightInd w:val="0"/>
      </w:pPr>
      <w:r>
        <w:t xml:space="preserve">5.3. </w:t>
      </w:r>
      <w:r w:rsidRPr="001F69DC">
        <w:t>A Szociális, Egészségügyi és Lakásügyi Bizottság tesz javaslatot a polgármesternek</w:t>
      </w:r>
      <w:r>
        <w:t>:</w:t>
      </w:r>
    </w:p>
    <w:p w:rsidR="00BE2678" w:rsidRDefault="00BE2678" w:rsidP="00BE2678">
      <w:pPr>
        <w:autoSpaceDE w:val="0"/>
        <w:autoSpaceDN w:val="0"/>
        <w:adjustRightInd w:val="0"/>
      </w:pPr>
      <w:r>
        <w:t xml:space="preserve">5.3.1. </w:t>
      </w:r>
      <w:r w:rsidRPr="00A84CDE">
        <w:t>a "Győr Város Szociálpoli</w:t>
      </w:r>
      <w:r>
        <w:t>tikájáért" díj adományozására és</w:t>
      </w:r>
    </w:p>
    <w:p w:rsidR="00BE2678" w:rsidRDefault="00BE2678" w:rsidP="00BE2678">
      <w:pPr>
        <w:autoSpaceDE w:val="0"/>
        <w:autoSpaceDN w:val="0"/>
        <w:adjustRightInd w:val="0"/>
      </w:pPr>
      <w:r>
        <w:t xml:space="preserve">5.3.2. a </w:t>
      </w:r>
      <w:r w:rsidRPr="00295001">
        <w:t>"Győr Város Egészségü</w:t>
      </w:r>
      <w:r>
        <w:t>gyéért" díj adományozására.</w:t>
      </w:r>
    </w:p>
    <w:p w:rsidR="00BE2678" w:rsidRDefault="00BE2678" w:rsidP="00BE2678">
      <w:pPr>
        <w:autoSpaceDE w:val="0"/>
        <w:autoSpaceDN w:val="0"/>
        <w:adjustRightInd w:val="0"/>
        <w:jc w:val="both"/>
      </w:pPr>
    </w:p>
    <w:p w:rsidR="00BE2678" w:rsidRPr="00917301" w:rsidRDefault="00BE2678" w:rsidP="00BE2678">
      <w:pPr>
        <w:autoSpaceDE w:val="0"/>
        <w:autoSpaceDN w:val="0"/>
        <w:adjustRightInd w:val="0"/>
        <w:jc w:val="both"/>
      </w:pPr>
      <w:r w:rsidRPr="00917301">
        <w:rPr>
          <w:bCs/>
        </w:rPr>
        <w:t xml:space="preserve">5.4. A </w:t>
      </w:r>
      <w:r>
        <w:rPr>
          <w:bCs/>
        </w:rPr>
        <w:t>K</w:t>
      </w:r>
      <w:r w:rsidRPr="00917301">
        <w:rPr>
          <w:bCs/>
        </w:rPr>
        <w:t xml:space="preserve">özgyűlés a következő hatásköreit a </w:t>
      </w:r>
      <w:r w:rsidRPr="001F69DC">
        <w:t xml:space="preserve">Szociális, Egészségügyi és Lakásügyi </w:t>
      </w:r>
      <w:r w:rsidRPr="00917301">
        <w:rPr>
          <w:bCs/>
        </w:rPr>
        <w:t xml:space="preserve">Bizottságra ruházza át döntésre: </w:t>
      </w:r>
    </w:p>
    <w:p w:rsidR="00BE2678" w:rsidRPr="00A84CDE" w:rsidRDefault="00BE2678" w:rsidP="00BE2678">
      <w:pPr>
        <w:autoSpaceDE w:val="0"/>
        <w:autoSpaceDN w:val="0"/>
        <w:adjustRightInd w:val="0"/>
        <w:jc w:val="both"/>
      </w:pPr>
      <w:r>
        <w:t xml:space="preserve">5.4.1. </w:t>
      </w:r>
      <w:r w:rsidRPr="00A84CDE">
        <w:t xml:space="preserve">a szociális igazgatás és a szociális ellátások helyi szabályozásáról szóló </w:t>
      </w:r>
      <w:r>
        <w:t xml:space="preserve">8/2011. (II. 28.) GYMJVÖ. </w:t>
      </w:r>
      <w:r w:rsidRPr="00A84CDE">
        <w:t>rendelet</w:t>
      </w:r>
      <w:r>
        <w:t xml:space="preserve"> 28. § (3) bekezdésé</w:t>
      </w:r>
      <w:r w:rsidRPr="00A84CDE">
        <w:t>ben</w:t>
      </w:r>
      <w:r>
        <w:t xml:space="preserve"> és a 29. § (1) bekezdésében </w:t>
      </w:r>
      <w:r w:rsidRPr="00A84CDE">
        <w:t xml:space="preserve">meghatározott </w:t>
      </w:r>
      <w:r>
        <w:t xml:space="preserve">elsőfokú </w:t>
      </w:r>
      <w:r w:rsidRPr="00A84CDE">
        <w:t xml:space="preserve">hatósági hatásköröket, </w:t>
      </w:r>
    </w:p>
    <w:p w:rsidR="00BE2678" w:rsidRPr="00A84CDE" w:rsidRDefault="00BE2678" w:rsidP="00BE2678">
      <w:pPr>
        <w:autoSpaceDE w:val="0"/>
        <w:autoSpaceDN w:val="0"/>
        <w:adjustRightInd w:val="0"/>
        <w:jc w:val="both"/>
      </w:pPr>
      <w:r>
        <w:t>5.4.2. az otthoni szakápoló és otthoni hospice ellátási tevékenység működési bejelentésének visszaigazolását</w:t>
      </w:r>
      <w:r w:rsidRPr="00A84CDE">
        <w:t xml:space="preserve">, </w:t>
      </w:r>
    </w:p>
    <w:p w:rsidR="00BE2678" w:rsidRPr="00A84CDE" w:rsidRDefault="00BE2678" w:rsidP="00BE2678">
      <w:pPr>
        <w:autoSpaceDE w:val="0"/>
        <w:autoSpaceDN w:val="0"/>
        <w:adjustRightInd w:val="0"/>
        <w:jc w:val="both"/>
      </w:pPr>
      <w:r>
        <w:t xml:space="preserve">5.4.3. </w:t>
      </w:r>
      <w:r w:rsidRPr="00A84CDE">
        <w:t xml:space="preserve">a szociális </w:t>
      </w:r>
      <w:r>
        <w:t>szolgáltatási, valamint a gyermekjóléti</w:t>
      </w:r>
      <w:r w:rsidRPr="00A84CDE">
        <w:t xml:space="preserve"> intézmény házirendjének jóváhagyását, </w:t>
      </w:r>
    </w:p>
    <w:p w:rsidR="00BE2678" w:rsidRPr="00A84CDE" w:rsidRDefault="00BE2678" w:rsidP="00BE2678">
      <w:pPr>
        <w:autoSpaceDE w:val="0"/>
        <w:autoSpaceDN w:val="0"/>
        <w:adjustRightInd w:val="0"/>
        <w:jc w:val="both"/>
      </w:pPr>
      <w:r w:rsidRPr="00B726C3">
        <w:t>5.4.</w:t>
      </w:r>
      <w:r>
        <w:t>4</w:t>
      </w:r>
      <w:r w:rsidRPr="00B726C3">
        <w:t xml:space="preserve">. az érdekképviseleti fórum megalakítása és működése szabályainak meghatározását a szociális </w:t>
      </w:r>
      <w:r>
        <w:t>szolgáltatási és</w:t>
      </w:r>
      <w:r w:rsidRPr="00B726C3">
        <w:t xml:space="preserve"> a gyermekjóléti alapellátási intézményben, továbbá az </w:t>
      </w:r>
      <w:r>
        <w:t>Ö</w:t>
      </w:r>
      <w:r w:rsidRPr="00B726C3">
        <w:t>nkormányzatot képviselő személyek megválasztását,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 xml:space="preserve">5.4.5. </w:t>
      </w:r>
      <w:r w:rsidRPr="00A84CDE">
        <w:t>a személyes gondoskodást nyújtó szociális, valamint gyerekjóléti intézmény szakmai programjának jóváhagyását</w:t>
      </w:r>
      <w:r>
        <w:t>,</w:t>
      </w:r>
    </w:p>
    <w:p w:rsidR="00BE2678" w:rsidRPr="00A84CDE" w:rsidRDefault="00BE2678" w:rsidP="00BE2678">
      <w:pPr>
        <w:autoSpaceDE w:val="0"/>
        <w:autoSpaceDN w:val="0"/>
        <w:adjustRightInd w:val="0"/>
        <w:jc w:val="both"/>
      </w:pPr>
      <w:r>
        <w:t xml:space="preserve">5.4.6. ellátási szerződés alapján a szociális, valamint a gyermekjóléti szolgáltatást nyújtó intézmény éves szakmai beszámolójának megtárgyalása és elfogadása, </w:t>
      </w:r>
    </w:p>
    <w:p w:rsidR="00BE2678" w:rsidRPr="00CF39F7" w:rsidRDefault="00BE2678" w:rsidP="00BE2678">
      <w:pPr>
        <w:autoSpaceDE w:val="0"/>
        <w:autoSpaceDN w:val="0"/>
        <w:adjustRightInd w:val="0"/>
        <w:jc w:val="both"/>
      </w:pPr>
      <w:r w:rsidRPr="00CF39F7">
        <w:t>5.4.7. az önkormányzati tulajdonú lakások bérletéről, a lakásvásárlás és építés támogatásáról szóló</w:t>
      </w:r>
      <w:r>
        <w:t xml:space="preserve"> 24</w:t>
      </w:r>
      <w:r w:rsidRPr="00CF39F7">
        <w:t>/20</w:t>
      </w:r>
      <w:r>
        <w:t>11. (IX</w:t>
      </w:r>
      <w:r w:rsidRPr="00CF39F7">
        <w:t>.</w:t>
      </w:r>
      <w:r>
        <w:t xml:space="preserve"> 29</w:t>
      </w:r>
      <w:r w:rsidRPr="00CF39F7">
        <w:t xml:space="preserve">.) </w:t>
      </w:r>
      <w:r>
        <w:t>GYMJVÖ</w:t>
      </w:r>
      <w:r w:rsidRPr="00CF39F7">
        <w:t xml:space="preserve"> rendelet </w:t>
      </w:r>
      <w:r>
        <w:t>3</w:t>
      </w:r>
      <w:r w:rsidRPr="00CF39F7">
        <w:t>. § (2) bekezdésében meghatározott hatáskör</w:t>
      </w:r>
      <w:r>
        <w:t>t, valamint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>5.4.8 az egészségügyi vagy szociális feladatot ellátó az Ö</w:t>
      </w:r>
      <w:r w:rsidRPr="005A56F8">
        <w:t>nkormányzat költségvetési szerv</w:t>
      </w:r>
      <w:r>
        <w:t>ének</w:t>
      </w:r>
      <w:r w:rsidRPr="005A56F8">
        <w:t xml:space="preserve"> </w:t>
      </w:r>
      <w:r>
        <w:t xml:space="preserve">jogszabály által fenntartó vagy irányító szerv hatáskörébe utalt - a Közgyűlés át nem ruházható hatáskörébe nem tartozó - azon szabályzatának </w:t>
      </w:r>
      <w:r w:rsidRPr="00E572A0">
        <w:t>jóváhagyását,</w:t>
      </w:r>
      <w:r>
        <w:t xml:space="preserve"> amely díjmegállapítást tartalmaz.</w:t>
      </w:r>
    </w:p>
    <w:p w:rsidR="00BE2678" w:rsidRDefault="00BE2678" w:rsidP="00BE2678">
      <w:pPr>
        <w:autoSpaceDE w:val="0"/>
        <w:autoSpaceDN w:val="0"/>
        <w:adjustRightInd w:val="0"/>
      </w:pPr>
    </w:p>
    <w:p w:rsidR="00BE2678" w:rsidRDefault="00BE2678" w:rsidP="00BE2678">
      <w:pPr>
        <w:autoSpaceDE w:val="0"/>
        <w:autoSpaceDN w:val="0"/>
        <w:adjustRightInd w:val="0"/>
        <w:jc w:val="center"/>
      </w:pPr>
      <w:r>
        <w:t>6. Városstratégiai Bizottság</w:t>
      </w:r>
    </w:p>
    <w:p w:rsidR="00BE2678" w:rsidRDefault="00BE2678" w:rsidP="00BE2678">
      <w:pPr>
        <w:autoSpaceDE w:val="0"/>
        <w:autoSpaceDN w:val="0"/>
        <w:adjustRightInd w:val="0"/>
        <w:jc w:val="center"/>
      </w:pPr>
    </w:p>
    <w:p w:rsidR="00BE2678" w:rsidRPr="004B0209" w:rsidRDefault="00BE2678" w:rsidP="00BE2678">
      <w:pPr>
        <w:autoSpaceDE w:val="0"/>
        <w:autoSpaceDN w:val="0"/>
        <w:adjustRightInd w:val="0"/>
        <w:jc w:val="both"/>
      </w:pPr>
      <w:r w:rsidRPr="004B0209">
        <w:t xml:space="preserve">6.1. </w:t>
      </w:r>
      <w:r w:rsidRPr="004B0209">
        <w:rPr>
          <w:bCs/>
        </w:rPr>
        <w:t xml:space="preserve">A </w:t>
      </w:r>
      <w:r w:rsidRPr="004B0209">
        <w:t xml:space="preserve">Városstratégiai </w:t>
      </w:r>
      <w:r w:rsidRPr="004B0209">
        <w:rPr>
          <w:bCs/>
        </w:rPr>
        <w:t xml:space="preserve">Bizottság terjeszti a </w:t>
      </w:r>
      <w:r>
        <w:rPr>
          <w:bCs/>
        </w:rPr>
        <w:t>K</w:t>
      </w:r>
      <w:r w:rsidRPr="004B0209">
        <w:rPr>
          <w:bCs/>
        </w:rPr>
        <w:t>özgyűlés elé: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 xml:space="preserve">6.1.1. </w:t>
      </w:r>
      <w:r w:rsidRPr="004B0209">
        <w:t>a városkép helyi védelméről, továbbá egyes építési előírásokról szóló önkormányzati rendelet alapján helyi, egyedi védelem alatt álló épületek felújításához, jó karbantartásához, megóvásához, állagának megőrzéséhez - a költségvetési rendeletben a Bizottság számára meghatározott mérték feletti - önkormányzati támogatás nyújtására vonatkozó előterjesztést,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lastRenderedPageBreak/>
        <w:t xml:space="preserve">6.1.2. </w:t>
      </w:r>
      <w:r w:rsidRPr="004B0209">
        <w:t xml:space="preserve">a helyi környezetvédelmi programot, valamint a környezetvédelmi szabályozásra vonatkozó rendelettervezetet, 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 xml:space="preserve">6.1.3. </w:t>
      </w:r>
      <w:r w:rsidRPr="004B0209">
        <w:t>a helyi jelentőségű természetvédelmi terület kijelölésére, a természeti érték megőrzésére vonatkozó javaslatot,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 xml:space="preserve">6.1.4. </w:t>
      </w:r>
      <w:r w:rsidRPr="004B0209">
        <w:t xml:space="preserve">a rendkívüli </w:t>
      </w:r>
      <w:proofErr w:type="gramStart"/>
      <w:r w:rsidRPr="004B0209">
        <w:t>levegőtisztaság-védelmi intézkedési</w:t>
      </w:r>
      <w:proofErr w:type="gramEnd"/>
      <w:r w:rsidRPr="004B0209">
        <w:t xml:space="preserve"> tervet (füstköd, riadótervet),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 xml:space="preserve">6.1.5. </w:t>
      </w:r>
      <w:r w:rsidRPr="004B0209">
        <w:t>a város környezet</w:t>
      </w:r>
      <w:r>
        <w:t>ének</w:t>
      </w:r>
      <w:r w:rsidRPr="004B0209">
        <w:t xml:space="preserve"> </w:t>
      </w:r>
      <w:r>
        <w:t>állapotáról szóló tájékoztató</w:t>
      </w:r>
      <w:r w:rsidRPr="004B0209">
        <w:t>,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 xml:space="preserve">6.1.6. </w:t>
      </w:r>
      <w:r w:rsidRPr="004B0209">
        <w:t xml:space="preserve">az Önkormányzat által környezetvédelmi célra elkülönített összeg felhasználására vonatkozó előterjesztést, 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 xml:space="preserve">6.1.7. </w:t>
      </w:r>
      <w:r w:rsidRPr="004B0209">
        <w:t>a költségvetési rendeletben a Bizottság számár</w:t>
      </w:r>
      <w:r>
        <w:t xml:space="preserve">a meghatározott mérték feletti, </w:t>
      </w:r>
      <w:r w:rsidRPr="004B0209">
        <w:t>önkormányzati Környezetvédelmi Alap felhasználására vonatkozó előterjesztést,</w:t>
      </w:r>
      <w:r>
        <w:t xml:space="preserve"> valamint</w:t>
      </w:r>
    </w:p>
    <w:p w:rsidR="00BE2678" w:rsidRPr="004B0209" w:rsidRDefault="00BE2678" w:rsidP="00BE2678">
      <w:pPr>
        <w:autoSpaceDE w:val="0"/>
        <w:autoSpaceDN w:val="0"/>
        <w:adjustRightInd w:val="0"/>
        <w:jc w:val="both"/>
      </w:pPr>
      <w:r>
        <w:t xml:space="preserve">6.1.8. </w:t>
      </w:r>
      <w:r w:rsidRPr="004B0209">
        <w:t>a természeti környezet fejlesztésének koncepcióját.</w:t>
      </w:r>
    </w:p>
    <w:p w:rsidR="00BE2678" w:rsidRPr="004B0209" w:rsidRDefault="00BE2678" w:rsidP="00BE2678">
      <w:pPr>
        <w:autoSpaceDE w:val="0"/>
        <w:autoSpaceDN w:val="0"/>
        <w:adjustRightInd w:val="0"/>
        <w:ind w:left="357" w:hanging="357"/>
        <w:jc w:val="both"/>
      </w:pPr>
    </w:p>
    <w:p w:rsidR="00BE2678" w:rsidRPr="004B0209" w:rsidRDefault="00BE2678" w:rsidP="00BE2678">
      <w:pPr>
        <w:autoSpaceDE w:val="0"/>
        <w:autoSpaceDN w:val="0"/>
        <w:adjustRightInd w:val="0"/>
        <w:ind w:left="357" w:hanging="357"/>
        <w:jc w:val="both"/>
      </w:pPr>
      <w:r>
        <w:t xml:space="preserve">6.2. </w:t>
      </w:r>
      <w:r w:rsidRPr="004B0209">
        <w:rPr>
          <w:bCs/>
        </w:rPr>
        <w:t xml:space="preserve">A Bizottság állásfoglalásával terjeszthető a </w:t>
      </w:r>
      <w:proofErr w:type="spellStart"/>
      <w:r>
        <w:rPr>
          <w:bCs/>
        </w:rPr>
        <w:t>Közgyűls</w:t>
      </w:r>
      <w:proofErr w:type="spellEnd"/>
      <w:r w:rsidRPr="004B0209">
        <w:rPr>
          <w:bCs/>
        </w:rPr>
        <w:t xml:space="preserve"> elé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 xml:space="preserve">6.2.1. </w:t>
      </w:r>
      <w:r w:rsidRPr="004B0209">
        <w:t>a költségvetési koncepció, az éves költségvetés</w:t>
      </w:r>
      <w:r>
        <w:t>,</w:t>
      </w:r>
      <w:r w:rsidRPr="004B0209">
        <w:t xml:space="preserve"> valamint a </w:t>
      </w:r>
      <w:r>
        <w:t>költségvetési rendelet</w:t>
      </w:r>
      <w:r w:rsidRPr="004B0209">
        <w:t xml:space="preserve"> végrehajtásáról szóló éves beszámoló,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>6.2.2. a településfejlesztési koncepció és az integrált településfejlesztési stratégia,</w:t>
      </w:r>
    </w:p>
    <w:p w:rsidR="00BE2678" w:rsidRPr="004B0209" w:rsidRDefault="00BE2678" w:rsidP="00BE2678">
      <w:pPr>
        <w:autoSpaceDE w:val="0"/>
        <w:autoSpaceDN w:val="0"/>
        <w:adjustRightInd w:val="0"/>
        <w:jc w:val="both"/>
      </w:pPr>
      <w:r>
        <w:t xml:space="preserve">6.2.3. </w:t>
      </w:r>
      <w:r w:rsidRPr="004B0209">
        <w:t>a természeti és épített környezet védelmének általános szabályaival kapcsolatos előterjesztés,</w:t>
      </w:r>
    </w:p>
    <w:p w:rsidR="00BE2678" w:rsidRPr="004B0209" w:rsidRDefault="00BE2678" w:rsidP="00BE2678">
      <w:pPr>
        <w:autoSpaceDE w:val="0"/>
        <w:autoSpaceDN w:val="0"/>
        <w:adjustRightInd w:val="0"/>
        <w:jc w:val="both"/>
      </w:pPr>
      <w:r>
        <w:t xml:space="preserve">6.2.4. </w:t>
      </w:r>
      <w:r w:rsidRPr="004B0209">
        <w:t>a városi beruházás</w:t>
      </w:r>
      <w:r>
        <w:t>s</w:t>
      </w:r>
      <w:r w:rsidRPr="004B0209">
        <w:t>al kapcsolatos előterjesztés,</w:t>
      </w:r>
      <w:r>
        <w:t xml:space="preserve"> ideértve különösen </w:t>
      </w:r>
      <w:r w:rsidRPr="004B0209">
        <w:t>a közmű</w:t>
      </w:r>
      <w:r>
        <w:t xml:space="preserve">- és </w:t>
      </w:r>
      <w:r w:rsidRPr="004B0209">
        <w:t>közúthálózat fejlesztés</w:t>
      </w:r>
      <w:r>
        <w:t>ével kapcsolatos előterjesztés</w:t>
      </w:r>
      <w:r w:rsidRPr="004B0209">
        <w:t>,</w:t>
      </w:r>
    </w:p>
    <w:p w:rsidR="00BE2678" w:rsidRPr="004B0209" w:rsidRDefault="00BE2678" w:rsidP="00BE2678">
      <w:pPr>
        <w:autoSpaceDE w:val="0"/>
        <w:autoSpaceDN w:val="0"/>
        <w:adjustRightInd w:val="0"/>
        <w:jc w:val="both"/>
      </w:pPr>
      <w:r>
        <w:t>6.2.5. a közszolgáltatással - így különösen</w:t>
      </w:r>
      <w:r w:rsidRPr="004B0209">
        <w:t xml:space="preserve"> a kéményseprő-ipari közszolgáltatással, a távhőszolgáltatással, az ivóvíz</w:t>
      </w:r>
      <w:r>
        <w:t>-</w:t>
      </w:r>
      <w:r w:rsidRPr="004B0209">
        <w:t xml:space="preserve"> és csatornaszolgáltatással, a szilárd és folyékony hulla</w:t>
      </w:r>
      <w:r>
        <w:t>dékgazdálkodással, a temetővel - kapcsolatos előterjesztés</w:t>
      </w:r>
      <w:r w:rsidRPr="004B0209">
        <w:t>,</w:t>
      </w:r>
    </w:p>
    <w:p w:rsidR="00BE2678" w:rsidRPr="004B0209" w:rsidRDefault="00BE2678" w:rsidP="00BE2678">
      <w:pPr>
        <w:autoSpaceDE w:val="0"/>
        <w:autoSpaceDN w:val="0"/>
        <w:adjustRightInd w:val="0"/>
        <w:ind w:left="357" w:hanging="357"/>
        <w:jc w:val="both"/>
      </w:pPr>
      <w:r>
        <w:t xml:space="preserve">6.2.6. </w:t>
      </w:r>
      <w:r w:rsidRPr="004B0209">
        <w:t>a közmű</w:t>
      </w:r>
      <w:r>
        <w:t>-</w:t>
      </w:r>
      <w:r w:rsidRPr="004B0209">
        <w:t xml:space="preserve"> és közúthálózat fejlesztés</w:t>
      </w:r>
      <w:r>
        <w:t>ével kapcsolatos előterjesztés</w:t>
      </w:r>
      <w:r w:rsidRPr="004B0209">
        <w:t>,</w:t>
      </w:r>
    </w:p>
    <w:p w:rsidR="00BE2678" w:rsidRPr="004B0209" w:rsidRDefault="00BE2678" w:rsidP="00BE2678">
      <w:pPr>
        <w:autoSpaceDE w:val="0"/>
        <w:autoSpaceDN w:val="0"/>
        <w:adjustRightInd w:val="0"/>
        <w:ind w:left="357" w:hanging="357"/>
        <w:jc w:val="both"/>
      </w:pPr>
      <w:r>
        <w:t xml:space="preserve">6.2.7. </w:t>
      </w:r>
      <w:r w:rsidRPr="004B0209">
        <w:t>a városi közösségi közlekedéssel kapcsola</w:t>
      </w:r>
      <w:r>
        <w:t>tos előterjesztés</w:t>
      </w:r>
      <w:r w:rsidRPr="004B0209">
        <w:t>,</w:t>
      </w:r>
    </w:p>
    <w:p w:rsidR="00BE2678" w:rsidRPr="004B0209" w:rsidRDefault="00BE2678" w:rsidP="00BE2678">
      <w:pPr>
        <w:autoSpaceDE w:val="0"/>
        <w:autoSpaceDN w:val="0"/>
        <w:adjustRightInd w:val="0"/>
        <w:jc w:val="both"/>
      </w:pPr>
      <w:r>
        <w:t xml:space="preserve">6.2.8. </w:t>
      </w:r>
      <w:r w:rsidRPr="004B0209">
        <w:t>a közterület-használat szabály</w:t>
      </w:r>
      <w:r>
        <w:t>á</w:t>
      </w:r>
      <w:r w:rsidRPr="004B0209">
        <w:t>val, a reklám elhelyezésé</w:t>
      </w:r>
      <w:r>
        <w:t>vel kapcsolatos előterjesztés</w:t>
      </w:r>
      <w:r w:rsidRPr="004B0209">
        <w:t>,</w:t>
      </w:r>
    </w:p>
    <w:p w:rsidR="00BE2678" w:rsidRPr="004B0209" w:rsidRDefault="00BE2678" w:rsidP="00BE2678">
      <w:pPr>
        <w:autoSpaceDE w:val="0"/>
        <w:autoSpaceDN w:val="0"/>
        <w:adjustRightInd w:val="0"/>
        <w:ind w:left="357" w:hanging="357"/>
        <w:jc w:val="both"/>
      </w:pPr>
      <w:r>
        <w:t xml:space="preserve">6.2.9. </w:t>
      </w:r>
      <w:r w:rsidRPr="004B0209">
        <w:t>a behajtási engedél</w:t>
      </w:r>
      <w:r>
        <w:t>l</w:t>
      </w:r>
      <w:r w:rsidRPr="004B0209">
        <w:t>yel, a behajtási ren</w:t>
      </w:r>
      <w:r>
        <w:t>ddel kapcsolatos előterjesztés</w:t>
      </w:r>
      <w:r w:rsidRPr="004B0209">
        <w:t xml:space="preserve">, </w:t>
      </w:r>
    </w:p>
    <w:p w:rsidR="00BE2678" w:rsidRPr="004B0209" w:rsidRDefault="00BE2678" w:rsidP="00BE2678">
      <w:pPr>
        <w:autoSpaceDE w:val="0"/>
        <w:autoSpaceDN w:val="0"/>
        <w:adjustRightInd w:val="0"/>
        <w:ind w:left="357" w:hanging="357"/>
        <w:jc w:val="both"/>
      </w:pPr>
      <w:r>
        <w:t xml:space="preserve">6.2.10. </w:t>
      </w:r>
      <w:r w:rsidRPr="004B0209">
        <w:t>a parkolással és a fizető parkolóhel</w:t>
      </w:r>
      <w:r>
        <w:t>l</w:t>
      </w:r>
      <w:r w:rsidRPr="004B0209">
        <w:t>y</w:t>
      </w:r>
      <w:r>
        <w:t>el kapcsolatos előterjesztés</w:t>
      </w:r>
      <w:r w:rsidRPr="004B0209">
        <w:t>,</w:t>
      </w:r>
    </w:p>
    <w:p w:rsidR="00BE2678" w:rsidRPr="004B0209" w:rsidRDefault="00BE2678" w:rsidP="00BE2678">
      <w:pPr>
        <w:autoSpaceDE w:val="0"/>
        <w:autoSpaceDN w:val="0"/>
        <w:adjustRightInd w:val="0"/>
        <w:jc w:val="both"/>
      </w:pPr>
      <w:r>
        <w:t xml:space="preserve">6.2.11. </w:t>
      </w:r>
      <w:r w:rsidRPr="004B0209">
        <w:t>a város szerkezeti terv</w:t>
      </w:r>
      <w:r>
        <w:t xml:space="preserve">e </w:t>
      </w:r>
      <w:r w:rsidRPr="004B0209">
        <w:t xml:space="preserve">és a helyi építési szabályzat </w:t>
      </w:r>
      <w:r>
        <w:t>elfogadására és</w:t>
      </w:r>
      <w:r w:rsidRPr="004B0209">
        <w:t xml:space="preserve"> módosítás</w:t>
      </w:r>
      <w:r>
        <w:t>á</w:t>
      </w:r>
      <w:r w:rsidRPr="004B0209">
        <w:t>ra</w:t>
      </w:r>
      <w:r>
        <w:t xml:space="preserve"> vonatkozó előterjesztés</w:t>
      </w:r>
      <w:r w:rsidRPr="004B0209">
        <w:t>,</w:t>
      </w:r>
    </w:p>
    <w:p w:rsidR="00BE2678" w:rsidRPr="004B0209" w:rsidRDefault="00BE2678" w:rsidP="00BE2678">
      <w:pPr>
        <w:autoSpaceDE w:val="0"/>
        <w:autoSpaceDN w:val="0"/>
        <w:adjustRightInd w:val="0"/>
        <w:jc w:val="both"/>
      </w:pPr>
      <w:r>
        <w:t xml:space="preserve">6.2.12. </w:t>
      </w:r>
      <w:r w:rsidRPr="004B0209">
        <w:t>az építési és telekalakítási tilalom</w:t>
      </w:r>
      <w:r>
        <w:t>,</w:t>
      </w:r>
      <w:r w:rsidRPr="004B0209">
        <w:t xml:space="preserve"> továbbá az elővásárlási jog elrendelésével, valamint feloldásával</w:t>
      </w:r>
      <w:r>
        <w:t xml:space="preserve"> kapcsolatos előterjesztés</w:t>
      </w:r>
      <w:r w:rsidRPr="004B0209">
        <w:t>,</w:t>
      </w:r>
    </w:p>
    <w:p w:rsidR="00BE2678" w:rsidRPr="004B0209" w:rsidRDefault="00BE2678" w:rsidP="00BE2678">
      <w:pPr>
        <w:autoSpaceDE w:val="0"/>
        <w:autoSpaceDN w:val="0"/>
        <w:adjustRightInd w:val="0"/>
        <w:jc w:val="both"/>
      </w:pPr>
      <w:r>
        <w:t xml:space="preserve">6.2.13. </w:t>
      </w:r>
      <w:r w:rsidRPr="004B0209">
        <w:t xml:space="preserve">az újonnan beépítésre szánt és a jelentős mértékben átépítésre kerülő terület, </w:t>
      </w:r>
      <w:r>
        <w:t xml:space="preserve">valamint </w:t>
      </w:r>
      <w:r w:rsidRPr="004B0209">
        <w:t>új fejlesztés helyzetéről szóló előterjesztés,</w:t>
      </w:r>
    </w:p>
    <w:p w:rsidR="00BE2678" w:rsidRPr="004B0209" w:rsidRDefault="00BE2678" w:rsidP="00BE2678">
      <w:pPr>
        <w:autoSpaceDE w:val="0"/>
        <w:autoSpaceDN w:val="0"/>
        <w:adjustRightInd w:val="0"/>
        <w:jc w:val="both"/>
      </w:pPr>
      <w:r>
        <w:t xml:space="preserve">6.2.14. </w:t>
      </w:r>
      <w:r w:rsidRPr="004B0209">
        <w:t xml:space="preserve">a köztéri </w:t>
      </w:r>
      <w:r>
        <w:t>szobor, mű</w:t>
      </w:r>
      <w:r w:rsidRPr="004B0209">
        <w:t xml:space="preserve">alkotás </w:t>
      </w:r>
      <w:r>
        <w:t>állításával</w:t>
      </w:r>
      <w:r w:rsidRPr="004B0209">
        <w:t xml:space="preserve"> kapcsolatos, valamint az </w:t>
      </w:r>
      <w:r>
        <w:t>Ö</w:t>
      </w:r>
      <w:r w:rsidRPr="004B0209">
        <w:t>nkormányzat tulajdonában lévő</w:t>
      </w:r>
      <w:r>
        <w:t xml:space="preserve"> vagy </w:t>
      </w:r>
      <w:r w:rsidRPr="004B0209">
        <w:t>hozzájárulásával felújítandó műemléki és műemlék jellegű épületre vonatkozó előterjesztés,</w:t>
      </w:r>
    </w:p>
    <w:p w:rsidR="00BE2678" w:rsidRPr="004B0209" w:rsidRDefault="00BE2678" w:rsidP="00BE2678">
      <w:pPr>
        <w:autoSpaceDE w:val="0"/>
        <w:autoSpaceDN w:val="0"/>
        <w:adjustRightInd w:val="0"/>
        <w:jc w:val="both"/>
      </w:pPr>
      <w:r>
        <w:t xml:space="preserve">6.2.15. </w:t>
      </w:r>
      <w:r w:rsidRPr="004B0209">
        <w:t>a város kommunális, szilárd</w:t>
      </w:r>
      <w:r>
        <w:t xml:space="preserve"> és</w:t>
      </w:r>
      <w:r w:rsidRPr="004B0209">
        <w:t xml:space="preserve"> folyékony hulladék</w:t>
      </w:r>
      <w:r>
        <w:t>á</w:t>
      </w:r>
      <w:r w:rsidRPr="004B0209">
        <w:t>nak elhelyezésével, ártalmatlanításával kapcsolatos előterjesztés,</w:t>
      </w:r>
    </w:p>
    <w:p w:rsidR="00BE2678" w:rsidRPr="004B0209" w:rsidRDefault="00BE2678" w:rsidP="00BE2678">
      <w:pPr>
        <w:autoSpaceDE w:val="0"/>
        <w:autoSpaceDN w:val="0"/>
        <w:adjustRightInd w:val="0"/>
        <w:jc w:val="both"/>
      </w:pPr>
      <w:r>
        <w:t xml:space="preserve">6.2.16. </w:t>
      </w:r>
      <w:r w:rsidRPr="004B0209">
        <w:t>a város ipari eredetű és veszélyes hulladék</w:t>
      </w:r>
      <w:r>
        <w:t>á</w:t>
      </w:r>
      <w:r w:rsidRPr="004B0209">
        <w:t>nak elhelyezéséről, kezeléséről, feldolgozásáról szóló tájékoztató,</w:t>
      </w:r>
    </w:p>
    <w:p w:rsidR="00BE2678" w:rsidRPr="004B0209" w:rsidRDefault="00BE2678" w:rsidP="00BE2678">
      <w:pPr>
        <w:autoSpaceDE w:val="0"/>
        <w:autoSpaceDN w:val="0"/>
        <w:adjustRightInd w:val="0"/>
        <w:jc w:val="both"/>
      </w:pPr>
      <w:r>
        <w:t>6.2.17. a</w:t>
      </w:r>
      <w:r w:rsidRPr="004B0209">
        <w:t xml:space="preserve">z épített környezet alakításáról és védelméről szóló 1997. évi </w:t>
      </w:r>
      <w:r>
        <w:t>LXXVIII. törvény</w:t>
      </w:r>
      <w:r w:rsidRPr="004B0209">
        <w:t xml:space="preserve"> 30/</w:t>
      </w:r>
      <w:proofErr w:type="gramStart"/>
      <w:r w:rsidRPr="004B0209">
        <w:t>A</w:t>
      </w:r>
      <w:proofErr w:type="gramEnd"/>
      <w:r w:rsidRPr="004B0209">
        <w:t>. § szerinti településrendezési szerződés</w:t>
      </w:r>
      <w:r>
        <w:t xml:space="preserve"> megkötésére irányuló előterjesztés</w:t>
      </w:r>
      <w:r w:rsidRPr="004B0209">
        <w:t>,</w:t>
      </w:r>
      <w:r>
        <w:t xml:space="preserve"> </w:t>
      </w:r>
    </w:p>
    <w:p w:rsidR="00BE2678" w:rsidRPr="004B0209" w:rsidRDefault="00BE2678" w:rsidP="00BE2678">
      <w:pPr>
        <w:autoSpaceDE w:val="0"/>
        <w:autoSpaceDN w:val="0"/>
        <w:adjustRightInd w:val="0"/>
        <w:jc w:val="both"/>
      </w:pPr>
      <w:r>
        <w:t xml:space="preserve">6.2.18. </w:t>
      </w:r>
      <w:r w:rsidRPr="004B0209">
        <w:t xml:space="preserve">Győr Megyei Jogú Város Útkezelő szervezete vezetőjének </w:t>
      </w:r>
      <w:r>
        <w:t>megbízására vonatkozó javaslat, valamint</w:t>
      </w:r>
    </w:p>
    <w:p w:rsidR="00BE2678" w:rsidRPr="004B0209" w:rsidRDefault="00BE2678" w:rsidP="00BE2678">
      <w:pPr>
        <w:autoSpaceDE w:val="0"/>
        <w:autoSpaceDN w:val="0"/>
        <w:adjustRightInd w:val="0"/>
        <w:jc w:val="both"/>
      </w:pPr>
      <w:r>
        <w:t xml:space="preserve">6.2.19. </w:t>
      </w:r>
      <w:r w:rsidRPr="004B0209">
        <w:t>a város részére elnyerhető környezet-, és természetvédelmi pályázatokban, céltámogatásokban, programokban val</w:t>
      </w:r>
      <w:r>
        <w:t>ó részvételre irányuló javaslat.</w:t>
      </w:r>
    </w:p>
    <w:p w:rsidR="00BE2678" w:rsidRPr="004B0209" w:rsidRDefault="00BE2678" w:rsidP="00BE2678">
      <w:pPr>
        <w:autoSpaceDE w:val="0"/>
        <w:autoSpaceDN w:val="0"/>
        <w:adjustRightInd w:val="0"/>
        <w:jc w:val="both"/>
      </w:pPr>
    </w:p>
    <w:p w:rsidR="00BE2678" w:rsidRPr="004B0209" w:rsidRDefault="00BE2678" w:rsidP="00BE2678">
      <w:pPr>
        <w:autoSpaceDE w:val="0"/>
        <w:autoSpaceDN w:val="0"/>
        <w:adjustRightInd w:val="0"/>
      </w:pPr>
      <w:r>
        <w:t xml:space="preserve">6.3. </w:t>
      </w:r>
      <w:r w:rsidRPr="004B0209">
        <w:t xml:space="preserve">A </w:t>
      </w:r>
      <w:r>
        <w:t xml:space="preserve">Városstratégai </w:t>
      </w:r>
      <w:r w:rsidRPr="004B0209">
        <w:t xml:space="preserve">Bizottság tesz javaslatot </w:t>
      </w:r>
      <w:r>
        <w:t>a polgármesternek:</w:t>
      </w:r>
    </w:p>
    <w:p w:rsidR="00BE2678" w:rsidRPr="004B0209" w:rsidRDefault="00BE2678" w:rsidP="00BE2678">
      <w:pPr>
        <w:autoSpaceDE w:val="0"/>
        <w:autoSpaceDN w:val="0"/>
        <w:adjustRightInd w:val="0"/>
        <w:ind w:left="357" w:hanging="357"/>
        <w:jc w:val="both"/>
      </w:pPr>
      <w:r>
        <w:t xml:space="preserve">6.3.1. </w:t>
      </w:r>
      <w:r w:rsidRPr="004B0209">
        <w:t xml:space="preserve">„Kitaibel Pál Környezetvédelmi Emlékérem” </w:t>
      </w:r>
      <w:r>
        <w:t xml:space="preserve">díj </w:t>
      </w:r>
      <w:r w:rsidRPr="004B0209">
        <w:t>adományozására.</w:t>
      </w:r>
    </w:p>
    <w:p w:rsidR="00BE2678" w:rsidRDefault="00BE2678" w:rsidP="00BE2678">
      <w:pPr>
        <w:autoSpaceDE w:val="0"/>
        <w:autoSpaceDN w:val="0"/>
        <w:adjustRightInd w:val="0"/>
        <w:jc w:val="both"/>
      </w:pPr>
    </w:p>
    <w:p w:rsidR="00BE2678" w:rsidRPr="004B0209" w:rsidRDefault="00BE2678" w:rsidP="00BE2678">
      <w:pPr>
        <w:autoSpaceDE w:val="0"/>
        <w:autoSpaceDN w:val="0"/>
        <w:adjustRightInd w:val="0"/>
        <w:jc w:val="both"/>
      </w:pPr>
      <w:r>
        <w:t xml:space="preserve">6.4. </w:t>
      </w:r>
      <w:r w:rsidRPr="004B0209">
        <w:rPr>
          <w:bCs/>
        </w:rPr>
        <w:t xml:space="preserve">A Közgyűlés a következő hatásköreit a </w:t>
      </w:r>
      <w:r>
        <w:t xml:space="preserve">Városstratégai </w:t>
      </w:r>
      <w:r w:rsidRPr="004B0209">
        <w:rPr>
          <w:bCs/>
        </w:rPr>
        <w:t>Bizottságra ruházza át döntésre:</w:t>
      </w:r>
    </w:p>
    <w:p w:rsidR="00BE2678" w:rsidRPr="004B0209" w:rsidRDefault="00BE2678" w:rsidP="00BE2678">
      <w:pPr>
        <w:autoSpaceDE w:val="0"/>
        <w:autoSpaceDN w:val="0"/>
        <w:adjustRightInd w:val="0"/>
        <w:jc w:val="both"/>
      </w:pPr>
      <w:r>
        <w:t xml:space="preserve">6.4.1. </w:t>
      </w:r>
      <w:r w:rsidRPr="004B0209">
        <w:t xml:space="preserve">a költségvetésben a Bizottság részére meghatározott keretek között külső szervek </w:t>
      </w:r>
      <w:r>
        <w:t>részére történő pénzeszközátadás</w:t>
      </w:r>
      <w:r w:rsidRPr="004B0209">
        <w:t>,</w:t>
      </w:r>
    </w:p>
    <w:p w:rsidR="00BE2678" w:rsidRPr="004B0209" w:rsidRDefault="00BE2678" w:rsidP="00BE2678">
      <w:pPr>
        <w:autoSpaceDE w:val="0"/>
        <w:autoSpaceDN w:val="0"/>
        <w:adjustRightInd w:val="0"/>
        <w:jc w:val="both"/>
      </w:pPr>
      <w:r>
        <w:t xml:space="preserve">6.4.2. </w:t>
      </w:r>
      <w:r w:rsidRPr="004B0209">
        <w:t>a városkép helyi védelméről, továbbá egyes építési előírásokról szóló önkormányzati rendelet alapján helyi, egyedi védelem alatt álló épületek felújításához, jó karbantartásához, megóvásához, állagának megőrzéséhez - a költségvetési rendeletben meghatározott összeghatárig - önkormányzati támogatás nyújtását,</w:t>
      </w:r>
    </w:p>
    <w:p w:rsidR="00BE2678" w:rsidRDefault="00BE2678" w:rsidP="00BE2678">
      <w:pPr>
        <w:autoSpaceDE w:val="0"/>
        <w:autoSpaceDN w:val="0"/>
        <w:adjustRightInd w:val="0"/>
        <w:jc w:val="both"/>
      </w:pPr>
      <w:r>
        <w:t xml:space="preserve">6.4.3. </w:t>
      </w:r>
      <w:r w:rsidRPr="002E3A9F">
        <w:t>a Környezetvédelmi Alap - a költségvetési rendeletben a Bizottság számára meghatározott mérték feletti - felhasználására vonatkozó előt</w:t>
      </w:r>
      <w:r>
        <w:t>erjesztést,</w:t>
      </w:r>
      <w:r w:rsidRPr="002E3A9F">
        <w:t xml:space="preserve"> </w:t>
      </w:r>
    </w:p>
    <w:p w:rsidR="00BE2678" w:rsidRPr="001771F6" w:rsidRDefault="00BE2678" w:rsidP="00BE2678">
      <w:pPr>
        <w:autoSpaceDE w:val="0"/>
        <w:autoSpaceDN w:val="0"/>
        <w:adjustRightInd w:val="0"/>
        <w:jc w:val="both"/>
      </w:pPr>
      <w:r w:rsidRPr="00863248">
        <w:t xml:space="preserve">6.4.4. településrendezési szerződések megkötésének szabályairól és a közterület-kialakítási terv készítésének rendjéről szóló 17/2011. (VI. 27.) GYMJVÖ. rendelet szerinti </w:t>
      </w:r>
      <w:r w:rsidRPr="001771F6">
        <w:t>közterület-kialakítási terv jóváhagyását, valamint az épített környezet alakításáról és védelméről szóló 1997. évi LXXVIII. törvény 30/</w:t>
      </w:r>
      <w:proofErr w:type="gramStart"/>
      <w:r w:rsidRPr="001771F6">
        <w:t>A</w:t>
      </w:r>
      <w:proofErr w:type="gramEnd"/>
      <w:r w:rsidRPr="001771F6">
        <w:t>.</w:t>
      </w:r>
      <w:r>
        <w:t xml:space="preserve"> §</w:t>
      </w:r>
      <w:proofErr w:type="spellStart"/>
      <w:r>
        <w:t>-a</w:t>
      </w:r>
      <w:proofErr w:type="spellEnd"/>
      <w:r>
        <w:t xml:space="preserve"> szerinti települési tanulmánytervről szóló döntés meghozatalát és a 30/E.</w:t>
      </w:r>
      <w:r w:rsidRPr="001771F6">
        <w:t xml:space="preserve"> §</w:t>
      </w:r>
      <w:proofErr w:type="spellStart"/>
      <w:r>
        <w:t>-a</w:t>
      </w:r>
      <w:proofErr w:type="spellEnd"/>
      <w:r>
        <w:t xml:space="preserve"> </w:t>
      </w:r>
      <w:r w:rsidRPr="001771F6">
        <w:t xml:space="preserve">szerinti </w:t>
      </w:r>
      <w:r>
        <w:t xml:space="preserve">közterület-alakítási terv jóváhagyását </w:t>
      </w:r>
      <w:r w:rsidRPr="001771F6">
        <w:t>és</w:t>
      </w:r>
    </w:p>
    <w:p w:rsidR="00BE2678" w:rsidRPr="004B0209" w:rsidRDefault="00BE2678" w:rsidP="00BE2678">
      <w:pPr>
        <w:autoSpaceDE w:val="0"/>
        <w:autoSpaceDN w:val="0"/>
        <w:adjustRightInd w:val="0"/>
        <w:jc w:val="both"/>
      </w:pPr>
      <w:r>
        <w:t>6.4.5. a településrendezési eszközök elkészítése során a véleményezési eljárásban a beérkezett vélemények elfogadását vagy el nem fogadását.</w:t>
      </w:r>
    </w:p>
    <w:p w:rsidR="00C76389" w:rsidRDefault="00C76389">
      <w:bookmarkStart w:id="0" w:name="_GoBack"/>
      <w:bookmarkEnd w:id="0"/>
    </w:p>
    <w:sectPr w:rsidR="00C76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34C8A"/>
    <w:multiLevelType w:val="multilevel"/>
    <w:tmpl w:val="27CAD9F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A5800A2"/>
    <w:multiLevelType w:val="multilevel"/>
    <w:tmpl w:val="0C742FE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678"/>
    <w:rsid w:val="00BE2678"/>
    <w:rsid w:val="00C7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sakszveg1">
    <w:name w:val="Csak szöveg1"/>
    <w:basedOn w:val="Norml"/>
    <w:rsid w:val="00BE2678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sakszveg1">
    <w:name w:val="Csak szöveg1"/>
    <w:basedOn w:val="Norml"/>
    <w:rsid w:val="00BE2678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2868</Words>
  <Characters>19793</Characters>
  <Application>Microsoft Office Word</Application>
  <DocSecurity>0</DocSecurity>
  <Lines>164</Lines>
  <Paragraphs>45</Paragraphs>
  <ScaleCrop>false</ScaleCrop>
  <Company>Polgármesteri Hivatal</Company>
  <LinksUpToDate>false</LinksUpToDate>
  <CharactersWithSpaces>22616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2014-01-09T09:51:00Z</dcterms:created>
  <dcterms:modified xsi:type="dcterms:W3CDTF">2014-01-09T09:52:00Z</dcterms:modified>
</cp:coreProperties>
</file>