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E5" w:rsidRDefault="00BA00E5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DF2D65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Somogyaracs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Községi Önkormányzat Képviselő-testületének</w:t>
      </w:r>
    </w:p>
    <w:p w:rsidR="00BC6EEA" w:rsidRPr="00BA00E5" w:rsidRDefault="0084466C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46C06" w:rsidRPr="00BA00E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Pr="00BA00E5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="00C5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A00E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BC6EEA" w:rsidRPr="00BA00E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az önkormányzat 201</w:t>
      </w:r>
      <w:r w:rsidR="00D46C06" w:rsidRPr="00BA00E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költségvetésének </w:t>
      </w:r>
    </w:p>
    <w:p w:rsidR="00BC6EEA" w:rsidRPr="00BA00E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végrehajtásáról</w:t>
      </w:r>
    </w:p>
    <w:p w:rsidR="00BC6EEA" w:rsidRPr="00BA00E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DF2D65" w:rsidP="00070E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Somogyaracs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Alaptörvény 32. cikk (2) bekezdésében meghatározott eredeti jogalkotói hatáskörében, az Alaptörvény 32. cikk (1) bekezdés f) pontjában meghatározott feladatkörében eljárva a 201</w:t>
      </w:r>
      <w:r w:rsidR="00F52B20" w:rsidRPr="00BA00E5">
        <w:rPr>
          <w:rFonts w:ascii="Times New Roman" w:hAnsi="Times New Roman" w:cs="Times New Roman"/>
          <w:sz w:val="24"/>
          <w:szCs w:val="24"/>
        </w:rPr>
        <w:t>9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. évi </w:t>
      </w:r>
      <w:r w:rsidR="0084466C" w:rsidRPr="00BA00E5">
        <w:rPr>
          <w:rFonts w:ascii="Times New Roman" w:hAnsi="Times New Roman" w:cs="Times New Roman"/>
          <w:sz w:val="24"/>
          <w:szCs w:val="24"/>
        </w:rPr>
        <w:t>költségvetésének végrehajtásáról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a következő rendeletet alkotja:</w:t>
      </w:r>
    </w:p>
    <w:p w:rsidR="00BC6EEA" w:rsidRPr="00BA00E5" w:rsidRDefault="00BC6EEA" w:rsidP="00070E8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DF2D65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Somogyaracs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</w:t>
      </w:r>
      <w:r w:rsidR="00B52EAD" w:rsidRPr="00BA00E5">
        <w:rPr>
          <w:rFonts w:ascii="Times New Roman" w:hAnsi="Times New Roman" w:cs="Times New Roman"/>
          <w:sz w:val="24"/>
          <w:szCs w:val="24"/>
        </w:rPr>
        <w:t>(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a </w:t>
      </w:r>
      <w:r w:rsidR="00B52EAD" w:rsidRPr="00BA00E5">
        <w:rPr>
          <w:rFonts w:ascii="Times New Roman" w:hAnsi="Times New Roman" w:cs="Times New Roman"/>
          <w:sz w:val="24"/>
          <w:szCs w:val="24"/>
        </w:rPr>
        <w:t xml:space="preserve">továbbiakban: képviselő-testület) a </w:t>
      </w:r>
      <w:r w:rsidR="00BC6EEA" w:rsidRPr="00BA00E5">
        <w:rPr>
          <w:rFonts w:ascii="Times New Roman" w:hAnsi="Times New Roman" w:cs="Times New Roman"/>
          <w:sz w:val="24"/>
          <w:szCs w:val="24"/>
        </w:rPr>
        <w:t>201</w:t>
      </w:r>
      <w:r w:rsidR="00B52EAD" w:rsidRPr="00BA00E5">
        <w:rPr>
          <w:rFonts w:ascii="Times New Roman" w:hAnsi="Times New Roman" w:cs="Times New Roman"/>
          <w:sz w:val="24"/>
          <w:szCs w:val="24"/>
        </w:rPr>
        <w:t>9</w:t>
      </w:r>
      <w:r w:rsidR="00BC6EEA" w:rsidRPr="00BA00E5">
        <w:rPr>
          <w:rFonts w:ascii="Times New Roman" w:hAnsi="Times New Roman" w:cs="Times New Roman"/>
          <w:sz w:val="24"/>
          <w:szCs w:val="24"/>
        </w:rPr>
        <w:t>. évi költségvetés végrehajtásá</w:t>
      </w:r>
      <w:r w:rsidR="00B52EAD" w:rsidRPr="00BA00E5">
        <w:rPr>
          <w:rFonts w:ascii="Times New Roman" w:hAnsi="Times New Roman" w:cs="Times New Roman"/>
          <w:sz w:val="24"/>
          <w:szCs w:val="24"/>
        </w:rPr>
        <w:t>t az 1, mellékletben foglaltaknak megfelelően</w:t>
      </w:r>
    </w:p>
    <w:p w:rsidR="00A93A90" w:rsidRPr="00BA00E5" w:rsidRDefault="00A93A90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F52B20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2D65" w:rsidRPr="00BA00E5">
        <w:rPr>
          <w:rFonts w:ascii="Times New Roman" w:hAnsi="Times New Roman" w:cs="Times New Roman"/>
          <w:b/>
          <w:bCs/>
          <w:sz w:val="24"/>
          <w:szCs w:val="24"/>
        </w:rPr>
        <w:t>0.457.108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Ft bevétellel</w:t>
      </w:r>
    </w:p>
    <w:p w:rsidR="00BC6EEA" w:rsidRPr="00BA00E5" w:rsidRDefault="00DF2D65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40.998.391</w:t>
      </w:r>
      <w:r w:rsidR="00BC6EEA"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Ft kiadással</w:t>
      </w:r>
    </w:p>
    <w:p w:rsidR="00BC6EEA" w:rsidRPr="00BA00E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jóváhagyja.</w:t>
      </w: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5025E9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DF2D65" w:rsidRPr="00BA00E5">
        <w:rPr>
          <w:rFonts w:ascii="Times New Roman" w:hAnsi="Times New Roman" w:cs="Times New Roman"/>
          <w:sz w:val="24"/>
          <w:szCs w:val="24"/>
        </w:rPr>
        <w:t>Somogyaracs</w:t>
      </w:r>
      <w:r w:rsidRPr="00BA00E5">
        <w:rPr>
          <w:rFonts w:ascii="Times New Roman" w:hAnsi="Times New Roman" w:cs="Times New Roman"/>
          <w:sz w:val="24"/>
          <w:szCs w:val="24"/>
        </w:rPr>
        <w:t xml:space="preserve"> Község Önkormányzata (a továbbiakban: önkormányzat) összes bevételét és kiadását, valamint azok funkció szerinti megoszlását, valamint felhalmozási kiadásait a </w:t>
      </w:r>
      <w:r w:rsidR="00DF2D65" w:rsidRPr="00BA00E5">
        <w:rPr>
          <w:rFonts w:ascii="Times New Roman" w:hAnsi="Times New Roman" w:cs="Times New Roman"/>
          <w:sz w:val="24"/>
          <w:szCs w:val="24"/>
        </w:rPr>
        <w:t xml:space="preserve">1., </w:t>
      </w:r>
      <w:r w:rsidRPr="00BA00E5">
        <w:rPr>
          <w:rFonts w:ascii="Times New Roman" w:hAnsi="Times New Roman" w:cs="Times New Roman"/>
          <w:sz w:val="24"/>
          <w:szCs w:val="24"/>
        </w:rPr>
        <w:t>2., 3., 4., 5., 6., mellékletben foglaltaknak megfelelően elfogadja.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A55E8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 201</w:t>
      </w:r>
      <w:r w:rsidR="005025E9" w:rsidRPr="00BA00E5">
        <w:rPr>
          <w:rFonts w:ascii="Times New Roman" w:hAnsi="Times New Roman" w:cs="Times New Roman"/>
          <w:sz w:val="24"/>
          <w:szCs w:val="24"/>
        </w:rPr>
        <w:t>9</w:t>
      </w:r>
      <w:r w:rsidRPr="00BA00E5">
        <w:rPr>
          <w:rFonts w:ascii="Times New Roman" w:hAnsi="Times New Roman" w:cs="Times New Roman"/>
          <w:sz w:val="24"/>
          <w:szCs w:val="24"/>
        </w:rPr>
        <w:t xml:space="preserve">. </w:t>
      </w:r>
      <w:r w:rsidR="00A55E88" w:rsidRPr="00BA00E5">
        <w:rPr>
          <w:rFonts w:ascii="Times New Roman" w:hAnsi="Times New Roman" w:cs="Times New Roman"/>
          <w:sz w:val="24"/>
          <w:szCs w:val="24"/>
        </w:rPr>
        <w:t xml:space="preserve">december 31.-i állapot szerinti vagyonát a mérlegben, valamint a vagyonleltárban szereplő adatok alapján </w:t>
      </w:r>
      <w:r w:rsidR="00DF2D65" w:rsidRPr="00BA00E5">
        <w:rPr>
          <w:rFonts w:ascii="Times New Roman" w:hAnsi="Times New Roman" w:cs="Times New Roman"/>
          <w:b/>
          <w:bCs/>
          <w:sz w:val="24"/>
          <w:szCs w:val="24"/>
        </w:rPr>
        <w:t>87.511.369</w:t>
      </w:r>
      <w:r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Ft-ban </w:t>
      </w:r>
      <w:r w:rsidRPr="00BA00E5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 201</w:t>
      </w:r>
      <w:r w:rsidR="00A55E88" w:rsidRPr="00BA00E5">
        <w:rPr>
          <w:rFonts w:ascii="Times New Roman" w:hAnsi="Times New Roman" w:cs="Times New Roman"/>
          <w:sz w:val="24"/>
          <w:szCs w:val="24"/>
        </w:rPr>
        <w:t>9</w:t>
      </w:r>
      <w:r w:rsidRPr="00BA00E5">
        <w:rPr>
          <w:rFonts w:ascii="Times New Roman" w:hAnsi="Times New Roman" w:cs="Times New Roman"/>
          <w:sz w:val="24"/>
          <w:szCs w:val="24"/>
        </w:rPr>
        <w:t xml:space="preserve">. évi pénzmaradványát a 8. sz. mellékletnek megfelelően </w:t>
      </w:r>
      <w:r w:rsidR="00DF2D65" w:rsidRPr="00BA00E5">
        <w:rPr>
          <w:rFonts w:ascii="Times New Roman" w:hAnsi="Times New Roman" w:cs="Times New Roman"/>
          <w:b/>
          <w:bCs/>
          <w:sz w:val="24"/>
          <w:szCs w:val="24"/>
        </w:rPr>
        <w:t>9.458.717</w:t>
      </w:r>
      <w:r w:rsidRPr="00BA00E5">
        <w:rPr>
          <w:rFonts w:ascii="Times New Roman" w:hAnsi="Times New Roman" w:cs="Times New Roman"/>
          <w:sz w:val="24"/>
          <w:szCs w:val="24"/>
        </w:rPr>
        <w:t xml:space="preserve"> </w:t>
      </w:r>
      <w:r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Ft </w:t>
      </w:r>
      <w:r w:rsidRPr="00BA00E5">
        <w:rPr>
          <w:rFonts w:ascii="Times New Roman" w:hAnsi="Times New Roman" w:cs="Times New Roman"/>
          <w:sz w:val="24"/>
          <w:szCs w:val="24"/>
        </w:rPr>
        <w:t>összegben jóváhagyja</w:t>
      </w:r>
      <w:r w:rsidR="00BC2476" w:rsidRPr="00BA00E5">
        <w:rPr>
          <w:rFonts w:ascii="Times New Roman" w:hAnsi="Times New Roman" w:cs="Times New Roman"/>
          <w:sz w:val="24"/>
          <w:szCs w:val="24"/>
        </w:rPr>
        <w:t>.</w:t>
      </w: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0655E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§</w:t>
      </w:r>
    </w:p>
    <w:p w:rsidR="00BC6EEA" w:rsidRPr="00BA00E5" w:rsidRDefault="00BC6EEA" w:rsidP="000655EF">
      <w:pPr>
        <w:pStyle w:val="Nincstrkz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 201</w:t>
      </w:r>
      <w:r w:rsidR="006249DB" w:rsidRPr="00BA00E5">
        <w:rPr>
          <w:rFonts w:ascii="Times New Roman" w:hAnsi="Times New Roman" w:cs="Times New Roman"/>
          <w:sz w:val="24"/>
          <w:szCs w:val="24"/>
        </w:rPr>
        <w:t>9</w:t>
      </w:r>
      <w:r w:rsidRPr="00BA00E5">
        <w:rPr>
          <w:rFonts w:ascii="Times New Roman" w:hAnsi="Times New Roman" w:cs="Times New Roman"/>
          <w:sz w:val="24"/>
          <w:szCs w:val="24"/>
        </w:rPr>
        <w:t xml:space="preserve">. évi mérlegszerinti eredményét </w:t>
      </w:r>
      <w:r w:rsidR="006249DB" w:rsidRPr="00BA00E5">
        <w:rPr>
          <w:rFonts w:ascii="Times New Roman" w:hAnsi="Times New Roman" w:cs="Times New Roman"/>
          <w:sz w:val="24"/>
          <w:szCs w:val="24"/>
        </w:rPr>
        <w:t>9</w:t>
      </w:r>
      <w:r w:rsidR="00BC2476" w:rsidRPr="00BA00E5">
        <w:rPr>
          <w:rFonts w:ascii="Times New Roman" w:hAnsi="Times New Roman" w:cs="Times New Roman"/>
          <w:sz w:val="24"/>
          <w:szCs w:val="24"/>
        </w:rPr>
        <w:t>. sz.</w:t>
      </w:r>
      <w:r w:rsidRPr="00BA00E5">
        <w:rPr>
          <w:rFonts w:ascii="Times New Roman" w:hAnsi="Times New Roman" w:cs="Times New Roman"/>
          <w:sz w:val="24"/>
          <w:szCs w:val="24"/>
        </w:rPr>
        <w:t xml:space="preserve"> mellékletnek megfelelően </w:t>
      </w:r>
      <w:r w:rsidR="00DF2D65" w:rsidRPr="00BA00E5">
        <w:rPr>
          <w:rFonts w:ascii="Times New Roman" w:hAnsi="Times New Roman" w:cs="Times New Roman"/>
          <w:b/>
          <w:bCs/>
          <w:sz w:val="24"/>
          <w:szCs w:val="24"/>
        </w:rPr>
        <w:t>-7.718.419</w:t>
      </w:r>
      <w:r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Pr="00BA00E5">
        <w:rPr>
          <w:rFonts w:ascii="Times New Roman" w:hAnsi="Times New Roman" w:cs="Times New Roman"/>
          <w:sz w:val="24"/>
          <w:szCs w:val="24"/>
        </w:rPr>
        <w:t xml:space="preserve"> összegben állapítja meg</w:t>
      </w:r>
      <w:r w:rsidR="00BC2476" w:rsidRPr="00BA00E5">
        <w:rPr>
          <w:rFonts w:ascii="Times New Roman" w:hAnsi="Times New Roman" w:cs="Times New Roman"/>
          <w:sz w:val="24"/>
          <w:szCs w:val="24"/>
        </w:rPr>
        <w:t>.</w:t>
      </w:r>
    </w:p>
    <w:p w:rsidR="00BC6EEA" w:rsidRPr="00BA00E5" w:rsidRDefault="00BC6EEA" w:rsidP="00C141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B8483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B8483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B8483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 201</w:t>
      </w:r>
      <w:r w:rsidR="006249DB" w:rsidRPr="00BA00E5">
        <w:rPr>
          <w:rFonts w:ascii="Times New Roman" w:hAnsi="Times New Roman" w:cs="Times New Roman"/>
          <w:sz w:val="24"/>
          <w:szCs w:val="24"/>
        </w:rPr>
        <w:t>9</w:t>
      </w:r>
      <w:r w:rsidRPr="00BA00E5">
        <w:rPr>
          <w:rFonts w:ascii="Times New Roman" w:hAnsi="Times New Roman" w:cs="Times New Roman"/>
          <w:sz w:val="24"/>
          <w:szCs w:val="24"/>
        </w:rPr>
        <w:t xml:space="preserve">. december 31-i tényleges létszámát a </w:t>
      </w:r>
      <w:r w:rsidR="006249DB" w:rsidRPr="00BA00E5">
        <w:rPr>
          <w:rFonts w:ascii="Times New Roman" w:hAnsi="Times New Roman" w:cs="Times New Roman"/>
          <w:sz w:val="24"/>
          <w:szCs w:val="24"/>
        </w:rPr>
        <w:t>10</w:t>
      </w:r>
      <w:r w:rsidRPr="00BA00E5">
        <w:rPr>
          <w:rFonts w:ascii="Times New Roman" w:hAnsi="Times New Roman" w:cs="Times New Roman"/>
          <w:sz w:val="24"/>
          <w:szCs w:val="24"/>
        </w:rPr>
        <w:t>. sz. melléklet tartalmazza.</w:t>
      </w:r>
    </w:p>
    <w:p w:rsidR="00BC6EEA" w:rsidRPr="00BA00E5" w:rsidRDefault="00BC6EEA" w:rsidP="00B8483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önkormányzatnak 201</w:t>
      </w:r>
      <w:r w:rsidR="00497E4B" w:rsidRPr="00BA00E5">
        <w:rPr>
          <w:rFonts w:ascii="Times New Roman" w:hAnsi="Times New Roman" w:cs="Times New Roman"/>
          <w:sz w:val="24"/>
          <w:szCs w:val="24"/>
        </w:rPr>
        <w:t>9</w:t>
      </w:r>
      <w:r w:rsidRPr="00BA00E5">
        <w:rPr>
          <w:rFonts w:ascii="Times New Roman" w:hAnsi="Times New Roman" w:cs="Times New Roman"/>
          <w:sz w:val="24"/>
          <w:szCs w:val="24"/>
        </w:rPr>
        <w:t xml:space="preserve">. december 31-én hitelállománya nem volt. </w:t>
      </w:r>
    </w:p>
    <w:p w:rsidR="00BC6EEA" w:rsidRPr="00BA00E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3C4ED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</w:p>
    <w:p w:rsidR="00BC6EEA" w:rsidRPr="00BA00E5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BC6EEA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Az önkormányzat a</w:t>
      </w:r>
      <w:r w:rsidR="00BA18B8" w:rsidRPr="00BA00E5">
        <w:rPr>
          <w:rFonts w:ascii="Times New Roman" w:hAnsi="Times New Roman" w:cs="Times New Roman"/>
          <w:sz w:val="24"/>
          <w:szCs w:val="24"/>
        </w:rPr>
        <w:t xml:space="preserve"> VP6-7.2.1-7.4.1.2-16</w:t>
      </w:r>
      <w:r w:rsidRPr="00BA00E5">
        <w:rPr>
          <w:rFonts w:ascii="Times New Roman" w:hAnsi="Times New Roman" w:cs="Times New Roman"/>
          <w:sz w:val="24"/>
          <w:szCs w:val="24"/>
        </w:rPr>
        <w:t xml:space="preserve"> európai uniós </w:t>
      </w:r>
      <w:r w:rsidR="00BA18B8" w:rsidRPr="00BA00E5">
        <w:rPr>
          <w:rFonts w:ascii="Times New Roman" w:hAnsi="Times New Roman" w:cs="Times New Roman"/>
          <w:sz w:val="24"/>
          <w:szCs w:val="24"/>
        </w:rPr>
        <w:t>pályázat keretében nyert támogatást.</w:t>
      </w:r>
    </w:p>
    <w:p w:rsidR="00BC6EEA" w:rsidRPr="00BA00E5" w:rsidRDefault="00BC6EEA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12D40" w:rsidRPr="00BA00E5" w:rsidRDefault="00C12D40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BC6EEA" w:rsidRPr="00BA00E5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D40" w:rsidRPr="00BA00E5" w:rsidRDefault="00C12D40" w:rsidP="00C12D4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 képviselő-testület utasítja a jegyzőt:</w:t>
      </w:r>
    </w:p>
    <w:p w:rsidR="00BC6EEA" w:rsidRPr="00BA00E5" w:rsidRDefault="00BC6EEA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 xml:space="preserve"> hogy a pénzmaradványt érintő fizetési kötelezettség teljesítését biztosítsa, ill. kísérje figyelemmel. </w:t>
      </w:r>
    </w:p>
    <w:p w:rsidR="00BC6EEA" w:rsidRPr="00BA00E5" w:rsidRDefault="00BC6EEA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hogy a pénzmaradványnak a 20</w:t>
      </w:r>
      <w:r w:rsidR="00C12D40" w:rsidRPr="00BA00E5">
        <w:rPr>
          <w:rFonts w:ascii="Times New Roman" w:hAnsi="Times New Roman" w:cs="Times New Roman"/>
          <w:sz w:val="24"/>
          <w:szCs w:val="24"/>
        </w:rPr>
        <w:t>20</w:t>
      </w:r>
      <w:r w:rsidRPr="00BA00E5">
        <w:rPr>
          <w:rFonts w:ascii="Times New Roman" w:hAnsi="Times New Roman" w:cs="Times New Roman"/>
          <w:sz w:val="24"/>
          <w:szCs w:val="24"/>
        </w:rPr>
        <w:t xml:space="preserve">. évi előirányzaton történő átvezetéséről gondoskodjon. </w:t>
      </w:r>
    </w:p>
    <w:p w:rsidR="00C12D40" w:rsidRPr="00BA00E5" w:rsidRDefault="00C12D40" w:rsidP="001A29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C12D40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</w:p>
    <w:p w:rsidR="00BC6EEA" w:rsidRPr="00BA00E5" w:rsidRDefault="00BC6EEA" w:rsidP="00D7215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EEA" w:rsidRPr="00BA00E5" w:rsidRDefault="00C12D40" w:rsidP="00C12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Ez a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rendelet a kihirdetés napjá</w:t>
      </w:r>
      <w:r w:rsidR="000642B6" w:rsidRPr="00BA00E5">
        <w:rPr>
          <w:rFonts w:ascii="Times New Roman" w:hAnsi="Times New Roman" w:cs="Times New Roman"/>
          <w:sz w:val="24"/>
          <w:szCs w:val="24"/>
        </w:rPr>
        <w:t>t követő napon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lép hatályba</w:t>
      </w:r>
      <w:r w:rsidR="000642B6" w:rsidRPr="00BA00E5">
        <w:rPr>
          <w:rFonts w:ascii="Times New Roman" w:hAnsi="Times New Roman" w:cs="Times New Roman"/>
          <w:sz w:val="24"/>
          <w:szCs w:val="24"/>
        </w:rPr>
        <w:t>.</w:t>
      </w:r>
    </w:p>
    <w:p w:rsidR="00C12D40" w:rsidRPr="00BA00E5" w:rsidRDefault="00C12D40" w:rsidP="00C12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12D40" w:rsidRPr="00BA00E5" w:rsidRDefault="00C12D40" w:rsidP="00C12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DF2D65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Somogyaracs</w:t>
      </w:r>
      <w:r w:rsidR="00BC6EEA" w:rsidRPr="00BA00E5">
        <w:rPr>
          <w:rFonts w:ascii="Times New Roman" w:hAnsi="Times New Roman" w:cs="Times New Roman"/>
          <w:sz w:val="24"/>
          <w:szCs w:val="24"/>
        </w:rPr>
        <w:t>, 20</w:t>
      </w:r>
      <w:r w:rsidR="00A17BD2" w:rsidRPr="00BA00E5">
        <w:rPr>
          <w:rFonts w:ascii="Times New Roman" w:hAnsi="Times New Roman" w:cs="Times New Roman"/>
          <w:sz w:val="24"/>
          <w:szCs w:val="24"/>
        </w:rPr>
        <w:t>20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. </w:t>
      </w:r>
      <w:r w:rsidR="00BA00E5">
        <w:rPr>
          <w:rFonts w:ascii="Times New Roman" w:hAnsi="Times New Roman" w:cs="Times New Roman"/>
          <w:sz w:val="24"/>
          <w:szCs w:val="24"/>
        </w:rPr>
        <w:t>június 9.</w:t>
      </w: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2476" w:rsidP="00BA00E5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 xml:space="preserve">  Balla Róbert</w:t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17BD2" w:rsidRPr="00BA00E5">
        <w:rPr>
          <w:rFonts w:ascii="Times New Roman" w:hAnsi="Times New Roman" w:cs="Times New Roman"/>
          <w:sz w:val="24"/>
          <w:szCs w:val="24"/>
        </w:rPr>
        <w:t xml:space="preserve">     </w:t>
      </w:r>
      <w:r w:rsidRPr="00BA00E5">
        <w:rPr>
          <w:rFonts w:ascii="Times New Roman" w:hAnsi="Times New Roman" w:cs="Times New Roman"/>
          <w:sz w:val="24"/>
          <w:szCs w:val="24"/>
        </w:rPr>
        <w:t xml:space="preserve"> </w:t>
      </w:r>
      <w:r w:rsidR="00DF2D65" w:rsidRPr="00BA00E5">
        <w:rPr>
          <w:rFonts w:ascii="Times New Roman" w:hAnsi="Times New Roman" w:cs="Times New Roman"/>
          <w:sz w:val="24"/>
          <w:szCs w:val="24"/>
        </w:rPr>
        <w:t xml:space="preserve"> Martin Ferenc</w:t>
      </w:r>
    </w:p>
    <w:p w:rsidR="00BC6EEA" w:rsidRPr="00BA00E5" w:rsidRDefault="00BC2476" w:rsidP="00BA00E5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címzetes főjegyző</w:t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</w:r>
      <w:r w:rsidRPr="00BA00E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C6EEA" w:rsidRPr="00BA00E5">
        <w:rPr>
          <w:rFonts w:ascii="Times New Roman" w:hAnsi="Times New Roman" w:cs="Times New Roman"/>
          <w:sz w:val="24"/>
          <w:szCs w:val="24"/>
        </w:rPr>
        <w:t>polgármester</w:t>
      </w: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828E1" w:rsidRDefault="00C828E1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A rendelet kihirdetve:</w:t>
      </w: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20</w:t>
      </w:r>
      <w:r w:rsidR="00C12D40" w:rsidRPr="00BA00E5">
        <w:rPr>
          <w:rFonts w:ascii="Times New Roman" w:hAnsi="Times New Roman" w:cs="Times New Roman"/>
          <w:sz w:val="24"/>
          <w:szCs w:val="24"/>
        </w:rPr>
        <w:t>20</w:t>
      </w:r>
      <w:r w:rsidRPr="00BA00E5">
        <w:rPr>
          <w:rFonts w:ascii="Times New Roman" w:hAnsi="Times New Roman" w:cs="Times New Roman"/>
          <w:sz w:val="24"/>
          <w:szCs w:val="24"/>
        </w:rPr>
        <w:t xml:space="preserve">. </w:t>
      </w:r>
      <w:r w:rsidR="00C828E1">
        <w:rPr>
          <w:rFonts w:ascii="Times New Roman" w:hAnsi="Times New Roman" w:cs="Times New Roman"/>
          <w:sz w:val="24"/>
          <w:szCs w:val="24"/>
        </w:rPr>
        <w:t>július 6.</w:t>
      </w: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BC6EEA" w:rsidP="00D7215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C6EEA" w:rsidRPr="00BA00E5" w:rsidRDefault="00C828E1" w:rsidP="00C828E1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6EEA" w:rsidRPr="00BA00E5">
        <w:rPr>
          <w:rFonts w:ascii="Times New Roman" w:hAnsi="Times New Roman" w:cs="Times New Roman"/>
          <w:sz w:val="24"/>
          <w:szCs w:val="24"/>
        </w:rPr>
        <w:t xml:space="preserve">   Balla Róbert</w:t>
      </w:r>
    </w:p>
    <w:p w:rsidR="00BC6EEA" w:rsidRPr="00BA00E5" w:rsidRDefault="00BC6EEA" w:rsidP="00C828E1">
      <w:pPr>
        <w:pStyle w:val="Nincstrkz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0E5"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BC6EEA" w:rsidRPr="00BA00E5" w:rsidSect="00BA00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0D5"/>
    <w:multiLevelType w:val="hybridMultilevel"/>
    <w:tmpl w:val="FCAE6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E"/>
    <w:rsid w:val="00004BB0"/>
    <w:rsid w:val="0002352B"/>
    <w:rsid w:val="00043DDC"/>
    <w:rsid w:val="000642B6"/>
    <w:rsid w:val="000655EF"/>
    <w:rsid w:val="00070E8E"/>
    <w:rsid w:val="00074A68"/>
    <w:rsid w:val="000D7F4F"/>
    <w:rsid w:val="001426EE"/>
    <w:rsid w:val="001546B2"/>
    <w:rsid w:val="001A1E18"/>
    <w:rsid w:val="001A29AD"/>
    <w:rsid w:val="001C1DDF"/>
    <w:rsid w:val="00217474"/>
    <w:rsid w:val="002236F8"/>
    <w:rsid w:val="00231214"/>
    <w:rsid w:val="00231BF3"/>
    <w:rsid w:val="00235F9E"/>
    <w:rsid w:val="0024145E"/>
    <w:rsid w:val="00277EC6"/>
    <w:rsid w:val="00283A11"/>
    <w:rsid w:val="002972FB"/>
    <w:rsid w:val="002B1D44"/>
    <w:rsid w:val="002D4CF1"/>
    <w:rsid w:val="00320A08"/>
    <w:rsid w:val="00334A1A"/>
    <w:rsid w:val="00344E9E"/>
    <w:rsid w:val="003A6795"/>
    <w:rsid w:val="003B51BA"/>
    <w:rsid w:val="003C4ED3"/>
    <w:rsid w:val="003D2E8D"/>
    <w:rsid w:val="003E1E0B"/>
    <w:rsid w:val="004245BB"/>
    <w:rsid w:val="00436EFB"/>
    <w:rsid w:val="00442CBC"/>
    <w:rsid w:val="00481835"/>
    <w:rsid w:val="00486D1F"/>
    <w:rsid w:val="00497E4B"/>
    <w:rsid w:val="004A2F39"/>
    <w:rsid w:val="004A3530"/>
    <w:rsid w:val="004B389F"/>
    <w:rsid w:val="004D0AB0"/>
    <w:rsid w:val="004F21C8"/>
    <w:rsid w:val="005025E9"/>
    <w:rsid w:val="0053619C"/>
    <w:rsid w:val="00564EAA"/>
    <w:rsid w:val="00582181"/>
    <w:rsid w:val="00592D30"/>
    <w:rsid w:val="005D28C2"/>
    <w:rsid w:val="006249DB"/>
    <w:rsid w:val="00653783"/>
    <w:rsid w:val="00692831"/>
    <w:rsid w:val="006E3BA0"/>
    <w:rsid w:val="006F4BED"/>
    <w:rsid w:val="00727A23"/>
    <w:rsid w:val="007C0AAE"/>
    <w:rsid w:val="0084466C"/>
    <w:rsid w:val="00844822"/>
    <w:rsid w:val="00844EE6"/>
    <w:rsid w:val="008F411C"/>
    <w:rsid w:val="00920892"/>
    <w:rsid w:val="009220D5"/>
    <w:rsid w:val="009230CB"/>
    <w:rsid w:val="00955A07"/>
    <w:rsid w:val="00991CFF"/>
    <w:rsid w:val="009A0BDF"/>
    <w:rsid w:val="009A4406"/>
    <w:rsid w:val="009B18A0"/>
    <w:rsid w:val="009C2533"/>
    <w:rsid w:val="009C4572"/>
    <w:rsid w:val="00A17BD2"/>
    <w:rsid w:val="00A2336A"/>
    <w:rsid w:val="00A37DD7"/>
    <w:rsid w:val="00A55E88"/>
    <w:rsid w:val="00A604BC"/>
    <w:rsid w:val="00A74DA6"/>
    <w:rsid w:val="00A764FE"/>
    <w:rsid w:val="00A93A90"/>
    <w:rsid w:val="00AA5ECE"/>
    <w:rsid w:val="00AC145C"/>
    <w:rsid w:val="00AD28EA"/>
    <w:rsid w:val="00AE5322"/>
    <w:rsid w:val="00B10FAA"/>
    <w:rsid w:val="00B23524"/>
    <w:rsid w:val="00B35753"/>
    <w:rsid w:val="00B3664E"/>
    <w:rsid w:val="00B42819"/>
    <w:rsid w:val="00B52EAD"/>
    <w:rsid w:val="00B6564B"/>
    <w:rsid w:val="00B8483F"/>
    <w:rsid w:val="00BA00E5"/>
    <w:rsid w:val="00BA18B8"/>
    <w:rsid w:val="00BC2476"/>
    <w:rsid w:val="00BC6EEA"/>
    <w:rsid w:val="00BD07A1"/>
    <w:rsid w:val="00C12D40"/>
    <w:rsid w:val="00C1419C"/>
    <w:rsid w:val="00C304C9"/>
    <w:rsid w:val="00C45C27"/>
    <w:rsid w:val="00C563F4"/>
    <w:rsid w:val="00C81035"/>
    <w:rsid w:val="00C828E1"/>
    <w:rsid w:val="00CA3620"/>
    <w:rsid w:val="00CA37B0"/>
    <w:rsid w:val="00CD6889"/>
    <w:rsid w:val="00CE521C"/>
    <w:rsid w:val="00D06F1B"/>
    <w:rsid w:val="00D468CC"/>
    <w:rsid w:val="00D46C06"/>
    <w:rsid w:val="00D7215A"/>
    <w:rsid w:val="00DB54BE"/>
    <w:rsid w:val="00DF2D65"/>
    <w:rsid w:val="00E62967"/>
    <w:rsid w:val="00E63F74"/>
    <w:rsid w:val="00E929C5"/>
    <w:rsid w:val="00ED352C"/>
    <w:rsid w:val="00F0331D"/>
    <w:rsid w:val="00F14638"/>
    <w:rsid w:val="00F42F39"/>
    <w:rsid w:val="00F52B20"/>
    <w:rsid w:val="00FC5928"/>
    <w:rsid w:val="00FD04AD"/>
    <w:rsid w:val="00FE276B"/>
    <w:rsid w:val="00FE39C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A1846"/>
  <w15:docId w15:val="{8DB10610-1E99-46DC-AA7C-48514855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2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Csokonyavisonta Községi Önkormányzat Képviselő-testületének</vt:lpstr>
    </vt:vector>
  </TitlesOfParts>
  <Company>Csokonyavisonta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creator>Körjegyzőség</dc:creator>
  <cp:lastModifiedBy>Csokonyavisonta</cp:lastModifiedBy>
  <cp:revision>4</cp:revision>
  <cp:lastPrinted>2017-05-24T08:39:00Z</cp:lastPrinted>
  <dcterms:created xsi:type="dcterms:W3CDTF">2020-07-21T08:40:00Z</dcterms:created>
  <dcterms:modified xsi:type="dcterms:W3CDTF">2020-07-21T08:41:00Z</dcterms:modified>
</cp:coreProperties>
</file>