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6FF1" w:rsidRDefault="00745F62">
      <w:r>
        <w:tab/>
      </w:r>
      <w:r>
        <w:tab/>
      </w:r>
      <w:r>
        <w:tab/>
      </w:r>
      <w:r>
        <w:tab/>
      </w:r>
      <w:r>
        <w:tab/>
        <w:t>3/2008.(II.12.) önkormányzati rendelet 1.melléklete</w:t>
      </w:r>
    </w:p>
    <w:p w:rsidR="00745F62" w:rsidRDefault="00745F62">
      <w:r>
        <w:tab/>
      </w:r>
      <w:r>
        <w:tab/>
      </w:r>
      <w:r>
        <w:tab/>
      </w:r>
      <w:r>
        <w:tab/>
      </w:r>
      <w:r>
        <w:tab/>
        <w:t>4/2019.(III.26.) önkormányzati rendelet 2.melléklete</w:t>
      </w:r>
    </w:p>
    <w:p w:rsidR="00745F62" w:rsidRDefault="00745F62"/>
    <w:p w:rsidR="00745F62" w:rsidRDefault="00745F62"/>
    <w:p w:rsidR="00745F62" w:rsidRPr="002149F2" w:rsidRDefault="00745F62" w:rsidP="00745F62">
      <w:pPr>
        <w:autoSpaceDE w:val="0"/>
        <w:autoSpaceDN w:val="0"/>
        <w:adjustRightInd w:val="0"/>
        <w:rPr>
          <w:rFonts w:ascii="Times" w:hAnsi="Times" w:cs="Times"/>
          <w:b/>
          <w:bCs/>
        </w:rPr>
      </w:pPr>
      <w:bookmarkStart w:id="0" w:name="_GoBack"/>
      <w:bookmarkEnd w:id="0"/>
      <w:r w:rsidRPr="002149F2">
        <w:rPr>
          <w:rFonts w:ascii="Times" w:hAnsi="Times" w:cs="Times"/>
          <w:b/>
          <w:bCs/>
        </w:rPr>
        <w:t>1. számú melléklet:</w:t>
      </w:r>
    </w:p>
    <w:p w:rsidR="00745F62" w:rsidRDefault="00745F62" w:rsidP="00745F6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745F62" w:rsidRPr="00430C21" w:rsidRDefault="00745F62" w:rsidP="00745F62">
      <w:pPr>
        <w:autoSpaceDE w:val="0"/>
        <w:autoSpaceDN w:val="0"/>
        <w:adjustRightInd w:val="0"/>
        <w:jc w:val="both"/>
        <w:rPr>
          <w:rFonts w:ascii="Times" w:hAnsi="Times" w:cs="Times"/>
        </w:rPr>
      </w:pPr>
      <w:r w:rsidRPr="00430C21">
        <w:rPr>
          <w:rFonts w:ascii="Times" w:hAnsi="Times" w:cs="Times"/>
        </w:rPr>
        <w:t>Az élelmezési nyersanyagnorma összeg az élelmiszer-nyersanyagok mennyisége, valamint az</w:t>
      </w:r>
    </w:p>
    <w:p w:rsidR="00745F62" w:rsidRPr="00430C21" w:rsidRDefault="00745F62" w:rsidP="00745F62">
      <w:pPr>
        <w:autoSpaceDE w:val="0"/>
        <w:autoSpaceDN w:val="0"/>
        <w:adjustRightInd w:val="0"/>
        <w:jc w:val="both"/>
        <w:rPr>
          <w:rFonts w:ascii="Times" w:hAnsi="Times" w:cs="Times"/>
        </w:rPr>
      </w:pPr>
      <w:r w:rsidRPr="00430C21">
        <w:rPr>
          <w:rFonts w:ascii="Times" w:hAnsi="Times" w:cs="Times"/>
        </w:rPr>
        <w:t>energia és tápanyagtartalom alapján:</w:t>
      </w:r>
    </w:p>
    <w:p w:rsidR="00745F62" w:rsidRDefault="00745F62" w:rsidP="00745F62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</w:rPr>
      </w:pPr>
    </w:p>
    <w:p w:rsidR="00745F62" w:rsidRPr="004847DB" w:rsidRDefault="00745F62" w:rsidP="00745F62">
      <w:pPr>
        <w:autoSpaceDE w:val="0"/>
        <w:autoSpaceDN w:val="0"/>
        <w:adjustRightInd w:val="0"/>
        <w:rPr>
          <w:rFonts w:ascii="Times" w:hAnsi="Times" w:cs="Times"/>
          <w:b/>
          <w:bCs/>
        </w:rPr>
      </w:pPr>
      <w:r w:rsidRPr="004847DB">
        <w:rPr>
          <w:rFonts w:ascii="Times" w:hAnsi="Times" w:cs="Times"/>
          <w:b/>
          <w:bCs/>
        </w:rPr>
        <w:t>1. Óvodai ellátás</w:t>
      </w:r>
    </w:p>
    <w:p w:rsidR="00745F62" w:rsidRPr="004847DB" w:rsidRDefault="00745F62" w:rsidP="00745F62">
      <w:pPr>
        <w:autoSpaceDE w:val="0"/>
        <w:autoSpaceDN w:val="0"/>
        <w:adjustRightInd w:val="0"/>
        <w:rPr>
          <w:rFonts w:ascii="Times" w:hAnsi="Times" w:cs="Times"/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86"/>
        <w:gridCol w:w="2297"/>
        <w:gridCol w:w="2297"/>
        <w:gridCol w:w="2288"/>
      </w:tblGrid>
      <w:tr w:rsidR="00745F62" w:rsidRPr="004847DB" w:rsidTr="00B40AE3">
        <w:tc>
          <w:tcPr>
            <w:tcW w:w="2303" w:type="dxa"/>
          </w:tcPr>
          <w:p w:rsidR="00745F62" w:rsidRPr="00FA6679" w:rsidRDefault="00745F62" w:rsidP="00B40AE3">
            <w:pPr>
              <w:autoSpaceDE w:val="0"/>
              <w:autoSpaceDN w:val="0"/>
              <w:adjustRightInd w:val="0"/>
              <w:rPr>
                <w:rFonts w:ascii="Times" w:hAnsi="Times" w:cs="Times"/>
                <w:b/>
                <w:bCs/>
              </w:rPr>
            </w:pPr>
          </w:p>
        </w:tc>
        <w:tc>
          <w:tcPr>
            <w:tcW w:w="2303" w:type="dxa"/>
            <w:vAlign w:val="center"/>
          </w:tcPr>
          <w:p w:rsidR="00745F62" w:rsidRPr="00FA6679" w:rsidRDefault="00745F62" w:rsidP="00B40AE3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</w:rPr>
            </w:pPr>
            <w:r w:rsidRPr="00FA6679">
              <w:rPr>
                <w:rFonts w:ascii="Times" w:hAnsi="Times" w:cs="Times"/>
              </w:rPr>
              <w:t>Nyersanyagérték</w:t>
            </w:r>
          </w:p>
          <w:p w:rsidR="00745F62" w:rsidRPr="00FA6679" w:rsidRDefault="00745F62" w:rsidP="00B40AE3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/>
                <w:bCs/>
              </w:rPr>
            </w:pPr>
            <w:r w:rsidRPr="00FA6679">
              <w:rPr>
                <w:rFonts w:ascii="Times" w:hAnsi="Times" w:cs="Times"/>
              </w:rPr>
              <w:t>(ÁFA nélkül) Ft/adag</w:t>
            </w:r>
          </w:p>
        </w:tc>
        <w:tc>
          <w:tcPr>
            <w:tcW w:w="2303" w:type="dxa"/>
            <w:vAlign w:val="center"/>
          </w:tcPr>
          <w:p w:rsidR="00745F62" w:rsidRPr="00FA6679" w:rsidRDefault="00745F62" w:rsidP="00B40AE3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</w:rPr>
            </w:pPr>
            <w:r w:rsidRPr="00FA6679">
              <w:rPr>
                <w:rFonts w:ascii="Times" w:hAnsi="Times" w:cs="Times"/>
              </w:rPr>
              <w:t>Nyersanyagérték</w:t>
            </w:r>
          </w:p>
          <w:p w:rsidR="00745F62" w:rsidRPr="00FA6679" w:rsidRDefault="00745F62" w:rsidP="00B40AE3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/>
                <w:bCs/>
              </w:rPr>
            </w:pPr>
            <w:r w:rsidRPr="00FA6679">
              <w:rPr>
                <w:rFonts w:ascii="Times" w:hAnsi="Times" w:cs="Times"/>
              </w:rPr>
              <w:t>(ÁFA-</w:t>
            </w:r>
            <w:proofErr w:type="spellStart"/>
            <w:r w:rsidRPr="00FA6679">
              <w:rPr>
                <w:rFonts w:ascii="Times" w:hAnsi="Times" w:cs="Times"/>
              </w:rPr>
              <w:t>val</w:t>
            </w:r>
            <w:proofErr w:type="spellEnd"/>
            <w:r w:rsidRPr="00FA6679">
              <w:rPr>
                <w:rFonts w:ascii="Times" w:hAnsi="Times" w:cs="Times"/>
              </w:rPr>
              <w:t>) Ft/adag</w:t>
            </w:r>
          </w:p>
        </w:tc>
        <w:tc>
          <w:tcPr>
            <w:tcW w:w="2303" w:type="dxa"/>
            <w:vAlign w:val="center"/>
          </w:tcPr>
          <w:p w:rsidR="00745F62" w:rsidRPr="00745F62" w:rsidRDefault="00745F62" w:rsidP="00B40AE3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/>
              </w:rPr>
            </w:pPr>
            <w:r w:rsidRPr="00745F62">
              <w:rPr>
                <w:rFonts w:ascii="Times" w:hAnsi="Times" w:cs="Times"/>
                <w:b/>
              </w:rPr>
              <w:t>Fizetendő térítési díj</w:t>
            </w:r>
          </w:p>
          <w:p w:rsidR="00745F62" w:rsidRPr="00745F62" w:rsidRDefault="00745F62" w:rsidP="00B40AE3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/>
                <w:bCs/>
              </w:rPr>
            </w:pPr>
            <w:r w:rsidRPr="00745F62">
              <w:rPr>
                <w:rFonts w:ascii="Times" w:hAnsi="Times" w:cs="Times"/>
                <w:b/>
              </w:rPr>
              <w:t>Ft/nap/fő</w:t>
            </w:r>
          </w:p>
        </w:tc>
      </w:tr>
      <w:tr w:rsidR="00745F62" w:rsidRPr="004847DB" w:rsidTr="00B40AE3">
        <w:tc>
          <w:tcPr>
            <w:tcW w:w="2303" w:type="dxa"/>
          </w:tcPr>
          <w:p w:rsidR="00745F62" w:rsidRPr="00FA6679" w:rsidRDefault="00745F62" w:rsidP="00B40AE3">
            <w:pPr>
              <w:autoSpaceDE w:val="0"/>
              <w:autoSpaceDN w:val="0"/>
              <w:adjustRightInd w:val="0"/>
              <w:rPr>
                <w:rFonts w:ascii="Times" w:hAnsi="Times" w:cs="Times"/>
                <w:b/>
                <w:bCs/>
              </w:rPr>
            </w:pPr>
            <w:r w:rsidRPr="00FA6679">
              <w:rPr>
                <w:rFonts w:ascii="Times" w:hAnsi="Times" w:cs="Times"/>
              </w:rPr>
              <w:t>Tízórai</w:t>
            </w:r>
          </w:p>
        </w:tc>
        <w:tc>
          <w:tcPr>
            <w:tcW w:w="2303" w:type="dxa"/>
            <w:vAlign w:val="center"/>
          </w:tcPr>
          <w:p w:rsidR="00745F62" w:rsidRPr="00FA6679" w:rsidRDefault="00745F62" w:rsidP="00B40AE3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9</w:t>
            </w:r>
            <w:r w:rsidRPr="00FA6679">
              <w:rPr>
                <w:rFonts w:ascii="Times" w:hAnsi="Times" w:cs="Times"/>
              </w:rPr>
              <w:t>2,-</w:t>
            </w:r>
          </w:p>
        </w:tc>
        <w:tc>
          <w:tcPr>
            <w:tcW w:w="2303" w:type="dxa"/>
            <w:vAlign w:val="center"/>
          </w:tcPr>
          <w:p w:rsidR="00745F62" w:rsidRPr="00FA6679" w:rsidRDefault="00745F62" w:rsidP="00B40AE3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116</w:t>
            </w:r>
            <w:r w:rsidRPr="00FA6679">
              <w:rPr>
                <w:rFonts w:ascii="Times" w:hAnsi="Times" w:cs="Times"/>
              </w:rPr>
              <w:t>,-</w:t>
            </w:r>
          </w:p>
        </w:tc>
        <w:tc>
          <w:tcPr>
            <w:tcW w:w="2303" w:type="dxa"/>
            <w:vAlign w:val="center"/>
          </w:tcPr>
          <w:p w:rsidR="00745F62" w:rsidRPr="00745F62" w:rsidRDefault="00745F62" w:rsidP="00B40AE3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/>
              </w:rPr>
            </w:pPr>
            <w:r w:rsidRPr="00745F62">
              <w:rPr>
                <w:rFonts w:ascii="Times" w:hAnsi="Times" w:cs="Times"/>
                <w:b/>
              </w:rPr>
              <w:t>116,-</w:t>
            </w:r>
          </w:p>
        </w:tc>
      </w:tr>
      <w:tr w:rsidR="00745F62" w:rsidRPr="004847DB" w:rsidTr="00B40AE3">
        <w:tc>
          <w:tcPr>
            <w:tcW w:w="2303" w:type="dxa"/>
          </w:tcPr>
          <w:p w:rsidR="00745F62" w:rsidRPr="00FA6679" w:rsidRDefault="00745F62" w:rsidP="00B40AE3">
            <w:pPr>
              <w:autoSpaceDE w:val="0"/>
              <w:autoSpaceDN w:val="0"/>
              <w:adjustRightInd w:val="0"/>
              <w:rPr>
                <w:rFonts w:ascii="Times" w:hAnsi="Times" w:cs="Times"/>
                <w:b/>
                <w:bCs/>
              </w:rPr>
            </w:pPr>
            <w:r w:rsidRPr="00FA6679">
              <w:rPr>
                <w:rFonts w:ascii="Times" w:hAnsi="Times" w:cs="Times"/>
              </w:rPr>
              <w:t xml:space="preserve">Ebéd </w:t>
            </w:r>
          </w:p>
        </w:tc>
        <w:tc>
          <w:tcPr>
            <w:tcW w:w="2303" w:type="dxa"/>
            <w:vAlign w:val="center"/>
          </w:tcPr>
          <w:p w:rsidR="00745F62" w:rsidRPr="00FA6679" w:rsidRDefault="00745F62" w:rsidP="00B40AE3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</w:rPr>
            </w:pPr>
            <w:r w:rsidRPr="00FA6679">
              <w:rPr>
                <w:rFonts w:ascii="Times" w:hAnsi="Times" w:cs="Times"/>
              </w:rPr>
              <w:t>2</w:t>
            </w:r>
            <w:r>
              <w:rPr>
                <w:rFonts w:ascii="Times" w:hAnsi="Times" w:cs="Times"/>
              </w:rPr>
              <w:t>14</w:t>
            </w:r>
            <w:r w:rsidRPr="00FA6679">
              <w:rPr>
                <w:rFonts w:ascii="Times" w:hAnsi="Times" w:cs="Times"/>
              </w:rPr>
              <w:t>,-</w:t>
            </w:r>
          </w:p>
        </w:tc>
        <w:tc>
          <w:tcPr>
            <w:tcW w:w="2303" w:type="dxa"/>
            <w:vAlign w:val="center"/>
          </w:tcPr>
          <w:p w:rsidR="00745F62" w:rsidRPr="00FA6679" w:rsidRDefault="00745F62" w:rsidP="00B40AE3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</w:rPr>
            </w:pPr>
            <w:r w:rsidRPr="00FA6679">
              <w:rPr>
                <w:rFonts w:ascii="Times" w:hAnsi="Times" w:cs="Times"/>
              </w:rPr>
              <w:t>2</w:t>
            </w:r>
            <w:r>
              <w:rPr>
                <w:rFonts w:ascii="Times" w:hAnsi="Times" w:cs="Times"/>
              </w:rPr>
              <w:t>72</w:t>
            </w:r>
            <w:r w:rsidRPr="00FA6679">
              <w:rPr>
                <w:rFonts w:ascii="Times" w:hAnsi="Times" w:cs="Times"/>
              </w:rPr>
              <w:t>,-</w:t>
            </w:r>
          </w:p>
        </w:tc>
        <w:tc>
          <w:tcPr>
            <w:tcW w:w="2303" w:type="dxa"/>
            <w:vAlign w:val="center"/>
          </w:tcPr>
          <w:p w:rsidR="00745F62" w:rsidRPr="00745F62" w:rsidRDefault="00745F62" w:rsidP="00B40AE3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/>
              </w:rPr>
            </w:pPr>
            <w:r w:rsidRPr="00745F62">
              <w:rPr>
                <w:rFonts w:ascii="Times" w:hAnsi="Times" w:cs="Times"/>
                <w:b/>
              </w:rPr>
              <w:t>272,-</w:t>
            </w:r>
          </w:p>
        </w:tc>
      </w:tr>
      <w:tr w:rsidR="00745F62" w:rsidRPr="004847DB" w:rsidTr="00B40AE3">
        <w:tc>
          <w:tcPr>
            <w:tcW w:w="2303" w:type="dxa"/>
          </w:tcPr>
          <w:p w:rsidR="00745F62" w:rsidRPr="00FA6679" w:rsidRDefault="00745F62" w:rsidP="00B40AE3">
            <w:pPr>
              <w:autoSpaceDE w:val="0"/>
              <w:autoSpaceDN w:val="0"/>
              <w:adjustRightInd w:val="0"/>
              <w:rPr>
                <w:rFonts w:ascii="Times" w:hAnsi="Times" w:cs="Times"/>
                <w:b/>
                <w:bCs/>
              </w:rPr>
            </w:pPr>
            <w:r w:rsidRPr="00FA6679">
              <w:rPr>
                <w:rFonts w:ascii="Times" w:hAnsi="Times" w:cs="Times"/>
              </w:rPr>
              <w:t>Uzsonna</w:t>
            </w:r>
          </w:p>
        </w:tc>
        <w:tc>
          <w:tcPr>
            <w:tcW w:w="2303" w:type="dxa"/>
            <w:vAlign w:val="center"/>
          </w:tcPr>
          <w:p w:rsidR="00745F62" w:rsidRPr="00FA6679" w:rsidRDefault="00745F62" w:rsidP="00B40AE3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88</w:t>
            </w:r>
            <w:r w:rsidRPr="00FA6679">
              <w:rPr>
                <w:rFonts w:ascii="Times" w:hAnsi="Times" w:cs="Times"/>
              </w:rPr>
              <w:t>,-</w:t>
            </w:r>
          </w:p>
        </w:tc>
        <w:tc>
          <w:tcPr>
            <w:tcW w:w="2303" w:type="dxa"/>
            <w:vAlign w:val="center"/>
          </w:tcPr>
          <w:p w:rsidR="00745F62" w:rsidRPr="00FA6679" w:rsidRDefault="00745F62" w:rsidP="00B40AE3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112</w:t>
            </w:r>
            <w:r w:rsidRPr="00FA6679">
              <w:rPr>
                <w:rFonts w:ascii="Times" w:hAnsi="Times" w:cs="Times"/>
              </w:rPr>
              <w:t>,-</w:t>
            </w:r>
          </w:p>
        </w:tc>
        <w:tc>
          <w:tcPr>
            <w:tcW w:w="2303" w:type="dxa"/>
            <w:vAlign w:val="center"/>
          </w:tcPr>
          <w:p w:rsidR="00745F62" w:rsidRPr="00745F62" w:rsidRDefault="00745F62" w:rsidP="00B40AE3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/>
              </w:rPr>
            </w:pPr>
            <w:r w:rsidRPr="00745F62">
              <w:rPr>
                <w:rFonts w:ascii="Times" w:hAnsi="Times" w:cs="Times"/>
                <w:b/>
              </w:rPr>
              <w:t>112,-</w:t>
            </w:r>
          </w:p>
        </w:tc>
      </w:tr>
      <w:tr w:rsidR="00745F62" w:rsidRPr="004847DB" w:rsidTr="00B40AE3">
        <w:tc>
          <w:tcPr>
            <w:tcW w:w="2303" w:type="dxa"/>
          </w:tcPr>
          <w:p w:rsidR="00745F62" w:rsidRPr="00FA6679" w:rsidRDefault="00745F62" w:rsidP="00B40AE3">
            <w:pPr>
              <w:autoSpaceDE w:val="0"/>
              <w:autoSpaceDN w:val="0"/>
              <w:adjustRightInd w:val="0"/>
              <w:rPr>
                <w:rFonts w:ascii="Times" w:hAnsi="Times" w:cs="Times"/>
                <w:b/>
                <w:bCs/>
              </w:rPr>
            </w:pPr>
            <w:r w:rsidRPr="00FA6679">
              <w:rPr>
                <w:rFonts w:ascii="Times" w:hAnsi="Times" w:cs="Times"/>
                <w:b/>
                <w:bCs/>
              </w:rPr>
              <w:t>Napi norma</w:t>
            </w:r>
          </w:p>
        </w:tc>
        <w:tc>
          <w:tcPr>
            <w:tcW w:w="2303" w:type="dxa"/>
            <w:vAlign w:val="center"/>
          </w:tcPr>
          <w:p w:rsidR="00745F62" w:rsidRPr="00FA6679" w:rsidRDefault="00745F62" w:rsidP="00B40AE3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394</w:t>
            </w:r>
            <w:r w:rsidRPr="00FA6679">
              <w:rPr>
                <w:rFonts w:ascii="Times" w:hAnsi="Times" w:cs="Times"/>
              </w:rPr>
              <w:t>,-</w:t>
            </w:r>
          </w:p>
        </w:tc>
        <w:tc>
          <w:tcPr>
            <w:tcW w:w="2303" w:type="dxa"/>
            <w:vAlign w:val="center"/>
          </w:tcPr>
          <w:p w:rsidR="00745F62" w:rsidRPr="00FA6679" w:rsidRDefault="00745F62" w:rsidP="00B40AE3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50</w:t>
            </w:r>
            <w:r w:rsidRPr="00FA6679">
              <w:rPr>
                <w:rFonts w:ascii="Times" w:hAnsi="Times" w:cs="Times"/>
              </w:rPr>
              <w:t>0,-</w:t>
            </w:r>
          </w:p>
        </w:tc>
        <w:tc>
          <w:tcPr>
            <w:tcW w:w="2303" w:type="dxa"/>
            <w:vAlign w:val="center"/>
          </w:tcPr>
          <w:p w:rsidR="00745F62" w:rsidRPr="00745F62" w:rsidRDefault="00745F62" w:rsidP="00B40AE3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/>
              </w:rPr>
            </w:pPr>
            <w:r w:rsidRPr="00745F62">
              <w:rPr>
                <w:rFonts w:ascii="Times" w:hAnsi="Times" w:cs="Times"/>
                <w:b/>
              </w:rPr>
              <w:t>500,-</w:t>
            </w:r>
          </w:p>
        </w:tc>
      </w:tr>
    </w:tbl>
    <w:p w:rsidR="00745F62" w:rsidRPr="004847DB" w:rsidRDefault="00745F62" w:rsidP="00745F62">
      <w:pPr>
        <w:autoSpaceDE w:val="0"/>
        <w:autoSpaceDN w:val="0"/>
        <w:adjustRightInd w:val="0"/>
        <w:rPr>
          <w:rFonts w:ascii="Times" w:hAnsi="Times" w:cs="Times"/>
          <w:b/>
          <w:bCs/>
        </w:rPr>
      </w:pPr>
    </w:p>
    <w:p w:rsidR="00745F62" w:rsidRPr="009E33A9" w:rsidRDefault="00745F62" w:rsidP="00745F62">
      <w:pPr>
        <w:autoSpaceDE w:val="0"/>
        <w:autoSpaceDN w:val="0"/>
        <w:adjustRightInd w:val="0"/>
        <w:rPr>
          <w:rFonts w:ascii="Times" w:hAnsi="Times" w:cs="Times"/>
          <w:b/>
          <w:bCs/>
        </w:rPr>
      </w:pPr>
      <w:r w:rsidRPr="009E33A9">
        <w:rPr>
          <w:rFonts w:ascii="Times" w:hAnsi="Times" w:cs="Times"/>
          <w:b/>
          <w:bCs/>
        </w:rPr>
        <w:t>2. Iskolai ellátás</w:t>
      </w:r>
    </w:p>
    <w:p w:rsidR="00745F62" w:rsidRDefault="00745F62" w:rsidP="00745F6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86"/>
        <w:gridCol w:w="2297"/>
        <w:gridCol w:w="2297"/>
        <w:gridCol w:w="2288"/>
      </w:tblGrid>
      <w:tr w:rsidR="00745F62" w:rsidRPr="004847DB" w:rsidTr="00B40AE3">
        <w:tc>
          <w:tcPr>
            <w:tcW w:w="2303" w:type="dxa"/>
          </w:tcPr>
          <w:p w:rsidR="00745F62" w:rsidRPr="00FA6679" w:rsidRDefault="00745F62" w:rsidP="00B40AE3">
            <w:pPr>
              <w:autoSpaceDE w:val="0"/>
              <w:autoSpaceDN w:val="0"/>
              <w:adjustRightInd w:val="0"/>
              <w:rPr>
                <w:rFonts w:ascii="Times" w:hAnsi="Times" w:cs="Times"/>
                <w:b/>
                <w:bCs/>
              </w:rPr>
            </w:pPr>
          </w:p>
        </w:tc>
        <w:tc>
          <w:tcPr>
            <w:tcW w:w="2303" w:type="dxa"/>
            <w:vAlign w:val="center"/>
          </w:tcPr>
          <w:p w:rsidR="00745F62" w:rsidRPr="00FA6679" w:rsidRDefault="00745F62" w:rsidP="00B40AE3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</w:rPr>
            </w:pPr>
            <w:r w:rsidRPr="00FA6679">
              <w:rPr>
                <w:rFonts w:ascii="Times" w:hAnsi="Times" w:cs="Times"/>
              </w:rPr>
              <w:t>Nyersanyagérték</w:t>
            </w:r>
          </w:p>
          <w:p w:rsidR="00745F62" w:rsidRPr="00FA6679" w:rsidRDefault="00745F62" w:rsidP="00B40AE3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/>
                <w:bCs/>
              </w:rPr>
            </w:pPr>
            <w:r w:rsidRPr="00FA6679">
              <w:rPr>
                <w:rFonts w:ascii="Times" w:hAnsi="Times" w:cs="Times"/>
              </w:rPr>
              <w:t>(ÁFA nélkül) Ft/adag</w:t>
            </w:r>
          </w:p>
        </w:tc>
        <w:tc>
          <w:tcPr>
            <w:tcW w:w="2303" w:type="dxa"/>
            <w:vAlign w:val="center"/>
          </w:tcPr>
          <w:p w:rsidR="00745F62" w:rsidRPr="00FA6679" w:rsidRDefault="00745F62" w:rsidP="00B40AE3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</w:rPr>
            </w:pPr>
            <w:r w:rsidRPr="00FA6679">
              <w:rPr>
                <w:rFonts w:ascii="Times" w:hAnsi="Times" w:cs="Times"/>
              </w:rPr>
              <w:t>Nyersanyagérték</w:t>
            </w:r>
          </w:p>
          <w:p w:rsidR="00745F62" w:rsidRPr="00FA6679" w:rsidRDefault="00745F62" w:rsidP="00B40AE3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/>
                <w:bCs/>
              </w:rPr>
            </w:pPr>
            <w:r w:rsidRPr="00FA6679">
              <w:rPr>
                <w:rFonts w:ascii="Times" w:hAnsi="Times" w:cs="Times"/>
              </w:rPr>
              <w:t>(ÁFA-</w:t>
            </w:r>
            <w:proofErr w:type="spellStart"/>
            <w:r w:rsidRPr="00FA6679">
              <w:rPr>
                <w:rFonts w:ascii="Times" w:hAnsi="Times" w:cs="Times"/>
              </w:rPr>
              <w:t>val</w:t>
            </w:r>
            <w:proofErr w:type="spellEnd"/>
            <w:r w:rsidRPr="00FA6679">
              <w:rPr>
                <w:rFonts w:ascii="Times" w:hAnsi="Times" w:cs="Times"/>
              </w:rPr>
              <w:t>) Ft/adag</w:t>
            </w:r>
          </w:p>
        </w:tc>
        <w:tc>
          <w:tcPr>
            <w:tcW w:w="2303" w:type="dxa"/>
            <w:vAlign w:val="center"/>
          </w:tcPr>
          <w:p w:rsidR="00745F62" w:rsidRPr="00745F62" w:rsidRDefault="00745F62" w:rsidP="00B40AE3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/>
              </w:rPr>
            </w:pPr>
            <w:r w:rsidRPr="00745F62">
              <w:rPr>
                <w:rFonts w:ascii="Times" w:hAnsi="Times" w:cs="Times"/>
                <w:b/>
              </w:rPr>
              <w:t>Fizetendő térítési díj</w:t>
            </w:r>
          </w:p>
          <w:p w:rsidR="00745F62" w:rsidRPr="00745F62" w:rsidRDefault="00745F62" w:rsidP="00B40AE3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/>
                <w:bCs/>
              </w:rPr>
            </w:pPr>
            <w:r w:rsidRPr="00745F62">
              <w:rPr>
                <w:rFonts w:ascii="Times" w:hAnsi="Times" w:cs="Times"/>
                <w:b/>
              </w:rPr>
              <w:t>Ft/nap/fő</w:t>
            </w:r>
          </w:p>
        </w:tc>
      </w:tr>
      <w:tr w:rsidR="00745F62" w:rsidRPr="004847DB" w:rsidTr="00B40AE3">
        <w:tc>
          <w:tcPr>
            <w:tcW w:w="2303" w:type="dxa"/>
          </w:tcPr>
          <w:p w:rsidR="00745F62" w:rsidRPr="00FA6679" w:rsidRDefault="00745F62" w:rsidP="00B40AE3">
            <w:pPr>
              <w:autoSpaceDE w:val="0"/>
              <w:autoSpaceDN w:val="0"/>
              <w:adjustRightInd w:val="0"/>
              <w:rPr>
                <w:rFonts w:ascii="Times" w:hAnsi="Times" w:cs="Times"/>
                <w:b/>
                <w:bCs/>
              </w:rPr>
            </w:pPr>
            <w:r w:rsidRPr="00FA6679">
              <w:rPr>
                <w:rFonts w:ascii="Times" w:hAnsi="Times" w:cs="Times"/>
              </w:rPr>
              <w:t>Tízórai</w:t>
            </w:r>
          </w:p>
        </w:tc>
        <w:tc>
          <w:tcPr>
            <w:tcW w:w="2303" w:type="dxa"/>
            <w:vAlign w:val="center"/>
          </w:tcPr>
          <w:p w:rsidR="00745F62" w:rsidRPr="00FA6679" w:rsidRDefault="00745F62" w:rsidP="00B40AE3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100</w:t>
            </w:r>
            <w:r w:rsidRPr="00FA6679">
              <w:rPr>
                <w:rFonts w:ascii="Times" w:hAnsi="Times" w:cs="Times"/>
              </w:rPr>
              <w:t>,-</w:t>
            </w:r>
          </w:p>
        </w:tc>
        <w:tc>
          <w:tcPr>
            <w:tcW w:w="2303" w:type="dxa"/>
            <w:vAlign w:val="center"/>
          </w:tcPr>
          <w:p w:rsidR="00745F62" w:rsidRPr="00FA6679" w:rsidRDefault="00745F62" w:rsidP="00B40AE3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</w:rPr>
            </w:pPr>
            <w:r w:rsidRPr="00FA6679">
              <w:rPr>
                <w:rFonts w:ascii="Times" w:hAnsi="Times" w:cs="Times"/>
              </w:rPr>
              <w:t>1</w:t>
            </w:r>
            <w:r>
              <w:rPr>
                <w:rFonts w:ascii="Times" w:hAnsi="Times" w:cs="Times"/>
              </w:rPr>
              <w:t>27</w:t>
            </w:r>
            <w:r w:rsidRPr="00FA6679">
              <w:rPr>
                <w:rFonts w:ascii="Times" w:hAnsi="Times" w:cs="Times"/>
              </w:rPr>
              <w:t>,-</w:t>
            </w:r>
          </w:p>
        </w:tc>
        <w:tc>
          <w:tcPr>
            <w:tcW w:w="2303" w:type="dxa"/>
            <w:vAlign w:val="center"/>
          </w:tcPr>
          <w:p w:rsidR="00745F62" w:rsidRPr="00745F62" w:rsidRDefault="00745F62" w:rsidP="00B40AE3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/>
              </w:rPr>
            </w:pPr>
            <w:r w:rsidRPr="00745F62">
              <w:rPr>
                <w:rFonts w:ascii="Times" w:hAnsi="Times" w:cs="Times"/>
                <w:b/>
              </w:rPr>
              <w:t>127,-</w:t>
            </w:r>
          </w:p>
        </w:tc>
      </w:tr>
      <w:tr w:rsidR="00745F62" w:rsidRPr="004847DB" w:rsidTr="00B40AE3">
        <w:tc>
          <w:tcPr>
            <w:tcW w:w="2303" w:type="dxa"/>
          </w:tcPr>
          <w:p w:rsidR="00745F62" w:rsidRPr="00FA6679" w:rsidRDefault="00745F62" w:rsidP="00B40AE3">
            <w:pPr>
              <w:autoSpaceDE w:val="0"/>
              <w:autoSpaceDN w:val="0"/>
              <w:adjustRightInd w:val="0"/>
              <w:rPr>
                <w:rFonts w:ascii="Times" w:hAnsi="Times" w:cs="Times"/>
                <w:b/>
                <w:bCs/>
              </w:rPr>
            </w:pPr>
            <w:r w:rsidRPr="00FA6679">
              <w:rPr>
                <w:rFonts w:ascii="Times" w:hAnsi="Times" w:cs="Times"/>
              </w:rPr>
              <w:t xml:space="preserve">Ebéd </w:t>
            </w:r>
          </w:p>
        </w:tc>
        <w:tc>
          <w:tcPr>
            <w:tcW w:w="2303" w:type="dxa"/>
            <w:vAlign w:val="center"/>
          </w:tcPr>
          <w:p w:rsidR="00745F62" w:rsidRPr="00FA6679" w:rsidRDefault="00745F62" w:rsidP="00B40AE3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</w:rPr>
            </w:pPr>
            <w:r w:rsidRPr="00FA6679">
              <w:rPr>
                <w:rFonts w:ascii="Times" w:hAnsi="Times" w:cs="Times"/>
              </w:rPr>
              <w:t>2</w:t>
            </w:r>
            <w:r>
              <w:rPr>
                <w:rFonts w:ascii="Times" w:hAnsi="Times" w:cs="Times"/>
              </w:rPr>
              <w:t>38</w:t>
            </w:r>
            <w:r w:rsidRPr="00FA6679">
              <w:rPr>
                <w:rFonts w:ascii="Times" w:hAnsi="Times" w:cs="Times"/>
              </w:rPr>
              <w:t>,-</w:t>
            </w:r>
          </w:p>
        </w:tc>
        <w:tc>
          <w:tcPr>
            <w:tcW w:w="2303" w:type="dxa"/>
            <w:vAlign w:val="center"/>
          </w:tcPr>
          <w:p w:rsidR="00745F62" w:rsidRPr="00FA6679" w:rsidRDefault="00745F62" w:rsidP="00B40AE3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</w:rPr>
            </w:pPr>
            <w:r w:rsidRPr="00FA6679">
              <w:rPr>
                <w:rFonts w:ascii="Times" w:hAnsi="Times" w:cs="Times"/>
              </w:rPr>
              <w:t>3</w:t>
            </w:r>
            <w:r>
              <w:rPr>
                <w:rFonts w:ascii="Times" w:hAnsi="Times" w:cs="Times"/>
              </w:rPr>
              <w:t>02</w:t>
            </w:r>
            <w:r w:rsidRPr="00FA6679">
              <w:rPr>
                <w:rFonts w:ascii="Times" w:hAnsi="Times" w:cs="Times"/>
              </w:rPr>
              <w:t>,-</w:t>
            </w:r>
          </w:p>
        </w:tc>
        <w:tc>
          <w:tcPr>
            <w:tcW w:w="2303" w:type="dxa"/>
            <w:vAlign w:val="center"/>
          </w:tcPr>
          <w:p w:rsidR="00745F62" w:rsidRPr="00745F62" w:rsidRDefault="00745F62" w:rsidP="00B40AE3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/>
              </w:rPr>
            </w:pPr>
            <w:r w:rsidRPr="00745F62">
              <w:rPr>
                <w:rFonts w:ascii="Times" w:hAnsi="Times" w:cs="Times"/>
                <w:b/>
              </w:rPr>
              <w:t>302,-</w:t>
            </w:r>
          </w:p>
        </w:tc>
      </w:tr>
      <w:tr w:rsidR="00745F62" w:rsidRPr="004847DB" w:rsidTr="00B40AE3">
        <w:tc>
          <w:tcPr>
            <w:tcW w:w="2303" w:type="dxa"/>
          </w:tcPr>
          <w:p w:rsidR="00745F62" w:rsidRPr="00FA6679" w:rsidRDefault="00745F62" w:rsidP="00B40AE3">
            <w:pPr>
              <w:autoSpaceDE w:val="0"/>
              <w:autoSpaceDN w:val="0"/>
              <w:adjustRightInd w:val="0"/>
              <w:rPr>
                <w:rFonts w:ascii="Times" w:hAnsi="Times" w:cs="Times"/>
                <w:b/>
                <w:bCs/>
              </w:rPr>
            </w:pPr>
            <w:r w:rsidRPr="00FA6679">
              <w:rPr>
                <w:rFonts w:ascii="Times" w:hAnsi="Times" w:cs="Times"/>
              </w:rPr>
              <w:t>Uzsonna</w:t>
            </w:r>
          </w:p>
        </w:tc>
        <w:tc>
          <w:tcPr>
            <w:tcW w:w="2303" w:type="dxa"/>
            <w:vAlign w:val="center"/>
          </w:tcPr>
          <w:p w:rsidR="00745F62" w:rsidRPr="00FA6679" w:rsidRDefault="00745F62" w:rsidP="00B40AE3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 xml:space="preserve"> 95</w:t>
            </w:r>
            <w:r w:rsidRPr="00FA6679">
              <w:rPr>
                <w:rFonts w:ascii="Times" w:hAnsi="Times" w:cs="Times"/>
              </w:rPr>
              <w:t>,-</w:t>
            </w:r>
          </w:p>
        </w:tc>
        <w:tc>
          <w:tcPr>
            <w:tcW w:w="2303" w:type="dxa"/>
            <w:vAlign w:val="center"/>
          </w:tcPr>
          <w:p w:rsidR="00745F62" w:rsidRPr="00FA6679" w:rsidRDefault="00745F62" w:rsidP="00B40AE3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</w:rPr>
            </w:pPr>
            <w:r w:rsidRPr="00FA6679">
              <w:rPr>
                <w:rFonts w:ascii="Times" w:hAnsi="Times" w:cs="Times"/>
              </w:rPr>
              <w:t>1</w:t>
            </w:r>
            <w:r>
              <w:rPr>
                <w:rFonts w:ascii="Times" w:hAnsi="Times" w:cs="Times"/>
              </w:rPr>
              <w:t>21</w:t>
            </w:r>
            <w:r w:rsidRPr="00FA6679">
              <w:rPr>
                <w:rFonts w:ascii="Times" w:hAnsi="Times" w:cs="Times"/>
              </w:rPr>
              <w:t>,-</w:t>
            </w:r>
          </w:p>
        </w:tc>
        <w:tc>
          <w:tcPr>
            <w:tcW w:w="2303" w:type="dxa"/>
            <w:vAlign w:val="center"/>
          </w:tcPr>
          <w:p w:rsidR="00745F62" w:rsidRPr="00745F62" w:rsidRDefault="00745F62" w:rsidP="00B40AE3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/>
              </w:rPr>
            </w:pPr>
            <w:r w:rsidRPr="00745F62">
              <w:rPr>
                <w:rFonts w:ascii="Times" w:hAnsi="Times" w:cs="Times"/>
                <w:b/>
              </w:rPr>
              <w:t>121,-</w:t>
            </w:r>
          </w:p>
        </w:tc>
      </w:tr>
      <w:tr w:rsidR="00745F62" w:rsidRPr="004847DB" w:rsidTr="00B40AE3">
        <w:tc>
          <w:tcPr>
            <w:tcW w:w="2303" w:type="dxa"/>
          </w:tcPr>
          <w:p w:rsidR="00745F62" w:rsidRPr="00FA6679" w:rsidRDefault="00745F62" w:rsidP="00B40AE3">
            <w:pPr>
              <w:autoSpaceDE w:val="0"/>
              <w:autoSpaceDN w:val="0"/>
              <w:adjustRightInd w:val="0"/>
              <w:rPr>
                <w:rFonts w:ascii="Times" w:hAnsi="Times" w:cs="Times"/>
                <w:b/>
                <w:bCs/>
              </w:rPr>
            </w:pPr>
            <w:r w:rsidRPr="00FA6679">
              <w:rPr>
                <w:rFonts w:ascii="Times" w:hAnsi="Times" w:cs="Times"/>
                <w:b/>
                <w:bCs/>
              </w:rPr>
              <w:t>Napi norma</w:t>
            </w:r>
          </w:p>
        </w:tc>
        <w:tc>
          <w:tcPr>
            <w:tcW w:w="2303" w:type="dxa"/>
            <w:vAlign w:val="center"/>
          </w:tcPr>
          <w:p w:rsidR="00745F62" w:rsidRPr="00FA6679" w:rsidRDefault="00745F62" w:rsidP="00B40AE3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</w:rPr>
            </w:pPr>
            <w:r w:rsidRPr="00FA6679">
              <w:rPr>
                <w:rFonts w:ascii="Times" w:hAnsi="Times" w:cs="Times"/>
              </w:rPr>
              <w:t>4</w:t>
            </w:r>
            <w:r>
              <w:rPr>
                <w:rFonts w:ascii="Times" w:hAnsi="Times" w:cs="Times"/>
              </w:rPr>
              <w:t>33</w:t>
            </w:r>
            <w:r w:rsidRPr="00FA6679">
              <w:rPr>
                <w:rFonts w:ascii="Times" w:hAnsi="Times" w:cs="Times"/>
              </w:rPr>
              <w:t>,-</w:t>
            </w:r>
          </w:p>
        </w:tc>
        <w:tc>
          <w:tcPr>
            <w:tcW w:w="2303" w:type="dxa"/>
            <w:vAlign w:val="center"/>
          </w:tcPr>
          <w:p w:rsidR="00745F62" w:rsidRPr="00FA6679" w:rsidRDefault="00745F62" w:rsidP="00B40AE3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</w:rPr>
            </w:pPr>
            <w:r w:rsidRPr="00FA6679">
              <w:rPr>
                <w:rFonts w:ascii="Times" w:hAnsi="Times" w:cs="Times"/>
              </w:rPr>
              <w:t>5</w:t>
            </w:r>
            <w:r>
              <w:rPr>
                <w:rFonts w:ascii="Times" w:hAnsi="Times" w:cs="Times"/>
              </w:rPr>
              <w:t>5</w:t>
            </w:r>
            <w:r w:rsidRPr="00FA6679">
              <w:rPr>
                <w:rFonts w:ascii="Times" w:hAnsi="Times" w:cs="Times"/>
              </w:rPr>
              <w:t>0,-</w:t>
            </w:r>
          </w:p>
        </w:tc>
        <w:tc>
          <w:tcPr>
            <w:tcW w:w="2303" w:type="dxa"/>
            <w:vAlign w:val="center"/>
          </w:tcPr>
          <w:p w:rsidR="00745F62" w:rsidRPr="00745F62" w:rsidRDefault="00745F62" w:rsidP="00B40AE3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/>
              </w:rPr>
            </w:pPr>
            <w:r w:rsidRPr="00745F62">
              <w:rPr>
                <w:rFonts w:ascii="Times" w:hAnsi="Times" w:cs="Times"/>
                <w:b/>
              </w:rPr>
              <w:t>550,-</w:t>
            </w:r>
          </w:p>
        </w:tc>
      </w:tr>
    </w:tbl>
    <w:p w:rsidR="00745F62" w:rsidRDefault="00745F62" w:rsidP="00745F62">
      <w:pPr>
        <w:autoSpaceDE w:val="0"/>
        <w:autoSpaceDN w:val="0"/>
        <w:adjustRightInd w:val="0"/>
        <w:rPr>
          <w:rFonts w:ascii="Times" w:hAnsi="Times" w:cs="Times"/>
          <w:b/>
          <w:bCs/>
        </w:rPr>
      </w:pPr>
    </w:p>
    <w:p w:rsidR="00745F62" w:rsidRDefault="00745F62" w:rsidP="00745F62">
      <w:pPr>
        <w:autoSpaceDE w:val="0"/>
        <w:autoSpaceDN w:val="0"/>
        <w:adjustRightInd w:val="0"/>
        <w:spacing w:before="240" w:after="240"/>
        <w:jc w:val="both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>3. Iskolai ellátás – diétás étkeztetés</w:t>
      </w:r>
    </w:p>
    <w:p w:rsidR="00745F62" w:rsidRPr="00DD3185" w:rsidRDefault="00745F62" w:rsidP="00745F62">
      <w:pPr>
        <w:jc w:val="both"/>
      </w:pPr>
      <w:r>
        <w:t>A diétás ételek a</w:t>
      </w:r>
      <w:r w:rsidRPr="00DD3185">
        <w:t xml:space="preserve"> közétkeztetésre vonatkozó táplá</w:t>
      </w:r>
      <w:r>
        <w:t xml:space="preserve">lkozás-egészségügyi előírásokról szóló </w:t>
      </w:r>
      <w:r w:rsidRPr="00DD3185">
        <w:t>37/2014. (IV. 30.) EMMI rendelet</w:t>
      </w:r>
      <w:r>
        <w:t xml:space="preserve"> 15. § (2) bekezdésében foglaltak alapján más közétkeztetőtől történő megrendelés által biztosított.</w:t>
      </w:r>
    </w:p>
    <w:p w:rsidR="00745F62" w:rsidRDefault="00745F62" w:rsidP="00745F62">
      <w:pPr>
        <w:autoSpaceDE w:val="0"/>
        <w:autoSpaceDN w:val="0"/>
        <w:adjustRightInd w:val="0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 xml:space="preserve"> </w:t>
      </w:r>
    </w:p>
    <w:p w:rsidR="00745F62" w:rsidRPr="004847DB" w:rsidRDefault="00745F62" w:rsidP="00745F62">
      <w:pPr>
        <w:autoSpaceDE w:val="0"/>
        <w:autoSpaceDN w:val="0"/>
        <w:adjustRightInd w:val="0"/>
        <w:rPr>
          <w:rFonts w:ascii="Times" w:hAnsi="Times" w:cs="Times"/>
          <w:b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372"/>
        <w:gridCol w:w="2368"/>
      </w:tblGrid>
      <w:tr w:rsidR="00745F62" w:rsidRPr="004847DB" w:rsidTr="00164890">
        <w:trPr>
          <w:trHeight w:val="594"/>
        </w:trPr>
        <w:tc>
          <w:tcPr>
            <w:tcW w:w="2372" w:type="dxa"/>
          </w:tcPr>
          <w:p w:rsidR="00745F62" w:rsidRPr="00FA6679" w:rsidRDefault="00745F62" w:rsidP="00B40AE3">
            <w:pPr>
              <w:autoSpaceDE w:val="0"/>
              <w:autoSpaceDN w:val="0"/>
              <w:adjustRightInd w:val="0"/>
              <w:rPr>
                <w:rFonts w:ascii="Times" w:hAnsi="Times" w:cs="Times"/>
                <w:b/>
                <w:bCs/>
              </w:rPr>
            </w:pPr>
          </w:p>
        </w:tc>
        <w:tc>
          <w:tcPr>
            <w:tcW w:w="2368" w:type="dxa"/>
          </w:tcPr>
          <w:p w:rsidR="00745F62" w:rsidRPr="00FA6679" w:rsidRDefault="00745F62" w:rsidP="00B40AE3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</w:rPr>
            </w:pPr>
            <w:r w:rsidRPr="00FA6679">
              <w:rPr>
                <w:rFonts w:ascii="Times" w:hAnsi="Times" w:cs="Times"/>
              </w:rPr>
              <w:t>Fizetendő térítési díj</w:t>
            </w:r>
          </w:p>
          <w:p w:rsidR="00745F62" w:rsidRPr="00FA6679" w:rsidRDefault="00745F62" w:rsidP="00B40AE3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/>
                <w:bCs/>
              </w:rPr>
            </w:pPr>
            <w:r w:rsidRPr="00FA6679">
              <w:rPr>
                <w:rFonts w:ascii="Times" w:hAnsi="Times" w:cs="Times"/>
              </w:rPr>
              <w:t>Ft/nap/fő</w:t>
            </w:r>
          </w:p>
        </w:tc>
      </w:tr>
      <w:tr w:rsidR="00745F62" w:rsidRPr="00D828F1" w:rsidTr="00164890">
        <w:trPr>
          <w:trHeight w:val="297"/>
        </w:trPr>
        <w:tc>
          <w:tcPr>
            <w:tcW w:w="2372" w:type="dxa"/>
          </w:tcPr>
          <w:p w:rsidR="00745F62" w:rsidRPr="00FA6679" w:rsidRDefault="00745F62" w:rsidP="00B40AE3">
            <w:pPr>
              <w:autoSpaceDE w:val="0"/>
              <w:autoSpaceDN w:val="0"/>
              <w:adjustRightInd w:val="0"/>
              <w:rPr>
                <w:rFonts w:ascii="Times" w:hAnsi="Times" w:cs="Times"/>
                <w:b/>
                <w:bCs/>
              </w:rPr>
            </w:pPr>
            <w:r w:rsidRPr="00FA6679">
              <w:rPr>
                <w:rFonts w:ascii="Times" w:hAnsi="Times" w:cs="Times"/>
              </w:rPr>
              <w:t>Tízórai</w:t>
            </w:r>
          </w:p>
        </w:tc>
        <w:tc>
          <w:tcPr>
            <w:tcW w:w="2368" w:type="dxa"/>
          </w:tcPr>
          <w:p w:rsidR="00745F62" w:rsidRPr="00FA6679" w:rsidRDefault="00745F62" w:rsidP="00B40AE3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237</w:t>
            </w:r>
            <w:r w:rsidRPr="00FA6679">
              <w:rPr>
                <w:rFonts w:ascii="Times" w:hAnsi="Times" w:cs="Times"/>
              </w:rPr>
              <w:t>,-</w:t>
            </w:r>
          </w:p>
        </w:tc>
      </w:tr>
      <w:tr w:rsidR="00745F62" w:rsidRPr="00D828F1" w:rsidTr="00164890">
        <w:trPr>
          <w:trHeight w:val="284"/>
        </w:trPr>
        <w:tc>
          <w:tcPr>
            <w:tcW w:w="2372" w:type="dxa"/>
          </w:tcPr>
          <w:p w:rsidR="00745F62" w:rsidRPr="00FA6679" w:rsidRDefault="00745F62" w:rsidP="00B40AE3">
            <w:pPr>
              <w:autoSpaceDE w:val="0"/>
              <w:autoSpaceDN w:val="0"/>
              <w:adjustRightInd w:val="0"/>
              <w:rPr>
                <w:rFonts w:ascii="Times" w:hAnsi="Times" w:cs="Times"/>
                <w:b/>
                <w:bCs/>
              </w:rPr>
            </w:pPr>
            <w:r w:rsidRPr="00FA6679">
              <w:rPr>
                <w:rFonts w:ascii="Times" w:hAnsi="Times" w:cs="Times"/>
              </w:rPr>
              <w:t xml:space="preserve">Ebéd </w:t>
            </w:r>
          </w:p>
        </w:tc>
        <w:tc>
          <w:tcPr>
            <w:tcW w:w="2368" w:type="dxa"/>
          </w:tcPr>
          <w:p w:rsidR="00745F62" w:rsidRPr="00FA6679" w:rsidRDefault="00745F62" w:rsidP="00B40AE3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782</w:t>
            </w:r>
            <w:r w:rsidRPr="00FA6679">
              <w:rPr>
                <w:rFonts w:ascii="Times" w:hAnsi="Times" w:cs="Times"/>
              </w:rPr>
              <w:t>,-</w:t>
            </w:r>
          </w:p>
        </w:tc>
      </w:tr>
      <w:tr w:rsidR="00745F62" w:rsidRPr="00D828F1" w:rsidTr="00164890">
        <w:trPr>
          <w:trHeight w:val="297"/>
        </w:trPr>
        <w:tc>
          <w:tcPr>
            <w:tcW w:w="2372" w:type="dxa"/>
          </w:tcPr>
          <w:p w:rsidR="00745F62" w:rsidRPr="00FA6679" w:rsidRDefault="00745F62" w:rsidP="00B40AE3">
            <w:pPr>
              <w:autoSpaceDE w:val="0"/>
              <w:autoSpaceDN w:val="0"/>
              <w:adjustRightInd w:val="0"/>
              <w:rPr>
                <w:rFonts w:ascii="Times" w:hAnsi="Times" w:cs="Times"/>
                <w:b/>
                <w:bCs/>
              </w:rPr>
            </w:pPr>
            <w:r w:rsidRPr="00FA6679">
              <w:rPr>
                <w:rFonts w:ascii="Times" w:hAnsi="Times" w:cs="Times"/>
              </w:rPr>
              <w:t>Uzsonna</w:t>
            </w:r>
          </w:p>
        </w:tc>
        <w:tc>
          <w:tcPr>
            <w:tcW w:w="2368" w:type="dxa"/>
          </w:tcPr>
          <w:p w:rsidR="00745F62" w:rsidRPr="00FA6679" w:rsidRDefault="00745F62" w:rsidP="00745F62">
            <w:pPr>
              <w:autoSpaceDE w:val="0"/>
              <w:autoSpaceDN w:val="0"/>
              <w:adjustRightInd w:val="0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 xml:space="preserve">             249</w:t>
            </w:r>
            <w:r w:rsidRPr="00FA6679">
              <w:rPr>
                <w:rFonts w:ascii="Times" w:hAnsi="Times" w:cs="Times"/>
              </w:rPr>
              <w:t>,-</w:t>
            </w:r>
          </w:p>
        </w:tc>
      </w:tr>
      <w:tr w:rsidR="00164890" w:rsidTr="00164890">
        <w:tc>
          <w:tcPr>
            <w:tcW w:w="2372" w:type="dxa"/>
          </w:tcPr>
          <w:p w:rsidR="00164890" w:rsidRPr="00164890" w:rsidRDefault="00164890" w:rsidP="00745F6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</w:rPr>
            </w:pPr>
            <w:r w:rsidRPr="00164890">
              <w:rPr>
                <w:rFonts w:ascii="TimesNewRomanPSMT" w:hAnsi="TimesNewRomanPSMT" w:cs="TimesNewRomanPSMT"/>
                <w:b/>
              </w:rPr>
              <w:t>Összesen</w:t>
            </w:r>
          </w:p>
        </w:tc>
        <w:tc>
          <w:tcPr>
            <w:tcW w:w="2368" w:type="dxa"/>
          </w:tcPr>
          <w:p w:rsidR="00164890" w:rsidRPr="00164890" w:rsidRDefault="00164890" w:rsidP="00745F6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</w:rPr>
            </w:pPr>
            <w:r w:rsidRPr="00164890">
              <w:rPr>
                <w:rFonts w:ascii="TimesNewRomanPSMT" w:hAnsi="TimesNewRomanPSMT" w:cs="TimesNewRomanPSMT"/>
                <w:b/>
              </w:rPr>
              <w:t xml:space="preserve">           1268,-</w:t>
            </w:r>
          </w:p>
        </w:tc>
      </w:tr>
    </w:tbl>
    <w:p w:rsidR="00745F62" w:rsidRDefault="00745F62" w:rsidP="00745F6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745F62" w:rsidRDefault="00745F62" w:rsidP="00745F6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</w:t>
      </w:r>
    </w:p>
    <w:p w:rsidR="00164890" w:rsidRDefault="00164890" w:rsidP="00745F6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164890" w:rsidRDefault="00164890" w:rsidP="00745F6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164890" w:rsidRDefault="00164890" w:rsidP="00745F6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164890" w:rsidRDefault="00164890" w:rsidP="00745F6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164890" w:rsidRDefault="00164890" w:rsidP="00745F6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745F62" w:rsidRDefault="00745F62" w:rsidP="00745F6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" w:hAnsi="Times" w:cs="Times"/>
          <w:b/>
          <w:bCs/>
        </w:rPr>
        <w:lastRenderedPageBreak/>
        <w:t>4</w:t>
      </w:r>
      <w:r w:rsidRPr="006C189D">
        <w:rPr>
          <w:rFonts w:ascii="Times" w:hAnsi="Times" w:cs="Times"/>
          <w:b/>
          <w:bCs/>
        </w:rPr>
        <w:t>. Felnőtt ellátás (szociális étkeztetés, idősek klubja)</w:t>
      </w:r>
    </w:p>
    <w:p w:rsidR="00745F62" w:rsidRDefault="00745F62" w:rsidP="00745F6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745F62" w:rsidRDefault="00745F62" w:rsidP="00745F6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86"/>
        <w:gridCol w:w="2297"/>
        <w:gridCol w:w="2297"/>
        <w:gridCol w:w="2288"/>
      </w:tblGrid>
      <w:tr w:rsidR="00745F62" w:rsidRPr="004847DB" w:rsidTr="00B40AE3">
        <w:tc>
          <w:tcPr>
            <w:tcW w:w="2303" w:type="dxa"/>
          </w:tcPr>
          <w:p w:rsidR="00745F62" w:rsidRPr="00FA6679" w:rsidRDefault="00745F62" w:rsidP="00B40AE3">
            <w:pPr>
              <w:autoSpaceDE w:val="0"/>
              <w:autoSpaceDN w:val="0"/>
              <w:adjustRightInd w:val="0"/>
              <w:rPr>
                <w:rFonts w:ascii="Times" w:hAnsi="Times" w:cs="Times"/>
                <w:b/>
                <w:bCs/>
              </w:rPr>
            </w:pPr>
          </w:p>
        </w:tc>
        <w:tc>
          <w:tcPr>
            <w:tcW w:w="2303" w:type="dxa"/>
            <w:vAlign w:val="center"/>
          </w:tcPr>
          <w:p w:rsidR="00745F62" w:rsidRPr="00FA6679" w:rsidRDefault="00745F62" w:rsidP="00B40AE3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</w:rPr>
            </w:pPr>
            <w:r w:rsidRPr="00FA6679">
              <w:rPr>
                <w:rFonts w:ascii="Times" w:hAnsi="Times" w:cs="Times"/>
              </w:rPr>
              <w:t>Nyersanyagérték</w:t>
            </w:r>
          </w:p>
          <w:p w:rsidR="00745F62" w:rsidRPr="00FA6679" w:rsidRDefault="00745F62" w:rsidP="00B40AE3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/>
                <w:bCs/>
              </w:rPr>
            </w:pPr>
            <w:r w:rsidRPr="00FA6679">
              <w:rPr>
                <w:rFonts w:ascii="Times" w:hAnsi="Times" w:cs="Times"/>
              </w:rPr>
              <w:t>(ÁFA nélkül) Ft/adag</w:t>
            </w:r>
          </w:p>
        </w:tc>
        <w:tc>
          <w:tcPr>
            <w:tcW w:w="2303" w:type="dxa"/>
            <w:vAlign w:val="center"/>
          </w:tcPr>
          <w:p w:rsidR="00745F62" w:rsidRPr="00FA6679" w:rsidRDefault="00745F62" w:rsidP="00B40AE3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</w:rPr>
            </w:pPr>
            <w:r w:rsidRPr="00FA6679">
              <w:rPr>
                <w:rFonts w:ascii="Times" w:hAnsi="Times" w:cs="Times"/>
              </w:rPr>
              <w:t>Nyersanyagérték</w:t>
            </w:r>
          </w:p>
          <w:p w:rsidR="00745F62" w:rsidRPr="00FA6679" w:rsidRDefault="00745F62" w:rsidP="00B40AE3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/>
                <w:bCs/>
              </w:rPr>
            </w:pPr>
            <w:r w:rsidRPr="00FA6679">
              <w:rPr>
                <w:rFonts w:ascii="Times" w:hAnsi="Times" w:cs="Times"/>
              </w:rPr>
              <w:t>(ÁFA-</w:t>
            </w:r>
            <w:proofErr w:type="spellStart"/>
            <w:r w:rsidRPr="00FA6679">
              <w:rPr>
                <w:rFonts w:ascii="Times" w:hAnsi="Times" w:cs="Times"/>
              </w:rPr>
              <w:t>val</w:t>
            </w:r>
            <w:proofErr w:type="spellEnd"/>
            <w:r w:rsidRPr="00FA6679">
              <w:rPr>
                <w:rFonts w:ascii="Times" w:hAnsi="Times" w:cs="Times"/>
              </w:rPr>
              <w:t>) Ft/adag</w:t>
            </w:r>
          </w:p>
        </w:tc>
        <w:tc>
          <w:tcPr>
            <w:tcW w:w="2303" w:type="dxa"/>
            <w:vAlign w:val="center"/>
          </w:tcPr>
          <w:p w:rsidR="00745F62" w:rsidRPr="00164890" w:rsidRDefault="00745F62" w:rsidP="00B40AE3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/>
              </w:rPr>
            </w:pPr>
            <w:r w:rsidRPr="00164890">
              <w:rPr>
                <w:rFonts w:ascii="Times" w:hAnsi="Times" w:cs="Times"/>
                <w:b/>
              </w:rPr>
              <w:t>Fizetendő térítési díj</w:t>
            </w:r>
          </w:p>
          <w:p w:rsidR="00745F62" w:rsidRPr="00164890" w:rsidRDefault="00745F62" w:rsidP="00B40AE3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/>
                <w:bCs/>
              </w:rPr>
            </w:pPr>
            <w:r w:rsidRPr="00164890">
              <w:rPr>
                <w:rFonts w:ascii="Times" w:hAnsi="Times" w:cs="Times"/>
                <w:b/>
              </w:rPr>
              <w:t>Ft/nap/fő</w:t>
            </w:r>
          </w:p>
        </w:tc>
      </w:tr>
      <w:tr w:rsidR="00745F62" w:rsidRPr="00D828F1" w:rsidTr="00B40AE3">
        <w:tc>
          <w:tcPr>
            <w:tcW w:w="2303" w:type="dxa"/>
          </w:tcPr>
          <w:p w:rsidR="00745F62" w:rsidRPr="00FA6679" w:rsidRDefault="00745F62" w:rsidP="00B40AE3">
            <w:pPr>
              <w:autoSpaceDE w:val="0"/>
              <w:autoSpaceDN w:val="0"/>
              <w:adjustRightInd w:val="0"/>
              <w:rPr>
                <w:rFonts w:ascii="Times" w:hAnsi="Times" w:cs="Times"/>
                <w:b/>
                <w:bCs/>
              </w:rPr>
            </w:pPr>
            <w:r w:rsidRPr="00FA6679">
              <w:rPr>
                <w:rFonts w:ascii="Times" w:hAnsi="Times" w:cs="Times"/>
              </w:rPr>
              <w:t xml:space="preserve">Ebéd </w:t>
            </w:r>
          </w:p>
        </w:tc>
        <w:tc>
          <w:tcPr>
            <w:tcW w:w="2303" w:type="dxa"/>
            <w:vAlign w:val="center"/>
          </w:tcPr>
          <w:p w:rsidR="00745F62" w:rsidRPr="00FA6679" w:rsidRDefault="00164890" w:rsidP="00B40AE3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341</w:t>
            </w:r>
            <w:r w:rsidR="00745F62" w:rsidRPr="00FA6679">
              <w:rPr>
                <w:rFonts w:ascii="Times" w:hAnsi="Times" w:cs="Times"/>
              </w:rPr>
              <w:t>,-</w:t>
            </w:r>
          </w:p>
        </w:tc>
        <w:tc>
          <w:tcPr>
            <w:tcW w:w="2303" w:type="dxa"/>
            <w:vAlign w:val="center"/>
          </w:tcPr>
          <w:p w:rsidR="00745F62" w:rsidRPr="00FA6679" w:rsidRDefault="00164890" w:rsidP="00B40AE3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433,-</w:t>
            </w:r>
          </w:p>
        </w:tc>
        <w:tc>
          <w:tcPr>
            <w:tcW w:w="2303" w:type="dxa"/>
            <w:vAlign w:val="center"/>
          </w:tcPr>
          <w:p w:rsidR="00745F62" w:rsidRPr="00164890" w:rsidRDefault="00164890" w:rsidP="00B40AE3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/>
              </w:rPr>
            </w:pPr>
            <w:r w:rsidRPr="00164890">
              <w:rPr>
                <w:rFonts w:ascii="Times" w:hAnsi="Times" w:cs="Times"/>
                <w:b/>
              </w:rPr>
              <w:t>433</w:t>
            </w:r>
            <w:r w:rsidR="00745F62" w:rsidRPr="00164890">
              <w:rPr>
                <w:rFonts w:ascii="Times" w:hAnsi="Times" w:cs="Times"/>
                <w:b/>
              </w:rPr>
              <w:t>,-</w:t>
            </w:r>
          </w:p>
        </w:tc>
      </w:tr>
      <w:tr w:rsidR="00745F62" w:rsidRPr="00D828F1" w:rsidTr="00B40AE3">
        <w:tc>
          <w:tcPr>
            <w:tcW w:w="2303" w:type="dxa"/>
          </w:tcPr>
          <w:p w:rsidR="00745F62" w:rsidRPr="00FA6679" w:rsidRDefault="00745F62" w:rsidP="00B40AE3">
            <w:pPr>
              <w:autoSpaceDE w:val="0"/>
              <w:autoSpaceDN w:val="0"/>
              <w:adjustRightInd w:val="0"/>
              <w:rPr>
                <w:rFonts w:ascii="Times" w:hAnsi="Times" w:cs="Times"/>
              </w:rPr>
            </w:pPr>
            <w:r w:rsidRPr="00FA6679">
              <w:rPr>
                <w:rFonts w:ascii="Times" w:hAnsi="Times" w:cs="Times"/>
              </w:rPr>
              <w:t xml:space="preserve">Rezsi </w:t>
            </w:r>
            <w:proofErr w:type="spellStart"/>
            <w:r w:rsidRPr="00FA6679">
              <w:rPr>
                <w:rFonts w:ascii="Times" w:hAnsi="Times" w:cs="Times"/>
              </w:rPr>
              <w:t>ktg</w:t>
            </w:r>
            <w:proofErr w:type="spellEnd"/>
            <w:r w:rsidRPr="00FA6679">
              <w:rPr>
                <w:rFonts w:ascii="Times" w:hAnsi="Times" w:cs="Times"/>
              </w:rPr>
              <w:t>. 50%</w:t>
            </w:r>
          </w:p>
        </w:tc>
        <w:tc>
          <w:tcPr>
            <w:tcW w:w="2303" w:type="dxa"/>
            <w:vAlign w:val="center"/>
          </w:tcPr>
          <w:p w:rsidR="00745F62" w:rsidRPr="00FA6679" w:rsidRDefault="00745F62" w:rsidP="00B40AE3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1</w:t>
            </w:r>
            <w:r w:rsidR="00164890">
              <w:rPr>
                <w:rFonts w:ascii="Times" w:hAnsi="Times" w:cs="Times"/>
              </w:rPr>
              <w:t>71</w:t>
            </w:r>
            <w:r w:rsidRPr="00FA6679">
              <w:rPr>
                <w:rFonts w:ascii="Times" w:hAnsi="Times" w:cs="Times"/>
              </w:rPr>
              <w:t>,-</w:t>
            </w:r>
          </w:p>
        </w:tc>
        <w:tc>
          <w:tcPr>
            <w:tcW w:w="2303" w:type="dxa"/>
            <w:vAlign w:val="center"/>
          </w:tcPr>
          <w:p w:rsidR="00745F62" w:rsidRPr="00FA6679" w:rsidRDefault="00745F62" w:rsidP="00B40AE3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2</w:t>
            </w:r>
            <w:r w:rsidR="00164890">
              <w:rPr>
                <w:rFonts w:ascii="Times" w:hAnsi="Times" w:cs="Times"/>
              </w:rPr>
              <w:t>17</w:t>
            </w:r>
            <w:r w:rsidRPr="00FA6679">
              <w:rPr>
                <w:rFonts w:ascii="Times" w:hAnsi="Times" w:cs="Times"/>
              </w:rPr>
              <w:t>,-</w:t>
            </w:r>
          </w:p>
        </w:tc>
        <w:tc>
          <w:tcPr>
            <w:tcW w:w="2303" w:type="dxa"/>
            <w:vAlign w:val="center"/>
          </w:tcPr>
          <w:p w:rsidR="00745F62" w:rsidRPr="00164890" w:rsidRDefault="00745F62" w:rsidP="00B40AE3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/>
              </w:rPr>
            </w:pPr>
            <w:r w:rsidRPr="00164890">
              <w:rPr>
                <w:rFonts w:ascii="Times" w:hAnsi="Times" w:cs="Times"/>
                <w:b/>
              </w:rPr>
              <w:t>2</w:t>
            </w:r>
            <w:r w:rsidR="00164890" w:rsidRPr="00164890">
              <w:rPr>
                <w:rFonts w:ascii="Times" w:hAnsi="Times" w:cs="Times"/>
                <w:b/>
              </w:rPr>
              <w:t>17</w:t>
            </w:r>
            <w:r w:rsidRPr="00164890">
              <w:rPr>
                <w:rFonts w:ascii="Times" w:hAnsi="Times" w:cs="Times"/>
                <w:b/>
              </w:rPr>
              <w:t>,-</w:t>
            </w:r>
          </w:p>
        </w:tc>
      </w:tr>
      <w:tr w:rsidR="00745F62" w:rsidRPr="00D828F1" w:rsidTr="00B40AE3">
        <w:tc>
          <w:tcPr>
            <w:tcW w:w="2303" w:type="dxa"/>
          </w:tcPr>
          <w:p w:rsidR="00745F62" w:rsidRPr="00FA6679" w:rsidRDefault="00745F62" w:rsidP="00B40AE3">
            <w:pPr>
              <w:autoSpaceDE w:val="0"/>
              <w:autoSpaceDN w:val="0"/>
              <w:adjustRightInd w:val="0"/>
              <w:rPr>
                <w:rFonts w:ascii="Times" w:hAnsi="Times" w:cs="Times"/>
                <w:b/>
                <w:bCs/>
              </w:rPr>
            </w:pPr>
            <w:r w:rsidRPr="00FA6679">
              <w:rPr>
                <w:rFonts w:ascii="Times" w:hAnsi="Times" w:cs="Times"/>
                <w:b/>
                <w:bCs/>
              </w:rPr>
              <w:t>Összesen</w:t>
            </w:r>
          </w:p>
        </w:tc>
        <w:tc>
          <w:tcPr>
            <w:tcW w:w="2303" w:type="dxa"/>
            <w:vAlign w:val="center"/>
          </w:tcPr>
          <w:p w:rsidR="00745F62" w:rsidRPr="00FA6679" w:rsidRDefault="00164890" w:rsidP="00B40AE3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>51</w:t>
            </w:r>
            <w:r w:rsidR="00745F62">
              <w:rPr>
                <w:rFonts w:ascii="Times" w:hAnsi="Times" w:cs="Times"/>
                <w:b/>
                <w:bCs/>
              </w:rPr>
              <w:t>2</w:t>
            </w:r>
            <w:r w:rsidR="00745F62" w:rsidRPr="00FA6679">
              <w:rPr>
                <w:rFonts w:ascii="Times" w:hAnsi="Times" w:cs="Times"/>
                <w:b/>
                <w:bCs/>
              </w:rPr>
              <w:t>,-</w:t>
            </w:r>
          </w:p>
        </w:tc>
        <w:tc>
          <w:tcPr>
            <w:tcW w:w="2303" w:type="dxa"/>
            <w:vAlign w:val="center"/>
          </w:tcPr>
          <w:p w:rsidR="00745F62" w:rsidRPr="00FA6679" w:rsidRDefault="00745F62" w:rsidP="00B40AE3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/>
                <w:bCs/>
              </w:rPr>
            </w:pPr>
            <w:r>
              <w:rPr>
                <w:rFonts w:ascii="Times" w:hAnsi="Times" w:cs="Times"/>
                <w:b/>
                <w:bCs/>
              </w:rPr>
              <w:t>6</w:t>
            </w:r>
            <w:r w:rsidR="00164890">
              <w:rPr>
                <w:rFonts w:ascii="Times" w:hAnsi="Times" w:cs="Times"/>
                <w:b/>
                <w:bCs/>
              </w:rPr>
              <w:t>5</w:t>
            </w:r>
            <w:r w:rsidRPr="00FA6679">
              <w:rPr>
                <w:rFonts w:ascii="Times" w:hAnsi="Times" w:cs="Times"/>
                <w:b/>
                <w:bCs/>
              </w:rPr>
              <w:t>0,-</w:t>
            </w:r>
          </w:p>
        </w:tc>
        <w:tc>
          <w:tcPr>
            <w:tcW w:w="2303" w:type="dxa"/>
            <w:vAlign w:val="center"/>
          </w:tcPr>
          <w:p w:rsidR="00745F62" w:rsidRPr="00164890" w:rsidRDefault="00745F62" w:rsidP="00B40AE3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/>
                <w:bCs/>
              </w:rPr>
            </w:pPr>
            <w:r w:rsidRPr="00164890">
              <w:rPr>
                <w:rFonts w:ascii="Times" w:hAnsi="Times" w:cs="Times"/>
                <w:b/>
                <w:bCs/>
              </w:rPr>
              <w:t>6</w:t>
            </w:r>
            <w:r w:rsidR="00164890" w:rsidRPr="00164890">
              <w:rPr>
                <w:rFonts w:ascii="Times" w:hAnsi="Times" w:cs="Times"/>
                <w:b/>
                <w:bCs/>
              </w:rPr>
              <w:t>5</w:t>
            </w:r>
            <w:r w:rsidRPr="00164890">
              <w:rPr>
                <w:rFonts w:ascii="Times" w:hAnsi="Times" w:cs="Times"/>
                <w:b/>
                <w:bCs/>
              </w:rPr>
              <w:t>0,-</w:t>
            </w:r>
          </w:p>
        </w:tc>
      </w:tr>
    </w:tbl>
    <w:p w:rsidR="00745F62" w:rsidRDefault="00745F62" w:rsidP="00745F6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:rsidR="00745F62" w:rsidRPr="00135DBB" w:rsidRDefault="00135DBB" w:rsidP="00745F62">
      <w:pPr>
        <w:rPr>
          <w:b/>
        </w:rPr>
      </w:pPr>
      <w:r w:rsidRPr="00135DBB">
        <w:rPr>
          <w:b/>
        </w:rPr>
        <w:t>5.</w:t>
      </w:r>
      <w:r w:rsidR="00AD2C4B">
        <w:rPr>
          <w:b/>
        </w:rPr>
        <w:t xml:space="preserve"> </w:t>
      </w:r>
      <w:r w:rsidR="00745F62" w:rsidRPr="00135DBB">
        <w:rPr>
          <w:b/>
        </w:rPr>
        <w:t>A kötelező bent étkezők a</w:t>
      </w:r>
      <w:r w:rsidR="00164890" w:rsidRPr="00135DBB">
        <w:rPr>
          <w:b/>
        </w:rPr>
        <w:t xml:space="preserve"> felnőtt </w:t>
      </w:r>
      <w:proofErr w:type="gramStart"/>
      <w:r w:rsidR="00164890" w:rsidRPr="00135DBB">
        <w:rPr>
          <w:b/>
        </w:rPr>
        <w:t>ellátás</w:t>
      </w:r>
      <w:r w:rsidR="00745F62" w:rsidRPr="00135DBB">
        <w:rPr>
          <w:b/>
        </w:rPr>
        <w:t xml:space="preserve">  </w:t>
      </w:r>
      <w:r w:rsidR="00164890" w:rsidRPr="00135DBB">
        <w:rPr>
          <w:b/>
        </w:rPr>
        <w:t>61</w:t>
      </w:r>
      <w:proofErr w:type="gramEnd"/>
      <w:r w:rsidR="00164890" w:rsidRPr="00135DBB">
        <w:rPr>
          <w:b/>
        </w:rPr>
        <w:t>,5</w:t>
      </w:r>
      <w:r w:rsidR="00745F62" w:rsidRPr="00135DBB">
        <w:rPr>
          <w:b/>
        </w:rPr>
        <w:t xml:space="preserve">%-át térítik meg. </w:t>
      </w:r>
    </w:p>
    <w:p w:rsidR="00745F62" w:rsidRDefault="00745F62" w:rsidP="00745F62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372"/>
        <w:gridCol w:w="2368"/>
      </w:tblGrid>
      <w:tr w:rsidR="00135DBB" w:rsidRPr="004847DB" w:rsidTr="00EB3EA7">
        <w:trPr>
          <w:trHeight w:val="594"/>
        </w:trPr>
        <w:tc>
          <w:tcPr>
            <w:tcW w:w="2372" w:type="dxa"/>
          </w:tcPr>
          <w:p w:rsidR="00135DBB" w:rsidRPr="00FA6679" w:rsidRDefault="00135DBB" w:rsidP="00EB3EA7">
            <w:pPr>
              <w:autoSpaceDE w:val="0"/>
              <w:autoSpaceDN w:val="0"/>
              <w:adjustRightInd w:val="0"/>
              <w:rPr>
                <w:rFonts w:ascii="Times" w:hAnsi="Times" w:cs="Times"/>
                <w:b/>
                <w:bCs/>
              </w:rPr>
            </w:pPr>
          </w:p>
        </w:tc>
        <w:tc>
          <w:tcPr>
            <w:tcW w:w="2368" w:type="dxa"/>
          </w:tcPr>
          <w:p w:rsidR="00135DBB" w:rsidRPr="00FA6679" w:rsidRDefault="00135DBB" w:rsidP="00EB3EA7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</w:rPr>
            </w:pPr>
            <w:r w:rsidRPr="00FA6679">
              <w:rPr>
                <w:rFonts w:ascii="Times" w:hAnsi="Times" w:cs="Times"/>
              </w:rPr>
              <w:t>Fizetendő térítési díj</w:t>
            </w:r>
          </w:p>
          <w:p w:rsidR="00135DBB" w:rsidRPr="00FA6679" w:rsidRDefault="00135DBB" w:rsidP="00EB3EA7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  <w:b/>
                <w:bCs/>
              </w:rPr>
            </w:pPr>
            <w:r w:rsidRPr="00FA6679">
              <w:rPr>
                <w:rFonts w:ascii="Times" w:hAnsi="Times" w:cs="Times"/>
              </w:rPr>
              <w:t>Ft/nap/fő</w:t>
            </w:r>
          </w:p>
        </w:tc>
      </w:tr>
      <w:tr w:rsidR="00135DBB" w:rsidRPr="00D828F1" w:rsidTr="00EB3EA7">
        <w:trPr>
          <w:trHeight w:val="297"/>
        </w:trPr>
        <w:tc>
          <w:tcPr>
            <w:tcW w:w="2372" w:type="dxa"/>
          </w:tcPr>
          <w:p w:rsidR="00135DBB" w:rsidRPr="00FA6679" w:rsidRDefault="00135DBB" w:rsidP="00EB3EA7">
            <w:pPr>
              <w:autoSpaceDE w:val="0"/>
              <w:autoSpaceDN w:val="0"/>
              <w:adjustRightInd w:val="0"/>
              <w:rPr>
                <w:rFonts w:ascii="Times" w:hAnsi="Times" w:cs="Times"/>
                <w:b/>
                <w:bCs/>
              </w:rPr>
            </w:pPr>
            <w:r w:rsidRPr="00FA6679">
              <w:rPr>
                <w:rFonts w:ascii="Times" w:hAnsi="Times" w:cs="Times"/>
              </w:rPr>
              <w:t>Tízórai</w:t>
            </w:r>
          </w:p>
        </w:tc>
        <w:tc>
          <w:tcPr>
            <w:tcW w:w="2368" w:type="dxa"/>
          </w:tcPr>
          <w:p w:rsidR="00135DBB" w:rsidRPr="00FA6679" w:rsidRDefault="00135DBB" w:rsidP="00EB3EA7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71</w:t>
            </w:r>
            <w:r w:rsidRPr="00FA6679">
              <w:rPr>
                <w:rFonts w:ascii="Times" w:hAnsi="Times" w:cs="Times"/>
              </w:rPr>
              <w:t>,-</w:t>
            </w:r>
          </w:p>
        </w:tc>
      </w:tr>
      <w:tr w:rsidR="00135DBB" w:rsidRPr="00D828F1" w:rsidTr="00EB3EA7">
        <w:trPr>
          <w:trHeight w:val="284"/>
        </w:trPr>
        <w:tc>
          <w:tcPr>
            <w:tcW w:w="2372" w:type="dxa"/>
          </w:tcPr>
          <w:p w:rsidR="00135DBB" w:rsidRPr="00FA6679" w:rsidRDefault="00135DBB" w:rsidP="00EB3EA7">
            <w:pPr>
              <w:autoSpaceDE w:val="0"/>
              <w:autoSpaceDN w:val="0"/>
              <w:adjustRightInd w:val="0"/>
              <w:rPr>
                <w:rFonts w:ascii="Times" w:hAnsi="Times" w:cs="Times"/>
                <w:b/>
                <w:bCs/>
              </w:rPr>
            </w:pPr>
            <w:r w:rsidRPr="00FA6679">
              <w:rPr>
                <w:rFonts w:ascii="Times" w:hAnsi="Times" w:cs="Times"/>
              </w:rPr>
              <w:t xml:space="preserve">Ebéd </w:t>
            </w:r>
          </w:p>
        </w:tc>
        <w:tc>
          <w:tcPr>
            <w:tcW w:w="2368" w:type="dxa"/>
          </w:tcPr>
          <w:p w:rsidR="00135DBB" w:rsidRPr="00FA6679" w:rsidRDefault="00135DBB" w:rsidP="00EB3EA7">
            <w:pPr>
              <w:autoSpaceDE w:val="0"/>
              <w:autoSpaceDN w:val="0"/>
              <w:adjustRightInd w:val="0"/>
              <w:jc w:val="center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>400</w:t>
            </w:r>
            <w:r w:rsidRPr="00FA6679">
              <w:rPr>
                <w:rFonts w:ascii="Times" w:hAnsi="Times" w:cs="Times"/>
              </w:rPr>
              <w:t>,-</w:t>
            </w:r>
          </w:p>
        </w:tc>
      </w:tr>
      <w:tr w:rsidR="00135DBB" w:rsidRPr="00D828F1" w:rsidTr="00EB3EA7">
        <w:trPr>
          <w:trHeight w:val="297"/>
        </w:trPr>
        <w:tc>
          <w:tcPr>
            <w:tcW w:w="2372" w:type="dxa"/>
          </w:tcPr>
          <w:p w:rsidR="00135DBB" w:rsidRPr="00FA6679" w:rsidRDefault="00135DBB" w:rsidP="00EB3EA7">
            <w:pPr>
              <w:autoSpaceDE w:val="0"/>
              <w:autoSpaceDN w:val="0"/>
              <w:adjustRightInd w:val="0"/>
              <w:rPr>
                <w:rFonts w:ascii="Times" w:hAnsi="Times" w:cs="Times"/>
                <w:b/>
                <w:bCs/>
              </w:rPr>
            </w:pPr>
            <w:r w:rsidRPr="00FA6679">
              <w:rPr>
                <w:rFonts w:ascii="Times" w:hAnsi="Times" w:cs="Times"/>
              </w:rPr>
              <w:t>Uzsonna</w:t>
            </w:r>
          </w:p>
        </w:tc>
        <w:tc>
          <w:tcPr>
            <w:tcW w:w="2368" w:type="dxa"/>
          </w:tcPr>
          <w:p w:rsidR="00135DBB" w:rsidRPr="00FA6679" w:rsidRDefault="00135DBB" w:rsidP="00EB3EA7">
            <w:pPr>
              <w:autoSpaceDE w:val="0"/>
              <w:autoSpaceDN w:val="0"/>
              <w:adjustRightInd w:val="0"/>
              <w:rPr>
                <w:rFonts w:ascii="Times" w:hAnsi="Times" w:cs="Times"/>
              </w:rPr>
            </w:pPr>
            <w:r>
              <w:rPr>
                <w:rFonts w:ascii="Times" w:hAnsi="Times" w:cs="Times"/>
              </w:rPr>
              <w:t xml:space="preserve">           </w:t>
            </w:r>
            <w:r>
              <w:rPr>
                <w:rFonts w:ascii="Times" w:hAnsi="Times" w:cs="Times"/>
              </w:rPr>
              <w:t xml:space="preserve">  </w:t>
            </w:r>
            <w:r>
              <w:rPr>
                <w:rFonts w:ascii="Times" w:hAnsi="Times" w:cs="Times"/>
              </w:rPr>
              <w:t xml:space="preserve">  </w:t>
            </w:r>
            <w:r>
              <w:rPr>
                <w:rFonts w:ascii="Times" w:hAnsi="Times" w:cs="Times"/>
              </w:rPr>
              <w:t>6</w:t>
            </w:r>
            <w:r>
              <w:rPr>
                <w:rFonts w:ascii="Times" w:hAnsi="Times" w:cs="Times"/>
              </w:rPr>
              <w:t>9</w:t>
            </w:r>
            <w:r w:rsidRPr="00FA6679">
              <w:rPr>
                <w:rFonts w:ascii="Times" w:hAnsi="Times" w:cs="Times"/>
              </w:rPr>
              <w:t>,-</w:t>
            </w:r>
          </w:p>
        </w:tc>
      </w:tr>
      <w:tr w:rsidR="00135DBB" w:rsidTr="00EB3EA7">
        <w:tc>
          <w:tcPr>
            <w:tcW w:w="2372" w:type="dxa"/>
          </w:tcPr>
          <w:p w:rsidR="00135DBB" w:rsidRPr="00164890" w:rsidRDefault="00135DBB" w:rsidP="00EB3EA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</w:rPr>
            </w:pPr>
            <w:r w:rsidRPr="00164890">
              <w:rPr>
                <w:rFonts w:ascii="TimesNewRomanPSMT" w:hAnsi="TimesNewRomanPSMT" w:cs="TimesNewRomanPSMT"/>
                <w:b/>
              </w:rPr>
              <w:t>Összesen</w:t>
            </w:r>
          </w:p>
        </w:tc>
        <w:tc>
          <w:tcPr>
            <w:tcW w:w="2368" w:type="dxa"/>
          </w:tcPr>
          <w:p w:rsidR="00135DBB" w:rsidRPr="00164890" w:rsidRDefault="00135DBB" w:rsidP="00EB3EA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</w:rPr>
            </w:pPr>
            <w:r>
              <w:rPr>
                <w:rFonts w:ascii="TimesNewRomanPSMT" w:hAnsi="TimesNewRomanPSMT" w:cs="TimesNewRomanPSMT"/>
                <w:b/>
              </w:rPr>
              <w:t xml:space="preserve">             540,-</w:t>
            </w:r>
          </w:p>
        </w:tc>
      </w:tr>
    </w:tbl>
    <w:p w:rsidR="00745F62" w:rsidRDefault="00745F62"/>
    <w:sectPr w:rsidR="00745F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F62"/>
    <w:rsid w:val="000E6FF1"/>
    <w:rsid w:val="00135DBB"/>
    <w:rsid w:val="00164890"/>
    <w:rsid w:val="00745F62"/>
    <w:rsid w:val="00AD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21438"/>
  <w15:chartTrackingRefBased/>
  <w15:docId w15:val="{6B41C32C-213A-426F-877A-2A4B7FC81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45F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164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198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TiszasasASP7</dc:creator>
  <cp:keywords/>
  <dc:description/>
  <cp:lastModifiedBy>TiszasasASP7</cp:lastModifiedBy>
  <cp:revision>3</cp:revision>
  <dcterms:created xsi:type="dcterms:W3CDTF">2019-04-03T11:56:00Z</dcterms:created>
  <dcterms:modified xsi:type="dcterms:W3CDTF">2019-04-08T07:45:00Z</dcterms:modified>
</cp:coreProperties>
</file>