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B07" w:rsidRDefault="00455B07" w:rsidP="00455B07">
      <w:pPr>
        <w:pageBreakBefore/>
        <w:ind w:left="-1290"/>
        <w:jc w:val="right"/>
        <w:rPr>
          <w:sz w:val="21"/>
          <w:szCs w:val="21"/>
        </w:rPr>
      </w:pPr>
      <w:r>
        <w:rPr>
          <w:sz w:val="21"/>
          <w:szCs w:val="21"/>
        </w:rPr>
        <w:t>2. számú melléklete</w:t>
      </w:r>
    </w:p>
    <w:p w:rsidR="00455B07" w:rsidRDefault="00455B07" w:rsidP="00455B07">
      <w:pPr>
        <w:jc w:val="right"/>
        <w:rPr>
          <w:b/>
          <w:bCs/>
          <w:sz w:val="21"/>
          <w:szCs w:val="21"/>
        </w:rPr>
      </w:pPr>
    </w:p>
    <w:p w:rsidR="00455B07" w:rsidRDefault="00455B07" w:rsidP="00455B07"/>
    <w:p w:rsidR="00455B07" w:rsidRDefault="00455B07" w:rsidP="00455B07">
      <w:pPr>
        <w:widowControl w:val="0"/>
        <w:autoSpaceDE w:val="0"/>
        <w:spacing w:line="242" w:lineRule="exact"/>
        <w:ind w:left="479" w:right="57"/>
        <w:jc w:val="center"/>
        <w:rPr>
          <w:b/>
          <w:bCs/>
          <w:sz w:val="21"/>
          <w:szCs w:val="21"/>
        </w:rPr>
      </w:pPr>
      <w:proofErr w:type="spellStart"/>
      <w:r>
        <w:rPr>
          <w:b/>
          <w:bCs/>
          <w:sz w:val="21"/>
          <w:szCs w:val="21"/>
        </w:rPr>
        <w:t>Szakfeladatrend</w:t>
      </w:r>
      <w:proofErr w:type="spellEnd"/>
    </w:p>
    <w:p w:rsidR="00455B07" w:rsidRDefault="00455B07" w:rsidP="00455B07">
      <w:pPr>
        <w:widowControl w:val="0"/>
        <w:autoSpaceDE w:val="0"/>
        <w:spacing w:line="242" w:lineRule="exact"/>
        <w:ind w:left="479" w:right="57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Hatályon kívül</w:t>
      </w:r>
    </w:p>
    <w:p w:rsidR="00455B07" w:rsidRDefault="00455B07" w:rsidP="00455B07">
      <w:pPr>
        <w:widowControl w:val="0"/>
        <w:autoSpaceDE w:val="0"/>
        <w:spacing w:line="242" w:lineRule="exact"/>
        <w:ind w:left="479" w:right="57"/>
        <w:jc w:val="center"/>
        <w:rPr>
          <w:b/>
          <w:bCs/>
          <w:sz w:val="21"/>
          <w:szCs w:val="21"/>
        </w:rPr>
      </w:pPr>
    </w:p>
    <w:p w:rsidR="00455B07" w:rsidRDefault="00455B07" w:rsidP="00455B07">
      <w:pPr>
        <w:widowControl w:val="0"/>
        <w:autoSpaceDE w:val="0"/>
        <w:spacing w:line="242" w:lineRule="exact"/>
        <w:ind w:left="479" w:right="57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Hatályon kívül helyezte: a 7/2014.</w:t>
      </w:r>
      <w:r w:rsidR="000A05E2">
        <w:rPr>
          <w:b/>
          <w:bCs/>
          <w:sz w:val="21"/>
          <w:szCs w:val="21"/>
        </w:rPr>
        <w:t>(VI.27.Ö önkormányzati rendelet, 2014.07.01-től.</w:t>
      </w:r>
    </w:p>
    <w:p w:rsidR="00775BBE" w:rsidRDefault="00775BBE"/>
    <w:sectPr w:rsidR="00775BBE" w:rsidSect="00775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5B07"/>
    <w:rsid w:val="000A05E2"/>
    <w:rsid w:val="0036521F"/>
    <w:rsid w:val="00455B07"/>
    <w:rsid w:val="00775BBE"/>
    <w:rsid w:val="007D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5B0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121</Characters>
  <Application>Microsoft Office Word</Application>
  <DocSecurity>0</DocSecurity>
  <Lines>1</Lines>
  <Paragraphs>1</Paragraphs>
  <ScaleCrop>false</ScaleCrop>
  <Company>Polgármesteri Hivatal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Tiborné</dc:creator>
  <cp:keywords/>
  <dc:description/>
  <cp:lastModifiedBy>Horváth Tiborné</cp:lastModifiedBy>
  <cp:revision>2</cp:revision>
  <dcterms:created xsi:type="dcterms:W3CDTF">2014-07-15T10:52:00Z</dcterms:created>
  <dcterms:modified xsi:type="dcterms:W3CDTF">2014-07-15T11:02:00Z</dcterms:modified>
</cp:coreProperties>
</file>