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8E" w:rsidRDefault="00BD298E" w:rsidP="00BD298E">
      <w:pPr>
        <w:pStyle w:val="lfej"/>
        <w:tabs>
          <w:tab w:val="clear" w:pos="4536"/>
          <w:tab w:val="clear" w:pos="9072"/>
          <w:tab w:val="left" w:pos="-2694"/>
          <w:tab w:val="center" w:pos="2880"/>
          <w:tab w:val="center" w:pos="6840"/>
        </w:tabs>
        <w:rPr>
          <w:sz w:val="26"/>
        </w:rPr>
      </w:pPr>
      <w:r>
        <w:rPr>
          <w:sz w:val="26"/>
        </w:rPr>
        <w:t>1. sz. melléklet</w:t>
      </w:r>
    </w:p>
    <w:p w:rsidR="00BD298E" w:rsidRDefault="00BD298E" w:rsidP="00BD298E">
      <w:pPr>
        <w:pStyle w:val="lfej"/>
        <w:tabs>
          <w:tab w:val="clear" w:pos="4536"/>
          <w:tab w:val="clear" w:pos="9072"/>
          <w:tab w:val="left" w:pos="-2694"/>
          <w:tab w:val="center" w:pos="2880"/>
          <w:tab w:val="center" w:pos="6840"/>
        </w:tabs>
        <w:rPr>
          <w:sz w:val="26"/>
        </w:rPr>
      </w:pPr>
    </w:p>
    <w:p w:rsidR="00BD298E" w:rsidRDefault="00BD298E" w:rsidP="00BD298E">
      <w:pPr>
        <w:pStyle w:val="Cmsor8"/>
        <w:rPr>
          <w:color w:val="auto"/>
          <w:sz w:val="26"/>
        </w:rPr>
      </w:pPr>
      <w:r>
        <w:rPr>
          <w:color w:val="auto"/>
          <w:sz w:val="26"/>
        </w:rPr>
        <w:t xml:space="preserve">Természet- </w:t>
      </w:r>
      <w:proofErr w:type="gramStart"/>
      <w:r>
        <w:rPr>
          <w:color w:val="auto"/>
          <w:sz w:val="26"/>
        </w:rPr>
        <w:t>és</w:t>
      </w:r>
      <w:proofErr w:type="gramEnd"/>
      <w:r>
        <w:rPr>
          <w:color w:val="auto"/>
          <w:sz w:val="26"/>
        </w:rPr>
        <w:t xml:space="preserve"> tájvédelem</w:t>
      </w:r>
    </w:p>
    <w:p w:rsidR="00BD298E" w:rsidRDefault="00BD298E" w:rsidP="00BD298E">
      <w:pPr>
        <w:pStyle w:val="lfej"/>
        <w:tabs>
          <w:tab w:val="clear" w:pos="4536"/>
          <w:tab w:val="clear" w:pos="9072"/>
        </w:tabs>
        <w:rPr>
          <w:caps/>
          <w:sz w:val="26"/>
        </w:rPr>
      </w:pPr>
    </w:p>
    <w:p w:rsidR="00BD298E" w:rsidRDefault="00BD298E" w:rsidP="00BD298E">
      <w:pPr>
        <w:jc w:val="both"/>
        <w:rPr>
          <w:b/>
          <w:sz w:val="26"/>
        </w:rPr>
      </w:pPr>
      <w:r>
        <w:rPr>
          <w:b/>
          <w:sz w:val="26"/>
        </w:rPr>
        <w:t xml:space="preserve">1. </w:t>
      </w:r>
      <w:proofErr w:type="gramStart"/>
      <w:r>
        <w:rPr>
          <w:b/>
          <w:sz w:val="26"/>
        </w:rPr>
        <w:t>Ex</w:t>
      </w:r>
      <w:proofErr w:type="gramEnd"/>
      <w:r>
        <w:rPr>
          <w:b/>
          <w:sz w:val="26"/>
        </w:rPr>
        <w:t xml:space="preserve"> lege védett források:</w:t>
      </w:r>
    </w:p>
    <w:p w:rsidR="00BD298E" w:rsidRDefault="00BD298E" w:rsidP="00BD298E">
      <w:pPr>
        <w:spacing w:after="80"/>
        <w:jc w:val="both"/>
        <w:rPr>
          <w:sz w:val="26"/>
          <w:u w:val="single"/>
        </w:rPr>
      </w:pPr>
      <w:r>
        <w:rPr>
          <w:sz w:val="26"/>
        </w:rPr>
        <w:t>A település közigazgatási területén számos forrás található, melyek ex-lege (a törvény erejénél fogva) országos védelem alatt állnak.</w:t>
      </w:r>
    </w:p>
    <w:p w:rsidR="00BD298E" w:rsidRDefault="00BD298E" w:rsidP="00BD298E">
      <w:pPr>
        <w:rPr>
          <w:b/>
          <w:sz w:val="26"/>
        </w:rPr>
      </w:pPr>
    </w:p>
    <w:p w:rsidR="00BD298E" w:rsidRDefault="00BD298E" w:rsidP="00BD298E">
      <w:pPr>
        <w:rPr>
          <w:sz w:val="26"/>
        </w:rPr>
      </w:pPr>
      <w:r>
        <w:rPr>
          <w:b/>
          <w:sz w:val="26"/>
        </w:rPr>
        <w:t>2. Az Ökológiai hálózat által érintett ingatlanok helyrajzi számai:</w:t>
      </w:r>
    </w:p>
    <w:p w:rsidR="00BD298E" w:rsidRDefault="00BD298E" w:rsidP="00BD298E">
      <w:pPr>
        <w:rPr>
          <w:b/>
          <w:sz w:val="26"/>
        </w:rPr>
      </w:pPr>
    </w:p>
    <w:p w:rsidR="00BD298E" w:rsidRDefault="00BD298E" w:rsidP="00BD298E">
      <w:pPr>
        <w:spacing w:after="80"/>
        <w:jc w:val="both"/>
        <w:rPr>
          <w:sz w:val="26"/>
          <w:u w:val="single"/>
        </w:rPr>
      </w:pPr>
      <w:r>
        <w:rPr>
          <w:sz w:val="26"/>
          <w:u w:val="single"/>
        </w:rPr>
        <w:t>A Zselici Tájvédelmi Körzet részeként országos védelem alatt állnak:</w:t>
      </w:r>
    </w:p>
    <w:p w:rsidR="00BD298E" w:rsidRDefault="00BD298E" w:rsidP="00BD298E">
      <w:pPr>
        <w:spacing w:after="80"/>
        <w:ind w:left="284"/>
        <w:jc w:val="both"/>
        <w:rPr>
          <w:sz w:val="26"/>
        </w:rPr>
      </w:pPr>
      <w:r>
        <w:rPr>
          <w:sz w:val="26"/>
        </w:rPr>
        <w:t xml:space="preserve">0484/10, 0484/9, 0484/8, 0484/5-6, 0484/2-3, 0551/2, 0551/2, 0476/1, 0477, 0480, 0482, 0484/1-2, 0483, 0495, 0497, 0499, 0500, 0504, 0511, 0512, 0514, 0515, 0552, 0553, 0553, 0554, 0555, 0557, 0561, 0562, 0562, 0564, 0564, 0566, 0567, 0569, 0570, 0571, 0572, 0573, 0574, 0575, 0576, 0577, 0581/1-3, 0582, 0583, 0583, 0584, 0586, 0588, </w:t>
      </w:r>
    </w:p>
    <w:p w:rsidR="00BD298E" w:rsidRDefault="00BD298E" w:rsidP="00BD298E">
      <w:pPr>
        <w:spacing w:after="80"/>
        <w:ind w:left="284"/>
        <w:jc w:val="both"/>
        <w:rPr>
          <w:sz w:val="26"/>
        </w:rPr>
      </w:pPr>
    </w:p>
    <w:p w:rsidR="00BD298E" w:rsidRDefault="00BD298E" w:rsidP="00BD298E">
      <w:pPr>
        <w:spacing w:after="80"/>
        <w:jc w:val="both"/>
        <w:rPr>
          <w:sz w:val="26"/>
          <w:u w:val="single"/>
        </w:rPr>
      </w:pPr>
      <w:r>
        <w:rPr>
          <w:sz w:val="26"/>
          <w:u w:val="single"/>
        </w:rPr>
        <w:t>A Zselici Tájvédelmi Körzet bővítéseként tervezett:</w:t>
      </w:r>
    </w:p>
    <w:p w:rsidR="00BD298E" w:rsidRDefault="00BD298E" w:rsidP="00BD298E">
      <w:pPr>
        <w:ind w:left="284"/>
        <w:jc w:val="both"/>
        <w:rPr>
          <w:sz w:val="26"/>
        </w:rPr>
      </w:pPr>
      <w:r>
        <w:rPr>
          <w:sz w:val="26"/>
        </w:rPr>
        <w:t>05/15, 010, 011, 012, 013, 014, 015, 019, 021, 060, 418, 419, 420a, 442b, 1042/2c</w:t>
      </w:r>
    </w:p>
    <w:p w:rsidR="00BD298E" w:rsidRDefault="00BD298E" w:rsidP="00BD298E">
      <w:pPr>
        <w:jc w:val="both"/>
        <w:rPr>
          <w:sz w:val="26"/>
        </w:rPr>
      </w:pPr>
    </w:p>
    <w:p w:rsidR="00BD298E" w:rsidRDefault="00BD298E" w:rsidP="00BD298E">
      <w:pPr>
        <w:jc w:val="both"/>
        <w:rPr>
          <w:sz w:val="26"/>
          <w:u w:val="single"/>
        </w:rPr>
      </w:pPr>
      <w:r>
        <w:rPr>
          <w:sz w:val="26"/>
          <w:u w:val="single"/>
        </w:rPr>
        <w:t>Ökológiai folyosóba tartoznak:</w:t>
      </w:r>
    </w:p>
    <w:p w:rsidR="00BD298E" w:rsidRDefault="00BD298E" w:rsidP="00BD298E">
      <w:pPr>
        <w:spacing w:before="120"/>
        <w:ind w:left="284"/>
        <w:jc w:val="both"/>
        <w:rPr>
          <w:sz w:val="26"/>
        </w:rPr>
      </w:pPr>
      <w:r>
        <w:rPr>
          <w:sz w:val="26"/>
        </w:rPr>
        <w:t>049, 050/1, 0310/4, 0319/4, 0310/3 ,0318, 0319/3, 0300/2, 0310/2, 0319/2, 0300/1, 0301, 0310/1, 0311, 0314, 0315, 0316, 0317/1, 0317/2, 0319, 0319/1, 0320, 0321, 0324, 0326, 0327, 0329, 0330, 0331</w:t>
      </w:r>
    </w:p>
    <w:p w:rsidR="00BD298E" w:rsidRDefault="00BD298E" w:rsidP="00BD298E">
      <w:pPr>
        <w:spacing w:before="120"/>
        <w:ind w:left="284"/>
        <w:jc w:val="both"/>
        <w:rPr>
          <w:sz w:val="26"/>
        </w:rPr>
      </w:pPr>
    </w:p>
    <w:p w:rsidR="00BD298E" w:rsidRDefault="00BD298E" w:rsidP="00BD298E">
      <w:pPr>
        <w:jc w:val="both"/>
        <w:rPr>
          <w:sz w:val="26"/>
          <w:u w:val="single"/>
        </w:rPr>
      </w:pPr>
      <w:r>
        <w:rPr>
          <w:sz w:val="26"/>
          <w:u w:val="single"/>
        </w:rPr>
        <w:t>Természeti területek:</w:t>
      </w:r>
    </w:p>
    <w:p w:rsidR="00BD298E" w:rsidRDefault="00BD298E" w:rsidP="00BD298E">
      <w:pPr>
        <w:spacing w:before="120"/>
        <w:ind w:left="284"/>
        <w:jc w:val="both"/>
        <w:rPr>
          <w:sz w:val="26"/>
        </w:rPr>
      </w:pPr>
      <w:proofErr w:type="gramStart"/>
      <w:r>
        <w:rPr>
          <w:sz w:val="26"/>
        </w:rPr>
        <w:t>057/3, 058, 076/b, 087/10, 087/11, 087/12, 087/14, 087/15, 087/5, 087/6/a (megosztva), 087/6/b, 087/6/c, 087/7, 087/9, 089, 099, 0134/b,c, 0100, 0101, 0104/1, 0108, 0109/b, 0114/1, 0119, 0119, 0121/a (megosztva), 0121/b, 0122, 0125, 0128, 0132, 0134/d, 0152, 0156/1, 0156/4/a, 0156/4/b, 0177/2, 0177/3, 0181 (megosztva), 0188/2, 0191, 0204, 0205, 0209/c (megosztva), 0211/3, 0211/a,c, 0212, 0216, 0218, 0218, 0219, 0220/a (megosztva), 0220/b, 0225, 0226, 0232, 0234, 0236, 0237, 0238, 0240, 0243, 0253, 0254, 0255, 0257, 0258, 0259, 0261/1/a,b, 0269 (megosztva), 0290, 0361/a,b, 0368, 0369, 0371, 0375,</w:t>
      </w:r>
      <w:proofErr w:type="gramEnd"/>
      <w:r>
        <w:rPr>
          <w:sz w:val="26"/>
        </w:rPr>
        <w:t xml:space="preserve"> 0376/2</w:t>
      </w:r>
    </w:p>
    <w:p w:rsidR="00BD298E" w:rsidRDefault="00BD298E" w:rsidP="00BD298E">
      <w:pPr>
        <w:spacing w:before="120"/>
        <w:ind w:left="284"/>
        <w:jc w:val="both"/>
        <w:rPr>
          <w:sz w:val="26"/>
        </w:rPr>
      </w:pPr>
    </w:p>
    <w:p w:rsidR="00BD298E" w:rsidRDefault="00BD298E" w:rsidP="00BD298E">
      <w:pPr>
        <w:jc w:val="both"/>
        <w:rPr>
          <w:sz w:val="26"/>
          <w:u w:val="single"/>
        </w:rPr>
      </w:pPr>
      <w:proofErr w:type="spellStart"/>
      <w:r>
        <w:rPr>
          <w:sz w:val="26"/>
          <w:u w:val="single"/>
        </w:rPr>
        <w:t>Natura</w:t>
      </w:r>
      <w:proofErr w:type="spellEnd"/>
      <w:r>
        <w:rPr>
          <w:sz w:val="26"/>
          <w:u w:val="single"/>
        </w:rPr>
        <w:t xml:space="preserve"> 2000 területek:</w:t>
      </w:r>
    </w:p>
    <w:p w:rsidR="00BD298E" w:rsidRDefault="00BD298E" w:rsidP="00BD298E">
      <w:pPr>
        <w:spacing w:before="120"/>
        <w:ind w:left="284"/>
        <w:jc w:val="both"/>
        <w:rPr>
          <w:sz w:val="26"/>
        </w:rPr>
      </w:pPr>
      <w:proofErr w:type="gramStart"/>
      <w:r>
        <w:rPr>
          <w:sz w:val="26"/>
        </w:rPr>
        <w:t xml:space="preserve">0193/1, 0193/2, 0305, 0308, 0309, 0310/1, 0310/2, 0310/3, 0310/4, 0311, 0312, 0313, 0314, 0315, 0316, 0317/1, 0317/2, 0318, 0319/1, 0319/2, 0319/3, 0319/4, 0320, 0321, 0324, 0325, 0326, 0327, 0328, 0329, 0330, 0397, 0476/1, 0477, 0478, 0479, 0480, 0481, 0482, 0483, 0484/1a, 0484/1b, 0484/2, 0484/3, 0484/4, 0484/5, 0484/6, 0484/7, 0484/8, 0484/9, 0484/10a, 0484/10b, 0484/10h, 0489/2, 0489/3, 0495, 0496, 0497, 0498, 0499, 0500, 0501, 0504, 0511, 0512, 0513/2a, 0513/2b, 0514, 0515, 0557, 0558, 0559, 0560, 0561, 0564, 0565, 0566, 0567, 0568, 0569, </w:t>
      </w:r>
      <w:r>
        <w:rPr>
          <w:sz w:val="26"/>
        </w:rPr>
        <w:lastRenderedPageBreak/>
        <w:t>0570, 0571, 0572, 0573, 0574, 0575, 0576, 0577, 0580/2,</w:t>
      </w:r>
      <w:proofErr w:type="gramEnd"/>
      <w:r>
        <w:rPr>
          <w:sz w:val="26"/>
        </w:rPr>
        <w:t xml:space="preserve"> 0581/1, 0581/2, 0581/3, 0582, 0583, 0584, 0585, 0586, 0587/2, 0588</w:t>
      </w:r>
    </w:p>
    <w:p w:rsidR="00BD298E" w:rsidRDefault="00BD298E" w:rsidP="00BD298E">
      <w:pPr>
        <w:spacing w:before="120"/>
        <w:ind w:left="284"/>
        <w:jc w:val="both"/>
        <w:rPr>
          <w:sz w:val="26"/>
        </w:rPr>
      </w:pPr>
    </w:p>
    <w:p w:rsidR="00BD298E" w:rsidRDefault="00BD298E" w:rsidP="00BD298E">
      <w:pPr>
        <w:rPr>
          <w:sz w:val="26"/>
          <w:u w:val="single"/>
        </w:rPr>
      </w:pPr>
      <w:r>
        <w:rPr>
          <w:b/>
          <w:sz w:val="26"/>
        </w:rPr>
        <w:t>3. Tájképvédelmi</w:t>
      </w:r>
      <w:r>
        <w:rPr>
          <w:sz w:val="26"/>
          <w:u w:val="single"/>
        </w:rPr>
        <w:t xml:space="preserve"> </w:t>
      </w:r>
      <w:r>
        <w:rPr>
          <w:b/>
          <w:sz w:val="26"/>
        </w:rPr>
        <w:t>övezet által érintett ingatlanok helyrajzi számai</w:t>
      </w:r>
      <w:r>
        <w:rPr>
          <w:sz w:val="26"/>
          <w:u w:val="single"/>
        </w:rPr>
        <w:t>:</w:t>
      </w:r>
    </w:p>
    <w:p w:rsidR="00BD298E" w:rsidRDefault="00BD298E" w:rsidP="00BD298E">
      <w:pPr>
        <w:spacing w:after="80"/>
        <w:jc w:val="both"/>
        <w:rPr>
          <w:sz w:val="26"/>
          <w:u w:val="single"/>
        </w:rPr>
      </w:pPr>
      <w:r>
        <w:rPr>
          <w:sz w:val="26"/>
        </w:rPr>
        <w:t>0188/2, 0300/1, 0300/2, 0301, 0310/1, 0310/2-4, 0311, 0313, 0314, 0315, 0316, 0316, 0317/1, 0317/2, 0318, 0319/1-4, 0320, 0321, 0324, 0326, 0327, 0329, 0330, 0476, 0476/1, 0477, 0477, 0480, 0480, 0482, 0482, 0482, 0483, 0483, 0484/1, 0484/10, 0484/2, 0484/3, 0484/4, 0484/6, 0484/8, 0484/9,  0489/2-3, 0495, 0497, 0499,  0500, 0504, 0511,0512, 0514, 0515, 0551/2, 0553, 0555, 0557, 0561, 0562, 0563, 0564, 0566, 0567, 0569, 0570, 0571, 0572, 0573, 0575, 0576, 0577, 0581/1, 0581/1, 0581/2, 0581/3, 0582, 0582, 0583, 0583, 0584, 0584, 0585, 0586, 0586, 0588, 0588, 301/1, 301/2, 301/3, 302/1, 302/2, 302/4, 302/5</w:t>
      </w:r>
    </w:p>
    <w:p w:rsidR="00BD298E" w:rsidRDefault="00BD298E" w:rsidP="00BD298E">
      <w:pPr>
        <w:jc w:val="both"/>
        <w:rPr>
          <w:sz w:val="26"/>
        </w:rPr>
      </w:pPr>
    </w:p>
    <w:p w:rsidR="00BD298E" w:rsidRDefault="00BD298E" w:rsidP="00BD298E">
      <w:pPr>
        <w:rPr>
          <w:sz w:val="26"/>
          <w:u w:val="single"/>
        </w:rPr>
      </w:pPr>
      <w:r>
        <w:rPr>
          <w:b/>
          <w:sz w:val="26"/>
        </w:rPr>
        <w:t>4. Helyi jelentőségű természetvédelmi területek által érintett ingatlanok helyrajzi számai</w:t>
      </w:r>
      <w:r>
        <w:rPr>
          <w:sz w:val="26"/>
          <w:u w:val="single"/>
        </w:rPr>
        <w:t>:</w:t>
      </w:r>
    </w:p>
    <w:p w:rsidR="00BD298E" w:rsidRDefault="00BD298E" w:rsidP="00BD298E">
      <w:pPr>
        <w:rPr>
          <w:sz w:val="26"/>
          <w:u w:val="single"/>
        </w:rPr>
      </w:pPr>
    </w:p>
    <w:p w:rsidR="00BD298E" w:rsidRDefault="00BD298E" w:rsidP="00BD298E">
      <w:pPr>
        <w:pStyle w:val="Cmsor9"/>
        <w:rPr>
          <w:color w:val="auto"/>
        </w:rPr>
      </w:pPr>
      <w:r>
        <w:rPr>
          <w:color w:val="auto"/>
        </w:rPr>
        <w:t>Helyi védelem alatt álló természetvédelemi terület:</w:t>
      </w:r>
    </w:p>
    <w:p w:rsidR="00BD298E" w:rsidRDefault="00BD298E" w:rsidP="00BD298E">
      <w:pPr>
        <w:rPr>
          <w:sz w:val="26"/>
        </w:rPr>
      </w:pPr>
      <w:r>
        <w:rPr>
          <w:sz w:val="26"/>
        </w:rPr>
        <w:t>087/6c</w:t>
      </w:r>
    </w:p>
    <w:p w:rsidR="00BD298E" w:rsidRDefault="00BD298E" w:rsidP="00BD298E">
      <w:pPr>
        <w:spacing w:after="80"/>
        <w:jc w:val="both"/>
        <w:rPr>
          <w:sz w:val="26"/>
        </w:rPr>
      </w:pPr>
    </w:p>
    <w:p w:rsidR="00BD298E" w:rsidRDefault="00BD298E" w:rsidP="00BD298E">
      <w:pPr>
        <w:rPr>
          <w:bCs/>
          <w:sz w:val="26"/>
          <w:u w:val="single"/>
        </w:rPr>
      </w:pPr>
      <w:r>
        <w:rPr>
          <w:bCs/>
          <w:sz w:val="26"/>
          <w:u w:val="single"/>
        </w:rPr>
        <w:t>Tervezett helyi jelentőségű természetvédelmi terület:</w:t>
      </w:r>
    </w:p>
    <w:p w:rsidR="00BD298E" w:rsidRDefault="00BD298E" w:rsidP="00BD298E">
      <w:pPr>
        <w:spacing w:after="80"/>
        <w:jc w:val="both"/>
        <w:rPr>
          <w:sz w:val="26"/>
        </w:rPr>
      </w:pPr>
      <w:r>
        <w:rPr>
          <w:sz w:val="26"/>
        </w:rPr>
        <w:t>010, 011, 012, 014, 015, 0174/2, 0176/2, 0176/3, 0176/4, 0176/5, 019/b, 0201/1/</w:t>
      </w:r>
      <w:proofErr w:type="gramStart"/>
      <w:r>
        <w:rPr>
          <w:sz w:val="26"/>
        </w:rPr>
        <w:t>a</w:t>
      </w:r>
      <w:proofErr w:type="gramEnd"/>
      <w:r>
        <w:rPr>
          <w:sz w:val="26"/>
        </w:rPr>
        <w:t>, 021, 05/15, 060, 0406, 418, 419, 420/c,442/b</w:t>
      </w:r>
    </w:p>
    <w:p w:rsidR="00BD298E" w:rsidRDefault="00BD298E" w:rsidP="00BD298E">
      <w:pPr>
        <w:jc w:val="both"/>
        <w:rPr>
          <w:b/>
          <w:sz w:val="26"/>
        </w:rPr>
      </w:pPr>
    </w:p>
    <w:p w:rsidR="00BD298E" w:rsidRDefault="00BD298E" w:rsidP="00BD298E">
      <w:pPr>
        <w:jc w:val="both"/>
        <w:rPr>
          <w:b/>
          <w:sz w:val="26"/>
        </w:rPr>
      </w:pPr>
      <w:r>
        <w:rPr>
          <w:b/>
          <w:sz w:val="26"/>
        </w:rPr>
        <w:t>5. Helyi jelentőségű védett természeti emlékek: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2126"/>
        <w:gridCol w:w="2977"/>
        <w:gridCol w:w="1559"/>
        <w:gridCol w:w="1487"/>
      </w:tblGrid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sorszám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Latin név</w:t>
            </w:r>
          </w:p>
        </w:tc>
        <w:tc>
          <w:tcPr>
            <w:tcW w:w="2977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Magyar név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Törzs</w:t>
            </w:r>
            <w:r>
              <w:rPr>
                <w:rFonts w:ascii="GreekS" w:hAnsi="GreekS"/>
                <w:b/>
                <w:sz w:val="22"/>
              </w:rPr>
              <w:t>Ø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(cm)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Hrsz</w:t>
            </w:r>
            <w:proofErr w:type="spellEnd"/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623/2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608/b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Juglans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regia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dió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657/2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Juglans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regia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dió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656/</w:t>
            </w:r>
            <w:proofErr w:type="gramStart"/>
            <w:r>
              <w:rPr>
                <w:sz w:val="22"/>
              </w:rPr>
              <w:t>a</w:t>
            </w:r>
            <w:proofErr w:type="gramEnd"/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655/2/</w:t>
            </w:r>
            <w:proofErr w:type="gramStart"/>
            <w:r>
              <w:rPr>
                <w:sz w:val="22"/>
              </w:rPr>
              <w:t>a</w:t>
            </w:r>
            <w:proofErr w:type="gramEnd"/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argentea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ezüst hárs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655/2/</w:t>
            </w:r>
            <w:proofErr w:type="gramStart"/>
            <w:r>
              <w:rPr>
                <w:sz w:val="22"/>
              </w:rPr>
              <w:t>a</w:t>
            </w:r>
            <w:proofErr w:type="gramEnd"/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655/2/</w:t>
            </w:r>
            <w:proofErr w:type="gramStart"/>
            <w:r>
              <w:rPr>
                <w:sz w:val="22"/>
              </w:rPr>
              <w:t>a</w:t>
            </w:r>
            <w:proofErr w:type="gramEnd"/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cordata</w:t>
            </w:r>
            <w:proofErr w:type="spellEnd"/>
            <w:r>
              <w:rPr>
                <w:sz w:val="22"/>
              </w:rPr>
              <w:t xml:space="preserve"> 2 db</w:t>
            </w:r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kislevelű hárs 2 db soktörzsű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655/2/</w:t>
            </w:r>
            <w:proofErr w:type="gramStart"/>
            <w:r>
              <w:rPr>
                <w:sz w:val="22"/>
              </w:rPr>
              <w:t>a</w:t>
            </w:r>
            <w:proofErr w:type="gramEnd"/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Quercus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robur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tölgy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650/2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cordata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kislevelű hárs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632/d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 xml:space="preserve">Castanea </w:t>
            </w:r>
            <w:proofErr w:type="spellStart"/>
            <w:r>
              <w:rPr>
                <w:sz w:val="22"/>
              </w:rPr>
              <w:t>sativa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szelídgesztenye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Juglans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regia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dió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 xml:space="preserve">Castanea </w:t>
            </w:r>
            <w:proofErr w:type="spellStart"/>
            <w:r>
              <w:rPr>
                <w:sz w:val="22"/>
              </w:rPr>
              <w:t>sativa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szelídgesztenye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 xml:space="preserve">Castanea </w:t>
            </w:r>
            <w:proofErr w:type="spellStart"/>
            <w:r>
              <w:rPr>
                <w:sz w:val="22"/>
              </w:rPr>
              <w:t>sativa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szelídgesztenye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1073/b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cordata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kislevelű hárs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cordata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kislevelű hárs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Quercus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robur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tölgy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05/15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Juglans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regia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dió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Pyrus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communis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körte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lastRenderedPageBreak/>
              <w:t>sorszám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Latin név</w:t>
            </w:r>
          </w:p>
        </w:tc>
        <w:tc>
          <w:tcPr>
            <w:tcW w:w="2977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Magyar név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Törzs</w:t>
            </w:r>
            <w:r>
              <w:rPr>
                <w:rFonts w:ascii="GreekS" w:hAnsi="GreekS"/>
                <w:b/>
                <w:sz w:val="22"/>
              </w:rPr>
              <w:t>Ø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(cm)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Hrsz</w:t>
            </w:r>
            <w:proofErr w:type="spellEnd"/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argentea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ezüst hárs soktörzsű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415/2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Juglans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regia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dió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 xml:space="preserve">Castanea </w:t>
            </w:r>
            <w:proofErr w:type="spellStart"/>
            <w:r>
              <w:rPr>
                <w:sz w:val="22"/>
              </w:rPr>
              <w:t>sativa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szelídgesztenye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argentea</w:t>
            </w:r>
            <w:proofErr w:type="spellEnd"/>
            <w:r>
              <w:rPr>
                <w:sz w:val="22"/>
              </w:rPr>
              <w:t xml:space="preserve"> 2 db</w:t>
            </w:r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ezüst hárs 2 db soktörzsű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812/b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Sorbus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domestica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házi berkenye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 xml:space="preserve">Castanea </w:t>
            </w:r>
            <w:proofErr w:type="spellStart"/>
            <w:r>
              <w:rPr>
                <w:sz w:val="22"/>
              </w:rPr>
              <w:t>sativa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szelídgesztenye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Sorbus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domestica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házi berkenye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argentea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ezüst hárs soktörzsű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959/2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cordata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kislevelű hárs 12 törzsű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12x25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924/3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954/2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Sorbus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domestica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házi berkenye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Quercus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robur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tölgy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924/8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Sorbus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domestica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házi berkenye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923/2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Sorbus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domestica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házi berkenye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Juglans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regia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dió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Juglans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regia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dió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917/3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Sorbus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domestica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házi berkenye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916/b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Juglans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regia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dió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28/3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Acer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campestre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mezei juhar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196/2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Sorbus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domestica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házi berkenye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Juglans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regia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dió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Cerasus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avium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cseresznye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764/1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Quercus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cerris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csertölgy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774/b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Sorbus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domestica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házi berkenye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775/3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argentea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ezüst hárs soktörzsű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774/b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Pyrus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körte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1202/1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 xml:space="preserve">Castanea </w:t>
            </w:r>
            <w:proofErr w:type="spellStart"/>
            <w:r>
              <w:rPr>
                <w:sz w:val="22"/>
              </w:rPr>
              <w:t>sativa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szelídgesztenye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1202/1</w:t>
            </w:r>
          </w:p>
        </w:tc>
      </w:tr>
      <w:tr w:rsidR="00BD298E" w:rsidTr="001736A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63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2126" w:type="dxa"/>
          </w:tcPr>
          <w:p w:rsidR="00BD298E" w:rsidRDefault="00BD298E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Tilia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argentea</w:t>
            </w:r>
            <w:proofErr w:type="spellEnd"/>
          </w:p>
        </w:tc>
        <w:tc>
          <w:tcPr>
            <w:tcW w:w="297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ezüst hárs 4 db</w:t>
            </w:r>
          </w:p>
        </w:tc>
        <w:tc>
          <w:tcPr>
            <w:tcW w:w="1559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4x60</w:t>
            </w:r>
          </w:p>
        </w:tc>
        <w:tc>
          <w:tcPr>
            <w:tcW w:w="1487" w:type="dxa"/>
          </w:tcPr>
          <w:p w:rsidR="00BD298E" w:rsidRDefault="00BD298E" w:rsidP="001736AD">
            <w:pPr>
              <w:rPr>
                <w:sz w:val="22"/>
              </w:rPr>
            </w:pPr>
            <w:r>
              <w:rPr>
                <w:sz w:val="22"/>
              </w:rPr>
              <w:t>1202/2</w:t>
            </w:r>
          </w:p>
        </w:tc>
      </w:tr>
    </w:tbl>
    <w:p w:rsidR="00BD298E" w:rsidRDefault="00BD298E" w:rsidP="00BD298E"/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reek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98E"/>
    <w:rsid w:val="000A6E16"/>
    <w:rsid w:val="000A7879"/>
    <w:rsid w:val="000F26D5"/>
    <w:rsid w:val="00121063"/>
    <w:rsid w:val="001B1D6E"/>
    <w:rsid w:val="001D2E12"/>
    <w:rsid w:val="00250881"/>
    <w:rsid w:val="00285CD2"/>
    <w:rsid w:val="002B6E13"/>
    <w:rsid w:val="002B72B0"/>
    <w:rsid w:val="00322A91"/>
    <w:rsid w:val="0035326C"/>
    <w:rsid w:val="00411114"/>
    <w:rsid w:val="004C06C0"/>
    <w:rsid w:val="00531EB4"/>
    <w:rsid w:val="005334E3"/>
    <w:rsid w:val="005335F0"/>
    <w:rsid w:val="00563F68"/>
    <w:rsid w:val="005C6D5A"/>
    <w:rsid w:val="006175D0"/>
    <w:rsid w:val="00687008"/>
    <w:rsid w:val="006B6861"/>
    <w:rsid w:val="00746110"/>
    <w:rsid w:val="007513FB"/>
    <w:rsid w:val="00757FD4"/>
    <w:rsid w:val="007E2A2E"/>
    <w:rsid w:val="008A6E22"/>
    <w:rsid w:val="008B6AE3"/>
    <w:rsid w:val="00914895"/>
    <w:rsid w:val="00930DBF"/>
    <w:rsid w:val="009357E9"/>
    <w:rsid w:val="00996A84"/>
    <w:rsid w:val="00A124A6"/>
    <w:rsid w:val="00A921B6"/>
    <w:rsid w:val="00AB5F86"/>
    <w:rsid w:val="00B442E0"/>
    <w:rsid w:val="00B545AB"/>
    <w:rsid w:val="00BB4B79"/>
    <w:rsid w:val="00BD298E"/>
    <w:rsid w:val="00CE534F"/>
    <w:rsid w:val="00D37107"/>
    <w:rsid w:val="00D568A0"/>
    <w:rsid w:val="00E3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9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BD298E"/>
    <w:pPr>
      <w:keepNext/>
      <w:jc w:val="center"/>
      <w:outlineLvl w:val="7"/>
    </w:pPr>
    <w:rPr>
      <w:b/>
      <w:caps/>
      <w:color w:val="0000FF"/>
    </w:rPr>
  </w:style>
  <w:style w:type="paragraph" w:styleId="Cmsor9">
    <w:name w:val="heading 9"/>
    <w:basedOn w:val="Norml"/>
    <w:next w:val="Norml"/>
    <w:link w:val="Cmsor9Char"/>
    <w:qFormat/>
    <w:rsid w:val="00BD298E"/>
    <w:pPr>
      <w:keepNext/>
      <w:outlineLvl w:val="8"/>
    </w:pPr>
    <w:rPr>
      <w:color w:val="0000FF"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BD298E"/>
    <w:rPr>
      <w:rFonts w:ascii="Times New Roman" w:eastAsia="Times New Roman" w:hAnsi="Times New Roman" w:cs="Times New Roman"/>
      <w:b/>
      <w:caps/>
      <w:color w:val="0000FF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D298E"/>
    <w:rPr>
      <w:rFonts w:ascii="Times New Roman" w:eastAsia="Times New Roman" w:hAnsi="Times New Roman" w:cs="Times New Roman"/>
      <w:color w:val="0000FF"/>
      <w:sz w:val="26"/>
      <w:szCs w:val="20"/>
      <w:u w:val="single"/>
      <w:lang w:eastAsia="hu-HU"/>
    </w:rPr>
  </w:style>
  <w:style w:type="paragraph" w:styleId="lfej">
    <w:name w:val="header"/>
    <w:basedOn w:val="Norml"/>
    <w:link w:val="lfejChar"/>
    <w:rsid w:val="00BD29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D298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2018-04-05T07:29:00Z</dcterms:created>
  <dcterms:modified xsi:type="dcterms:W3CDTF">2018-04-05T07:30:00Z</dcterms:modified>
</cp:coreProperties>
</file>