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7B3" w:rsidRPr="004057B3" w:rsidRDefault="004057B3" w:rsidP="00A329B6">
      <w:pPr>
        <w:jc w:val="center"/>
        <w:rPr>
          <w:rFonts w:ascii="Times New Roman" w:hAnsi="Times New Roman" w:cs="Times New Roman"/>
          <w:b/>
        </w:rPr>
      </w:pPr>
      <w:r w:rsidRPr="004057B3">
        <w:rPr>
          <w:rFonts w:ascii="Times New Roman" w:hAnsi="Times New Roman" w:cs="Times New Roman"/>
          <w:b/>
        </w:rPr>
        <w:t>A 4/2020. (VII.1.)</w:t>
      </w:r>
      <w:r w:rsidR="006D3EF0" w:rsidRPr="004057B3">
        <w:rPr>
          <w:rFonts w:ascii="Times New Roman" w:hAnsi="Times New Roman" w:cs="Times New Roman"/>
          <w:b/>
        </w:rPr>
        <w:t xml:space="preserve"> önkormányzati rendelet</w:t>
      </w:r>
    </w:p>
    <w:p w:rsidR="006D3EF0" w:rsidRPr="004057B3" w:rsidRDefault="004057B3" w:rsidP="00A329B6">
      <w:pPr>
        <w:jc w:val="center"/>
        <w:rPr>
          <w:rFonts w:ascii="Times New Roman" w:hAnsi="Times New Roman" w:cs="Times New Roman"/>
          <w:b/>
        </w:rPr>
      </w:pPr>
      <w:r w:rsidRPr="004057B3">
        <w:rPr>
          <w:rFonts w:ascii="Times New Roman" w:hAnsi="Times New Roman" w:cs="Times New Roman"/>
          <w:b/>
        </w:rPr>
        <w:t xml:space="preserve"> I</w:t>
      </w:r>
      <w:r w:rsidR="006D3EF0" w:rsidRPr="004057B3">
        <w:rPr>
          <w:rFonts w:ascii="Times New Roman" w:hAnsi="Times New Roman" w:cs="Times New Roman"/>
          <w:b/>
        </w:rPr>
        <w:t xml:space="preserve"> n d o k o l á s </w:t>
      </w:r>
      <w:proofErr w:type="gramStart"/>
      <w:r w:rsidR="006D3EF0" w:rsidRPr="004057B3">
        <w:rPr>
          <w:rFonts w:ascii="Times New Roman" w:hAnsi="Times New Roman" w:cs="Times New Roman"/>
          <w:b/>
        </w:rPr>
        <w:t>a</w:t>
      </w:r>
      <w:proofErr w:type="gramEnd"/>
    </w:p>
    <w:p w:rsidR="006D3EF0" w:rsidRPr="004057B3" w:rsidRDefault="006D3EF0" w:rsidP="00A329B6">
      <w:pPr>
        <w:jc w:val="center"/>
        <w:rPr>
          <w:rFonts w:ascii="Times New Roman" w:hAnsi="Times New Roman" w:cs="Times New Roman"/>
          <w:b/>
        </w:rPr>
      </w:pPr>
      <w:proofErr w:type="gramStart"/>
      <w:r w:rsidRPr="004057B3">
        <w:rPr>
          <w:rFonts w:ascii="Times New Roman" w:hAnsi="Times New Roman" w:cs="Times New Roman"/>
          <w:b/>
        </w:rPr>
        <w:t>az</w:t>
      </w:r>
      <w:proofErr w:type="gramEnd"/>
      <w:r w:rsidRPr="004057B3">
        <w:rPr>
          <w:rFonts w:ascii="Times New Roman" w:hAnsi="Times New Roman" w:cs="Times New Roman"/>
          <w:b/>
        </w:rPr>
        <w:t xml:space="preserve"> Önkormányzat 2019. évi költségvetéséről szóló önkormányzati rendelete</w:t>
      </w:r>
    </w:p>
    <w:p w:rsidR="006D3EF0" w:rsidRPr="004057B3" w:rsidRDefault="006D3EF0" w:rsidP="006D3EF0">
      <w:pPr>
        <w:rPr>
          <w:rFonts w:ascii="Times New Roman" w:hAnsi="Times New Roman" w:cs="Times New Roman"/>
          <w:b/>
        </w:rPr>
      </w:pPr>
    </w:p>
    <w:p w:rsidR="006D3EF0" w:rsidRPr="00AA7C32" w:rsidRDefault="006D3EF0" w:rsidP="00A329B6">
      <w:pPr>
        <w:jc w:val="center"/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Általános indokolás</w:t>
      </w:r>
    </w:p>
    <w:p w:rsidR="006D3EF0" w:rsidRPr="00AA7C32" w:rsidRDefault="006D3EF0" w:rsidP="004057B3">
      <w:pPr>
        <w:jc w:val="both"/>
        <w:rPr>
          <w:rFonts w:ascii="Times New Roman" w:hAnsi="Times New Roman" w:cs="Times New Roman"/>
        </w:rPr>
      </w:pPr>
      <w:bookmarkStart w:id="0" w:name="_GoBack"/>
      <w:r w:rsidRPr="00AA7C32">
        <w:rPr>
          <w:rFonts w:ascii="Times New Roman" w:hAnsi="Times New Roman" w:cs="Times New Roman"/>
        </w:rPr>
        <w:t>Az államháztartásról szóló 2011. évi CXCV törvény (továbbiakban: Áht.) 34. § (1)-(5)</w:t>
      </w:r>
    </w:p>
    <w:p w:rsidR="006D3EF0" w:rsidRPr="00AA7C32" w:rsidRDefault="006D3EF0" w:rsidP="004057B3">
      <w:pPr>
        <w:jc w:val="both"/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bekezdésében foglaltak szerint, a helyi önkormányzat költségvetési rendeletét módosíthatja.</w:t>
      </w:r>
    </w:p>
    <w:bookmarkEnd w:id="0"/>
    <w:p w:rsidR="006D3EF0" w:rsidRPr="00AA7C32" w:rsidRDefault="006D3EF0" w:rsidP="006D3EF0">
      <w:pPr>
        <w:rPr>
          <w:rFonts w:ascii="Times New Roman" w:hAnsi="Times New Roman" w:cs="Times New Roman"/>
        </w:rPr>
      </w:pPr>
    </w:p>
    <w:p w:rsidR="006D3EF0" w:rsidRPr="00AA7C32" w:rsidRDefault="006D3EF0" w:rsidP="00A329B6">
      <w:pPr>
        <w:jc w:val="center"/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Részletes indokolás</w:t>
      </w:r>
    </w:p>
    <w:p w:rsidR="006D3EF0" w:rsidRPr="00AA7C32" w:rsidRDefault="006D3EF0" w:rsidP="006D3EF0">
      <w:pPr>
        <w:rPr>
          <w:rFonts w:ascii="Times New Roman" w:hAnsi="Times New Roman" w:cs="Times New Roman"/>
        </w:rPr>
      </w:pPr>
    </w:p>
    <w:p w:rsidR="006D3EF0" w:rsidRPr="00AA7C32" w:rsidRDefault="006D3EF0" w:rsidP="004156BF">
      <w:pPr>
        <w:jc w:val="center"/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1-3. §-hoz</w:t>
      </w:r>
    </w:p>
    <w:p w:rsidR="006D3EF0" w:rsidRPr="00AA7C32" w:rsidRDefault="006D3EF0" w:rsidP="004057B3">
      <w:pPr>
        <w:jc w:val="both"/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A rendelet rendelkezik a költségvetési bevételek és költségvetési kiadások</w:t>
      </w:r>
      <w:r w:rsidR="00AA7C32">
        <w:rPr>
          <w:rFonts w:ascii="Times New Roman" w:hAnsi="Times New Roman" w:cs="Times New Roman"/>
        </w:rPr>
        <w:t>ró</w:t>
      </w:r>
      <w:r w:rsidR="009821A8">
        <w:rPr>
          <w:rFonts w:ascii="Times New Roman" w:hAnsi="Times New Roman" w:cs="Times New Roman"/>
        </w:rPr>
        <w:t>l</w:t>
      </w:r>
      <w:r w:rsidR="00AA7C32">
        <w:rPr>
          <w:rFonts w:ascii="Times New Roman" w:hAnsi="Times New Roman" w:cs="Times New Roman"/>
        </w:rPr>
        <w:t>,</w:t>
      </w:r>
      <w:r w:rsidRPr="00AA7C32">
        <w:rPr>
          <w:rFonts w:ascii="Times New Roman" w:hAnsi="Times New Roman" w:cs="Times New Roman"/>
        </w:rPr>
        <w:t xml:space="preserve"> előirányzat-csoportok, kiemelt előirányzatok változásait mutatja be. A költségvetési előirányzatok szöveges indokolását </w:t>
      </w:r>
      <w:r w:rsidR="009821A8">
        <w:rPr>
          <w:rFonts w:ascii="Times New Roman" w:hAnsi="Times New Roman" w:cs="Times New Roman"/>
        </w:rPr>
        <w:t xml:space="preserve">az </w:t>
      </w:r>
      <w:r w:rsidRPr="00AA7C32">
        <w:rPr>
          <w:rFonts w:ascii="Times New Roman" w:hAnsi="Times New Roman" w:cs="Times New Roman"/>
        </w:rPr>
        <w:t>előterjesztés tartalmazza.</w:t>
      </w:r>
    </w:p>
    <w:p w:rsidR="006D3EF0" w:rsidRPr="00AA7C32" w:rsidRDefault="006D3EF0" w:rsidP="004156BF">
      <w:pPr>
        <w:jc w:val="center"/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4. §-hoz</w:t>
      </w:r>
    </w:p>
    <w:p w:rsidR="006D3EF0" w:rsidRDefault="006D3EF0" w:rsidP="006D3EF0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 xml:space="preserve">A rendelet </w:t>
      </w:r>
      <w:r w:rsidR="007B3E0C" w:rsidRPr="00AA7C32">
        <w:rPr>
          <w:rFonts w:ascii="Times New Roman" w:hAnsi="Times New Roman" w:cs="Times New Roman"/>
        </w:rPr>
        <w:t xml:space="preserve">a </w:t>
      </w:r>
      <w:r w:rsidR="009821A8">
        <w:rPr>
          <w:rFonts w:ascii="Times New Roman" w:hAnsi="Times New Roman" w:cs="Times New Roman"/>
        </w:rPr>
        <w:t>hiány finanszírozásának</w:t>
      </w:r>
      <w:r w:rsidR="007B3E0C" w:rsidRPr="00AA7C32">
        <w:rPr>
          <w:rFonts w:ascii="Times New Roman" w:hAnsi="Times New Roman" w:cs="Times New Roman"/>
        </w:rPr>
        <w:t xml:space="preserve"> </w:t>
      </w:r>
      <w:r w:rsidRPr="00AA7C32">
        <w:rPr>
          <w:rFonts w:ascii="Times New Roman" w:hAnsi="Times New Roman" w:cs="Times New Roman"/>
        </w:rPr>
        <w:t>e rendelet szerinti változásait mutatja be.</w:t>
      </w:r>
    </w:p>
    <w:p w:rsidR="009821A8" w:rsidRDefault="009821A8" w:rsidP="006D3EF0">
      <w:pPr>
        <w:rPr>
          <w:rFonts w:ascii="Times New Roman" w:hAnsi="Times New Roman" w:cs="Times New Roman"/>
        </w:rPr>
      </w:pPr>
    </w:p>
    <w:p w:rsidR="009821A8" w:rsidRPr="00AA7C32" w:rsidRDefault="009821A8" w:rsidP="009821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A7C32">
        <w:rPr>
          <w:rFonts w:ascii="Times New Roman" w:hAnsi="Times New Roman" w:cs="Times New Roman"/>
        </w:rPr>
        <w:t>. §-hoz</w:t>
      </w:r>
    </w:p>
    <w:p w:rsidR="009821A8" w:rsidRPr="00AA7C32" w:rsidRDefault="009821A8" w:rsidP="009821A8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 xml:space="preserve">A rendelet a </w:t>
      </w:r>
      <w:r>
        <w:rPr>
          <w:rFonts w:ascii="Times New Roman" w:hAnsi="Times New Roman" w:cs="Times New Roman"/>
        </w:rPr>
        <w:t>létszám előirányzatnak</w:t>
      </w:r>
      <w:r w:rsidRPr="00AA7C32">
        <w:rPr>
          <w:rFonts w:ascii="Times New Roman" w:hAnsi="Times New Roman" w:cs="Times New Roman"/>
        </w:rPr>
        <w:t xml:space="preserve"> e rendelet szerinti változásait mutatja be.</w:t>
      </w:r>
    </w:p>
    <w:p w:rsidR="009821A8" w:rsidRDefault="009821A8" w:rsidP="006D3EF0">
      <w:pPr>
        <w:rPr>
          <w:rFonts w:ascii="Times New Roman" w:hAnsi="Times New Roman" w:cs="Times New Roman"/>
        </w:rPr>
      </w:pPr>
    </w:p>
    <w:p w:rsidR="009821A8" w:rsidRPr="00AA7C32" w:rsidRDefault="009821A8" w:rsidP="009821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A7C32">
        <w:rPr>
          <w:rFonts w:ascii="Times New Roman" w:hAnsi="Times New Roman" w:cs="Times New Roman"/>
        </w:rPr>
        <w:t>. §-hoz</w:t>
      </w:r>
    </w:p>
    <w:p w:rsidR="009821A8" w:rsidRDefault="009821A8" w:rsidP="009821A8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A rendelet a tartalék összegének e rendelet szerinti változásait mutatja be.</w:t>
      </w:r>
    </w:p>
    <w:p w:rsidR="009821A8" w:rsidRPr="00AA7C32" w:rsidRDefault="009821A8" w:rsidP="009821A8">
      <w:pPr>
        <w:rPr>
          <w:rFonts w:ascii="Times New Roman" w:hAnsi="Times New Roman" w:cs="Times New Roman"/>
        </w:rPr>
      </w:pPr>
    </w:p>
    <w:p w:rsidR="009821A8" w:rsidRPr="00AA7C32" w:rsidRDefault="009821A8" w:rsidP="009821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A7C32">
        <w:rPr>
          <w:rFonts w:ascii="Times New Roman" w:hAnsi="Times New Roman" w:cs="Times New Roman"/>
        </w:rPr>
        <w:t>. §-hoz</w:t>
      </w:r>
    </w:p>
    <w:p w:rsidR="009821A8" w:rsidRPr="00AA7C32" w:rsidRDefault="009821A8" w:rsidP="009821A8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 xml:space="preserve">A rendelet a </w:t>
      </w:r>
      <w:r>
        <w:rPr>
          <w:rFonts w:ascii="Times New Roman" w:hAnsi="Times New Roman" w:cs="Times New Roman"/>
        </w:rPr>
        <w:t xml:space="preserve">z adósságot keletkeztető ügylet </w:t>
      </w:r>
      <w:r w:rsidRPr="00AA7C32">
        <w:rPr>
          <w:rFonts w:ascii="Times New Roman" w:hAnsi="Times New Roman" w:cs="Times New Roman"/>
        </w:rPr>
        <w:t>e rendelet szerinti változásait mutatja be.</w:t>
      </w:r>
    </w:p>
    <w:p w:rsidR="009821A8" w:rsidRPr="00AA7C32" w:rsidRDefault="009821A8" w:rsidP="006D3EF0">
      <w:pPr>
        <w:rPr>
          <w:rFonts w:ascii="Times New Roman" w:hAnsi="Times New Roman" w:cs="Times New Roman"/>
        </w:rPr>
      </w:pPr>
    </w:p>
    <w:p w:rsidR="006D3EF0" w:rsidRPr="00AA7C32" w:rsidRDefault="009821A8" w:rsidP="004156B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8-10</w:t>
      </w:r>
      <w:r w:rsidR="007B3E0C" w:rsidRPr="00AA7C32">
        <w:rPr>
          <w:rFonts w:ascii="Times New Roman" w:hAnsi="Times New Roman" w:cs="Times New Roman"/>
        </w:rPr>
        <w:t>.</w:t>
      </w:r>
      <w:r w:rsidR="006D3EF0" w:rsidRPr="00AA7C32">
        <w:rPr>
          <w:rFonts w:ascii="Times New Roman" w:hAnsi="Times New Roman" w:cs="Times New Roman"/>
        </w:rPr>
        <w:t xml:space="preserve"> §-hoz</w:t>
      </w:r>
    </w:p>
    <w:p w:rsidR="006D3EF0" w:rsidRPr="00AA7C32" w:rsidRDefault="006D3EF0" w:rsidP="006D3EF0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A költségvetési rendelet módosított mellékleteire tesz javaslatot.</w:t>
      </w:r>
    </w:p>
    <w:p w:rsidR="006D3EF0" w:rsidRPr="00AA7C32" w:rsidRDefault="009821A8" w:rsidP="004156B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D3EF0" w:rsidRPr="00AA7C32">
        <w:rPr>
          <w:rFonts w:ascii="Times New Roman" w:hAnsi="Times New Roman" w:cs="Times New Roman"/>
        </w:rPr>
        <w:t>. §-hoz</w:t>
      </w:r>
    </w:p>
    <w:p w:rsidR="008508FB" w:rsidRPr="00AA7C32" w:rsidRDefault="006D3EF0" w:rsidP="006D3EF0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A rendelet a kihirdetését követő napon azonnal hatályba lép, és miután beépül az alaprendeletbe, a módosító rendelet a hatálybalépését követő napon hatályát veszti.</w:t>
      </w:r>
    </w:p>
    <w:sectPr w:rsidR="008508FB" w:rsidRPr="00AA7C32" w:rsidSect="00397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16"/>
    <w:rsid w:val="000025B1"/>
    <w:rsid w:val="00012311"/>
    <w:rsid w:val="001664AF"/>
    <w:rsid w:val="00192338"/>
    <w:rsid w:val="00301DD7"/>
    <w:rsid w:val="00313D59"/>
    <w:rsid w:val="00392416"/>
    <w:rsid w:val="0039707D"/>
    <w:rsid w:val="003F379B"/>
    <w:rsid w:val="004057B3"/>
    <w:rsid w:val="004156BF"/>
    <w:rsid w:val="004F3EE4"/>
    <w:rsid w:val="005B2579"/>
    <w:rsid w:val="006D3EF0"/>
    <w:rsid w:val="006E50F6"/>
    <w:rsid w:val="007135F4"/>
    <w:rsid w:val="007B3E0C"/>
    <w:rsid w:val="008508FB"/>
    <w:rsid w:val="008A3A04"/>
    <w:rsid w:val="009654A9"/>
    <w:rsid w:val="009821A8"/>
    <w:rsid w:val="00A329B6"/>
    <w:rsid w:val="00AA7C32"/>
    <w:rsid w:val="00AD47FF"/>
    <w:rsid w:val="00BC4B6B"/>
    <w:rsid w:val="00C7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0016"/>
  <w15:docId w15:val="{60F3FEEB-D0E3-4A03-914A-FD15166C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70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3</cp:revision>
  <dcterms:created xsi:type="dcterms:W3CDTF">2020-06-23T09:29:00Z</dcterms:created>
  <dcterms:modified xsi:type="dcterms:W3CDTF">2020-07-02T10:46:00Z</dcterms:modified>
</cp:coreProperties>
</file>