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F9" w:rsidRDefault="00C76AF9"/>
    <w:p w:rsidR="00C76AF9" w:rsidRDefault="00C76AF9"/>
    <w:p w:rsidR="00C76AF9" w:rsidRDefault="00C76AF9" w:rsidP="00B44424">
      <w:pPr>
        <w:jc w:val="center"/>
      </w:pPr>
      <w:r>
        <w:t>Indokolás</w:t>
      </w:r>
    </w:p>
    <w:p w:rsidR="00C76AF9" w:rsidRPr="00C76AF9" w:rsidRDefault="0003079A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Hajmás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Község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B44424" w:rsidRDefault="00C76AF9" w:rsidP="00B44424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a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z önkormányzat 2019. évi költségvetéséról szóló rendelet módosításához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A Jogalkotásról szóló 2010. évi CXXX.tv. 18. §., továbbá a z 5/2019.  (III.13.) IM. rendelet 20. §-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előírja az önkormányzati rendeletek esetében is – kivételektől eltekintve – a rendeletek indokolását és annak  közzétételét. </w:t>
      </w:r>
    </w:p>
    <w:p w:rsidR="00C76AF9" w:rsidRDefault="00707ED0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bCs/>
        </w:rPr>
        <w:t xml:space="preserve">Az önkormányzat 2019. évi költségvetését az </w:t>
      </w:r>
      <w:r>
        <w:rPr>
          <w:sz w:val="24"/>
        </w:rPr>
        <w:t xml:space="preserve">államháztartásról szóló 2011. évi CXCV törvény </w:t>
      </w:r>
      <w:r>
        <w:rPr>
          <w:bCs/>
        </w:rPr>
        <w:t xml:space="preserve">alapján az állami támogatások és főösszegek módosítását az abban foglalt szabályok alapján szükséges év közben módosítani.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§.-hoz: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>rendelet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főösszegeinek változásáról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B217AE" w:rsidRPr="00B44424" w:rsidRDefault="00C76AF9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Rendelkezik a tartalék összeg módosításáról</w:t>
      </w:r>
      <w:r w:rsidR="00B217AE" w:rsidRPr="00B44424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B44424" w:rsidRDefault="00B217AE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A rendelet hatálybalépését és </w:t>
      </w:r>
      <w:proofErr w:type="spellStart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03079A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Hajmás</w:t>
      </w:r>
      <w:proofErr w:type="gramStart"/>
      <w:r w:rsidR="0015300A">
        <w:rPr>
          <w:rFonts w:ascii="Bookman Old Style" w:eastAsia="Times New Roman" w:hAnsi="Bookman Old Style" w:cs="Garamond"/>
          <w:snapToGrid w:val="0"/>
          <w:lang w:eastAsia="hu-HU"/>
        </w:rPr>
        <w:t xml:space="preserve">,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2019.</w:t>
      </w:r>
      <w:proofErr w:type="gram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október 8. 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B44424" w:rsidP="00B44424">
      <w:pPr>
        <w:tabs>
          <w:tab w:val="left" w:pos="3900"/>
          <w:tab w:val="right" w:pos="9072"/>
        </w:tabs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 w:rsidR="0003079A">
        <w:rPr>
          <w:rFonts w:ascii="Bookman Old Style" w:eastAsia="Times New Roman" w:hAnsi="Bookman Old Style" w:cs="Garamond"/>
          <w:snapToGrid w:val="0"/>
          <w:lang w:eastAsia="hu-HU"/>
        </w:rPr>
        <w:t>Török Sándor</w:t>
      </w:r>
      <w:bookmarkStart w:id="0" w:name="_GoBack"/>
      <w:bookmarkEnd w:id="0"/>
      <w:r w:rsidR="00E91460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F9"/>
    <w:rsid w:val="0003079A"/>
    <w:rsid w:val="0015300A"/>
    <w:rsid w:val="001672A4"/>
    <w:rsid w:val="005C61F1"/>
    <w:rsid w:val="00707ED0"/>
    <w:rsid w:val="00890322"/>
    <w:rsid w:val="009E085E"/>
    <w:rsid w:val="00B217AE"/>
    <w:rsid w:val="00B44424"/>
    <w:rsid w:val="00BD2407"/>
    <w:rsid w:val="00C76AF9"/>
    <w:rsid w:val="00E9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E762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Asus</cp:lastModifiedBy>
  <cp:revision>2</cp:revision>
  <dcterms:created xsi:type="dcterms:W3CDTF">2019-10-13T13:36:00Z</dcterms:created>
  <dcterms:modified xsi:type="dcterms:W3CDTF">2019-10-13T13:36:00Z</dcterms:modified>
</cp:coreProperties>
</file>