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E" w:rsidRDefault="009F3CCE" w:rsidP="009F3CCE">
      <w:pPr>
        <w:pStyle w:val="Cm"/>
        <w:jc w:val="left"/>
        <w:rPr>
          <w:sz w:val="16"/>
        </w:rPr>
      </w:pPr>
      <w:r>
        <w:rPr>
          <w:noProof/>
          <w:color w:val="808080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-328930</wp:posOffset>
            </wp:positionV>
            <wp:extent cx="901700" cy="863600"/>
            <wp:effectExtent l="19050" t="0" r="0" b="0"/>
            <wp:wrapNone/>
            <wp:docPr id="2" name="Kép 2" descr="címer fekete-fehér rajzo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 fekete-fehér rajzol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3CCE" w:rsidRDefault="009F3CCE" w:rsidP="009F3CCE">
      <w:pPr>
        <w:pStyle w:val="Alcm"/>
        <w:jc w:val="left"/>
        <w:rPr>
          <w:bCs/>
          <w:emboss/>
          <w:color w:val="808080"/>
          <w:sz w:val="56"/>
          <w:szCs w:val="56"/>
        </w:rPr>
      </w:pPr>
      <w:r>
        <w:rPr>
          <w:emboss/>
          <w:color w:val="808080"/>
          <w:sz w:val="56"/>
          <w:szCs w:val="56"/>
        </w:rPr>
        <w:t xml:space="preserve">               Nagyiván              Község</w:t>
      </w:r>
    </w:p>
    <w:p w:rsidR="009F3CCE" w:rsidRDefault="009F3CCE" w:rsidP="009F3CCE">
      <w:pPr>
        <w:pBdr>
          <w:bottom w:val="single" w:sz="12" w:space="1" w:color="auto"/>
        </w:pBdr>
        <w:rPr>
          <w:rFonts w:ascii="Monotype Corsiva" w:hAnsi="Monotype Corsiva"/>
          <w:b/>
          <w:emboss/>
          <w:color w:val="808080"/>
          <w:sz w:val="56"/>
          <w:szCs w:val="56"/>
        </w:rPr>
      </w:pPr>
      <w:r>
        <w:rPr>
          <w:rFonts w:ascii="Monotype Corsiva" w:hAnsi="Monotype Corsiva"/>
          <w:b/>
          <w:emboss/>
          <w:color w:val="808080"/>
          <w:sz w:val="56"/>
          <w:szCs w:val="56"/>
        </w:rPr>
        <w:t xml:space="preserve">                         Önkormányzata</w:t>
      </w:r>
    </w:p>
    <w:p w:rsidR="009F3CCE" w:rsidRDefault="009F3CCE" w:rsidP="009F3CCE">
      <w:pPr>
        <w:jc w:val="center"/>
        <w:rPr>
          <w:rFonts w:ascii="Monotype Corsiva" w:hAnsi="Monotype Corsiva"/>
          <w:b/>
          <w:emboss/>
          <w:color w:val="808080"/>
          <w:sz w:val="48"/>
          <w:szCs w:val="48"/>
        </w:rPr>
      </w:pPr>
    </w:p>
    <w:p w:rsidR="009F3CCE" w:rsidRDefault="009F3CCE" w:rsidP="009F3CCE">
      <w:pPr>
        <w:jc w:val="center"/>
        <w:rPr>
          <w:rFonts w:ascii="Monotype Corsiva" w:hAnsi="Monotype Corsiva"/>
          <w:b/>
          <w:emboss/>
          <w:color w:val="808080"/>
          <w:sz w:val="48"/>
          <w:szCs w:val="48"/>
        </w:rPr>
      </w:pPr>
    </w:p>
    <w:p w:rsidR="009F3CCE" w:rsidRDefault="009F3CCE" w:rsidP="009F3CCE">
      <w:pPr>
        <w:rPr>
          <w:rFonts w:ascii="Monotype Corsiva" w:hAnsi="Monotype Corsiva"/>
          <w:b/>
          <w:emboss/>
          <w:color w:val="808080"/>
          <w:sz w:val="48"/>
          <w:szCs w:val="48"/>
        </w:rPr>
      </w:pPr>
    </w:p>
    <w:p w:rsidR="009F3CCE" w:rsidRDefault="009F3CCE" w:rsidP="009F3CCE">
      <w:pPr>
        <w:rPr>
          <w:rFonts w:ascii="Monotype Corsiva" w:hAnsi="Monotype Corsiva"/>
          <w:b/>
          <w:emboss/>
          <w:color w:val="808080"/>
          <w:sz w:val="48"/>
          <w:szCs w:val="48"/>
        </w:rPr>
      </w:pPr>
    </w:p>
    <w:p w:rsidR="009F3CCE" w:rsidRDefault="009F3CCE" w:rsidP="009F3CCE">
      <w:pPr>
        <w:rPr>
          <w:rFonts w:ascii="Monotype Corsiva" w:hAnsi="Monotype Corsiva"/>
          <w:b/>
          <w:emboss/>
          <w:color w:val="808080"/>
          <w:sz w:val="48"/>
          <w:szCs w:val="48"/>
        </w:rPr>
      </w:pPr>
    </w:p>
    <w:p w:rsidR="009F3CCE" w:rsidRDefault="009F3CCE" w:rsidP="009F3CCE">
      <w:pPr>
        <w:rPr>
          <w:rFonts w:ascii="Monotype Corsiva" w:hAnsi="Monotype Corsiva"/>
          <w:b/>
          <w:emboss/>
          <w:color w:val="808080"/>
          <w:sz w:val="48"/>
          <w:szCs w:val="48"/>
        </w:rPr>
      </w:pPr>
    </w:p>
    <w:p w:rsidR="009F3CCE" w:rsidRDefault="009F3CCE" w:rsidP="009F3C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8/2013.(VII.31.) </w:t>
      </w:r>
    </w:p>
    <w:p w:rsidR="009F3CCE" w:rsidRDefault="009F3CCE" w:rsidP="009F3CC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önkormányzati</w:t>
      </w:r>
      <w:proofErr w:type="gramEnd"/>
      <w:r>
        <w:rPr>
          <w:b/>
          <w:sz w:val="28"/>
          <w:szCs w:val="28"/>
        </w:rPr>
        <w:t xml:space="preserve"> </w:t>
      </w:r>
    </w:p>
    <w:p w:rsidR="009F3CCE" w:rsidRDefault="009F3CCE" w:rsidP="009F3C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 E N D E L E T</w:t>
      </w:r>
    </w:p>
    <w:p w:rsidR="009F3CCE" w:rsidRDefault="009F3CCE" w:rsidP="009F3CCE">
      <w:pPr>
        <w:jc w:val="center"/>
        <w:rPr>
          <w:b/>
          <w:sz w:val="32"/>
          <w:szCs w:val="32"/>
        </w:rPr>
      </w:pPr>
    </w:p>
    <w:p w:rsidR="009F3CCE" w:rsidRDefault="009F3CCE" w:rsidP="009F3CCE">
      <w:pPr>
        <w:jc w:val="center"/>
        <w:rPr>
          <w:b/>
          <w:sz w:val="32"/>
          <w:szCs w:val="32"/>
        </w:rPr>
      </w:pPr>
    </w:p>
    <w:p w:rsidR="009F3CCE" w:rsidRDefault="009F3CCE" w:rsidP="009F3CCE">
      <w:pPr>
        <w:rPr>
          <w:b/>
          <w:sz w:val="44"/>
          <w:szCs w:val="44"/>
        </w:rPr>
      </w:pPr>
    </w:p>
    <w:p w:rsidR="009F3CCE" w:rsidRDefault="009F3CCE" w:rsidP="009F3CCE">
      <w:pPr>
        <w:rPr>
          <w:b/>
          <w:sz w:val="44"/>
          <w:szCs w:val="44"/>
        </w:rPr>
      </w:pPr>
    </w:p>
    <w:p w:rsidR="009F3CCE" w:rsidRPr="009F3CCE" w:rsidRDefault="009F3CCE" w:rsidP="009F3CCE">
      <w:pPr>
        <w:jc w:val="center"/>
        <w:rPr>
          <w:b/>
          <w:sz w:val="44"/>
          <w:szCs w:val="44"/>
        </w:rPr>
      </w:pPr>
      <w:r w:rsidRPr="009F3CCE">
        <w:rPr>
          <w:b/>
          <w:sz w:val="44"/>
          <w:szCs w:val="44"/>
        </w:rPr>
        <w:t>A közterületek elnevezéséről és a házszámozás rendjéről</w:t>
      </w:r>
    </w:p>
    <w:p w:rsidR="009F3CCE" w:rsidRPr="00C735AF" w:rsidRDefault="009F3CCE" w:rsidP="009F3CCE">
      <w:pPr>
        <w:jc w:val="center"/>
        <w:rPr>
          <w:b/>
          <w:sz w:val="44"/>
          <w:szCs w:val="44"/>
        </w:rPr>
      </w:pPr>
    </w:p>
    <w:p w:rsidR="009F3CCE" w:rsidRPr="00BB57B5" w:rsidRDefault="009F3CCE" w:rsidP="009F3CCE">
      <w:pPr>
        <w:jc w:val="center"/>
        <w:rPr>
          <w:b/>
          <w:sz w:val="44"/>
          <w:szCs w:val="44"/>
        </w:rPr>
      </w:pPr>
    </w:p>
    <w:p w:rsidR="009F3CCE" w:rsidRPr="0063213D" w:rsidRDefault="009F3CCE" w:rsidP="009F3CCE">
      <w:pPr>
        <w:jc w:val="center"/>
        <w:rPr>
          <w:b/>
          <w:sz w:val="44"/>
          <w:szCs w:val="44"/>
        </w:rPr>
      </w:pPr>
    </w:p>
    <w:p w:rsidR="009F3CCE" w:rsidRPr="00923545" w:rsidRDefault="009F3CCE" w:rsidP="009F3CCE">
      <w:pPr>
        <w:jc w:val="center"/>
        <w:rPr>
          <w:b/>
          <w:sz w:val="44"/>
          <w:szCs w:val="44"/>
        </w:rPr>
      </w:pPr>
    </w:p>
    <w:p w:rsidR="009F3CCE" w:rsidRPr="00923545" w:rsidRDefault="009F3CCE" w:rsidP="009F3CCE">
      <w:pPr>
        <w:rPr>
          <w:sz w:val="44"/>
          <w:szCs w:val="44"/>
        </w:rPr>
      </w:pPr>
    </w:p>
    <w:p w:rsidR="009F3CCE" w:rsidRPr="00923545" w:rsidRDefault="009F3CCE" w:rsidP="009F3CCE">
      <w:pPr>
        <w:jc w:val="center"/>
        <w:rPr>
          <w:b/>
          <w:sz w:val="44"/>
          <w:szCs w:val="44"/>
        </w:rPr>
      </w:pPr>
    </w:p>
    <w:p w:rsidR="009F3CCE" w:rsidRPr="00681215" w:rsidRDefault="009F3CCE" w:rsidP="009F3CCE">
      <w:pPr>
        <w:rPr>
          <w:b/>
          <w:sz w:val="44"/>
          <w:szCs w:val="44"/>
        </w:rPr>
      </w:pPr>
    </w:p>
    <w:p w:rsidR="009F3CCE" w:rsidRDefault="009F3CCE" w:rsidP="009F3CCE">
      <w:pPr>
        <w:rPr>
          <w:sz w:val="32"/>
          <w:szCs w:val="32"/>
        </w:rPr>
      </w:pPr>
      <w:r>
        <w:rPr>
          <w:sz w:val="32"/>
          <w:szCs w:val="32"/>
        </w:rPr>
        <w:t>A rendelet jóváhagyva: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2013.  július</w:t>
      </w:r>
      <w:proofErr w:type="gramEnd"/>
      <w:r>
        <w:rPr>
          <w:sz w:val="32"/>
          <w:szCs w:val="32"/>
        </w:rPr>
        <w:t xml:space="preserve"> 24-én</w:t>
      </w:r>
    </w:p>
    <w:p w:rsidR="009F3CCE" w:rsidRDefault="009F3CCE" w:rsidP="009F3CC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kihírdetve</w:t>
      </w:r>
      <w:proofErr w:type="spellEnd"/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2013.  július</w:t>
      </w:r>
      <w:proofErr w:type="gramEnd"/>
      <w:r>
        <w:rPr>
          <w:sz w:val="32"/>
          <w:szCs w:val="32"/>
        </w:rPr>
        <w:t xml:space="preserve"> 31-én</w:t>
      </w:r>
    </w:p>
    <w:p w:rsidR="009F3CCE" w:rsidRPr="00BB57B5" w:rsidRDefault="009F3CCE" w:rsidP="009F3CCE">
      <w:pPr>
        <w:ind w:left="708" w:firstLine="708"/>
        <w:rPr>
          <w:sz w:val="32"/>
          <w:szCs w:val="32"/>
        </w:rPr>
      </w:pPr>
      <w:proofErr w:type="gramStart"/>
      <w:r>
        <w:rPr>
          <w:sz w:val="32"/>
          <w:szCs w:val="32"/>
        </w:rPr>
        <w:t>hatályos</w:t>
      </w:r>
      <w:proofErr w:type="gramEnd"/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2013.  augusztus 01-től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</w:p>
    <w:p w:rsidR="009F3CCE" w:rsidRDefault="009F3CCE" w:rsidP="009F3CCE">
      <w:pPr>
        <w:jc w:val="center"/>
        <w:rPr>
          <w:b/>
          <w:caps/>
          <w:sz w:val="28"/>
          <w:szCs w:val="28"/>
        </w:rPr>
      </w:pPr>
    </w:p>
    <w:p w:rsidR="009F3CCE" w:rsidRPr="00C731FD" w:rsidRDefault="009F3CCE" w:rsidP="009F3CCE">
      <w:pPr>
        <w:jc w:val="center"/>
        <w:rPr>
          <w:b/>
          <w:caps/>
          <w:sz w:val="28"/>
          <w:szCs w:val="28"/>
        </w:rPr>
      </w:pPr>
      <w:r w:rsidRPr="00C731FD">
        <w:rPr>
          <w:b/>
          <w:caps/>
          <w:sz w:val="28"/>
          <w:szCs w:val="28"/>
        </w:rPr>
        <w:lastRenderedPageBreak/>
        <w:t>Nagyiván Község Önkormányzat</w:t>
      </w:r>
    </w:p>
    <w:p w:rsidR="009F3CCE" w:rsidRPr="00C731FD" w:rsidRDefault="009F3CCE" w:rsidP="009F3CCE">
      <w:pPr>
        <w:jc w:val="center"/>
        <w:rPr>
          <w:b/>
          <w:caps/>
          <w:sz w:val="28"/>
          <w:szCs w:val="28"/>
        </w:rPr>
      </w:pPr>
      <w:r w:rsidRPr="00C731FD">
        <w:rPr>
          <w:b/>
          <w:caps/>
          <w:sz w:val="28"/>
          <w:szCs w:val="28"/>
        </w:rPr>
        <w:t>Képviselőtestülete</w:t>
      </w:r>
    </w:p>
    <w:p w:rsidR="009F3CCE" w:rsidRPr="00C731FD" w:rsidRDefault="009F3CCE" w:rsidP="009F3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8/2013.(VII.31.</w:t>
      </w:r>
      <w:r w:rsidRPr="00C731FD">
        <w:rPr>
          <w:b/>
          <w:sz w:val="28"/>
          <w:szCs w:val="28"/>
        </w:rPr>
        <w:t>)</w:t>
      </w:r>
    </w:p>
    <w:p w:rsidR="009F3CCE" w:rsidRPr="00C731FD" w:rsidRDefault="009F3CCE" w:rsidP="009F3CCE">
      <w:pPr>
        <w:jc w:val="center"/>
        <w:rPr>
          <w:sz w:val="28"/>
          <w:szCs w:val="28"/>
        </w:rPr>
      </w:pPr>
      <w:proofErr w:type="gramStart"/>
      <w:r w:rsidRPr="00C731FD">
        <w:rPr>
          <w:sz w:val="28"/>
          <w:szCs w:val="28"/>
        </w:rPr>
        <w:t>önkormányzati</w:t>
      </w:r>
      <w:proofErr w:type="gramEnd"/>
    </w:p>
    <w:p w:rsidR="009F3CCE" w:rsidRPr="00C731FD" w:rsidRDefault="009F3CCE" w:rsidP="009F3CCE">
      <w:pPr>
        <w:jc w:val="center"/>
        <w:rPr>
          <w:b/>
          <w:sz w:val="28"/>
          <w:szCs w:val="28"/>
        </w:rPr>
      </w:pPr>
      <w:r w:rsidRPr="00C731FD">
        <w:rPr>
          <w:b/>
          <w:sz w:val="28"/>
          <w:szCs w:val="28"/>
        </w:rPr>
        <w:t xml:space="preserve">R E N D E L E T  </w:t>
      </w:r>
    </w:p>
    <w:p w:rsidR="009F3CCE" w:rsidRDefault="009F3CCE" w:rsidP="009F3CCE">
      <w:pPr>
        <w:rPr>
          <w:b/>
          <w:sz w:val="28"/>
          <w:szCs w:val="28"/>
        </w:rPr>
      </w:pPr>
    </w:p>
    <w:p w:rsidR="009F3CCE" w:rsidRPr="00C731FD" w:rsidRDefault="009F3CCE" w:rsidP="009F3CCE">
      <w:pPr>
        <w:rPr>
          <w:b/>
          <w:sz w:val="28"/>
          <w:szCs w:val="28"/>
        </w:rPr>
      </w:pPr>
    </w:p>
    <w:p w:rsidR="009F3CCE" w:rsidRDefault="009F3CCE" w:rsidP="009F3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közterületek elnevezéséről és a házszámozás rendjéről</w:t>
      </w:r>
    </w:p>
    <w:p w:rsidR="009F3CCE" w:rsidRDefault="009F3CCE" w:rsidP="009F3CCE">
      <w:pPr>
        <w:jc w:val="both"/>
        <w:rPr>
          <w:b/>
          <w:sz w:val="28"/>
          <w:szCs w:val="28"/>
        </w:rPr>
      </w:pPr>
    </w:p>
    <w:p w:rsidR="009F3CCE" w:rsidRDefault="009F3CCE" w:rsidP="009F3CCE">
      <w:pPr>
        <w:jc w:val="both"/>
        <w:rPr>
          <w:b/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Nagyiván Község Önkormányzatának Képviselőtestülete Magyarország Alaptörvénye 32. cikk (2) bekezdésében meghatározott feladatkörében eljárva, Magyarország helyi önkormányzatairól szóló 2011. évi CLXXXIX. törvény 51.§.(5) bekezdésében kapott felhatalmazás alapján a közterületek elnevezéséről és a házszámozás rendjéről a következő rendeletet alkotja:</w:t>
      </w:r>
    </w:p>
    <w:p w:rsidR="009F3CCE" w:rsidRPr="008474C6" w:rsidRDefault="009F3CCE" w:rsidP="009F3CCE">
      <w:pPr>
        <w:jc w:val="both"/>
        <w:rPr>
          <w:b/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  <w:r w:rsidRPr="008474C6">
        <w:rPr>
          <w:b/>
          <w:sz w:val="28"/>
          <w:szCs w:val="28"/>
        </w:rPr>
        <w:t xml:space="preserve">I. </w:t>
      </w: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  <w:u w:val="single"/>
        </w:rPr>
      </w:pPr>
      <w:r w:rsidRPr="008474C6">
        <w:rPr>
          <w:b/>
          <w:sz w:val="28"/>
          <w:szCs w:val="28"/>
          <w:u w:val="single"/>
        </w:rPr>
        <w:t>Általános rendelkezések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474C6">
        <w:rPr>
          <w:b/>
          <w:sz w:val="28"/>
          <w:szCs w:val="28"/>
        </w:rPr>
        <w:t>A rendelet hatálya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1.§.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(1) A rendelet hatálya Nagyiván Község Önkormányzat közigazgatási, illetékességi területére terjed ki.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(2) Nagyiván Község Önkormányzat közigazgatási, illetékességi területén új közterületet elnevezni, új házszámot megállapítani, a korábban elnevezett közterületet, megállapított közterületnevet és házszámot megváltoztatni csak az e rendelet szabályai szerint lehet.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Pr="008474C6" w:rsidRDefault="009F3CCE" w:rsidP="009F3CCE">
      <w:pPr>
        <w:jc w:val="both"/>
        <w:rPr>
          <w:b/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8474C6">
        <w:rPr>
          <w:b/>
          <w:sz w:val="28"/>
          <w:szCs w:val="28"/>
        </w:rPr>
        <w:t>Értelmező rendelkezések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2.§.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E rendelet alkalmazásában: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közterület: az épített környezet alakításáról és védelméről szóló törvény szerinti közterület;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b) közterületnév: a magyarországi hivatalos földrajzi nevek megállapításáról és nyilvántartásáról szóló kormányrendelet szerinti közterületnév;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házszám: olyan számmal, számmal és betűvel meghatározott azonosító jel, amely az </w:t>
      </w:r>
      <w:proofErr w:type="spellStart"/>
      <w:r>
        <w:rPr>
          <w:sz w:val="28"/>
          <w:szCs w:val="28"/>
        </w:rPr>
        <w:t>ingatlannyilvántartásban</w:t>
      </w:r>
      <w:proofErr w:type="spellEnd"/>
      <w:r>
        <w:rPr>
          <w:sz w:val="28"/>
          <w:szCs w:val="28"/>
        </w:rPr>
        <w:t xml:space="preserve"> helyrajzi számmal megjelölt ingatlanhoz </w:t>
      </w:r>
      <w:proofErr w:type="gramStart"/>
      <w:r>
        <w:rPr>
          <w:sz w:val="28"/>
          <w:szCs w:val="28"/>
        </w:rPr>
        <w:t>tartozik</w:t>
      </w:r>
      <w:proofErr w:type="gramEnd"/>
      <w:r>
        <w:rPr>
          <w:sz w:val="28"/>
          <w:szCs w:val="28"/>
        </w:rPr>
        <w:t xml:space="preserve"> és amely az ingatlan térbeli beazonosítását szolgálja.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  <w:r w:rsidRPr="008474C6">
        <w:rPr>
          <w:b/>
          <w:sz w:val="28"/>
          <w:szCs w:val="28"/>
        </w:rPr>
        <w:t>II. fejezet</w:t>
      </w: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  <w:u w:val="single"/>
        </w:rPr>
      </w:pPr>
      <w:r w:rsidRPr="008474C6">
        <w:rPr>
          <w:b/>
          <w:sz w:val="28"/>
          <w:szCs w:val="28"/>
          <w:u w:val="single"/>
        </w:rPr>
        <w:t>A közterületek elnevezésére vonatkozó szabályok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8474C6">
        <w:rPr>
          <w:b/>
          <w:sz w:val="28"/>
          <w:szCs w:val="28"/>
        </w:rPr>
        <w:t>Közterület nevének megállapítása és megváltoztatása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3.§.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Nagyiván község közigazgatási, illetékességi területén: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minden közterületet el kell nevezni;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b) az újonnan létesített közterület nevét a létrejöttét követő egy éven belül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meg</w:t>
      </w:r>
      <w:proofErr w:type="gramEnd"/>
      <w:r>
        <w:rPr>
          <w:sz w:val="28"/>
          <w:szCs w:val="28"/>
        </w:rPr>
        <w:t xml:space="preserve"> kell állapítani;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minden házszámnak valamely közterülethez kell tartoznia, de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közterületnevek</w:t>
      </w:r>
      <w:proofErr w:type="gramEnd"/>
      <w:r>
        <w:rPr>
          <w:sz w:val="28"/>
          <w:szCs w:val="28"/>
        </w:rPr>
        <w:t xml:space="preserve"> létezhetnek házszámok nélkül is;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az elnevezett közterület természetes folytatásaként nyíló új szakasz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már</w:t>
      </w:r>
      <w:proofErr w:type="gramEnd"/>
      <w:r>
        <w:rPr>
          <w:sz w:val="28"/>
          <w:szCs w:val="28"/>
        </w:rPr>
        <w:t xml:space="preserve"> elnevezett közterület nevét veszi fel.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4.§.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A közterület elnevezése a közterület nevéből és a közterület közlekedési, funkcionális meghatározásából áll.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(2) Az új elnevezésnél: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 betűk vagy számjegyek nem helyettesíthetik a közterületneveket;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a meglévő közterületneveket nem lehet felhasználni.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(3) A közterület elnevezését a megállapításától számított 10 éven belül nem lehet megváltoztatni.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5.§.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(1) A mezőgazdasági célú és a lakónépességet nem érintő utakat, dűlőutakat nem szükséges elnevezni.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A közterület </w:t>
      </w:r>
      <w:proofErr w:type="gramStart"/>
      <w:r>
        <w:rPr>
          <w:sz w:val="28"/>
          <w:szCs w:val="28"/>
        </w:rPr>
        <w:t>jellegének  -</w:t>
      </w:r>
      <w:proofErr w:type="gramEnd"/>
      <w:r>
        <w:rPr>
          <w:sz w:val="28"/>
          <w:szCs w:val="28"/>
        </w:rPr>
        <w:t xml:space="preserve"> községrendezés, beépítés vagy más módon történő megszűnésével külön döntés nélkül a közterületnév is megszűnik.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(3) Ha egy </w:t>
      </w:r>
      <w:proofErr w:type="gramStart"/>
      <w:r>
        <w:rPr>
          <w:sz w:val="28"/>
          <w:szCs w:val="28"/>
        </w:rPr>
        <w:t>közterület  -</w:t>
      </w:r>
      <w:proofErr w:type="gramEnd"/>
      <w:r>
        <w:rPr>
          <w:sz w:val="28"/>
          <w:szCs w:val="28"/>
        </w:rPr>
        <w:t xml:space="preserve"> a községrendezés, beépítés következtében -  két vagy több részre tagozódik, egységes közterületként megszűnik, az elkülönült közterületeknek az elkülönüléstől számított egy éven belül más nevet kell adni.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6.§.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A közterület elnevezésénél figyelemmel kell lenni Nagyiván község jellegére, történelmére, hagyományaira és földrajzi sajátosságaira és törekedni kell arra, hogy az elnevezés rövid, közérthető, a magyar nyelvhelyesség és a helyesírás szabályainak megfelelő legyen.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(2) A község közigazgatási területén: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 közterületet személyről, tárgyról, állatról, növényről, történelmi 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eseményről</w:t>
      </w:r>
      <w:proofErr w:type="gramEnd"/>
      <w:r>
        <w:rPr>
          <w:sz w:val="28"/>
          <w:szCs w:val="28"/>
        </w:rPr>
        <w:t>, földrajzi névről vagy fogalomról lehet elnevezni;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b) több azonos, ugyanolyan elnevezésű közterület nem lehet.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(3) Élő személyről közterületet nem lehet elnevezni. Személyről közterületet elnevezni leghamarabb a halála után 15 évvel lehet.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(4) Közterületnek személyről történő elnevezése során: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törekedni kell arra, hogy az elnevezés olyan személynek állítson emléket, aki a történelem, a társadalmi élet, művészetek területén kimagasló, elismert érdemeket szerzett, továbbá élete, munkássága valamely módon Nagyiván községhez köthető legyen;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a </w:t>
      </w:r>
      <w:proofErr w:type="gramStart"/>
      <w:r>
        <w:rPr>
          <w:sz w:val="28"/>
          <w:szCs w:val="28"/>
        </w:rPr>
        <w:t>közterületnév  előtagjának</w:t>
      </w:r>
      <w:proofErr w:type="gramEnd"/>
      <w:r>
        <w:rPr>
          <w:sz w:val="28"/>
          <w:szCs w:val="28"/>
        </w:rPr>
        <w:t xml:space="preserve"> meg kell egyeznie a személy által használt családi és utónévvel.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A közte</w:t>
      </w:r>
      <w:r w:rsidRPr="008474C6">
        <w:rPr>
          <w:b/>
          <w:sz w:val="28"/>
          <w:szCs w:val="28"/>
        </w:rPr>
        <w:t>rület elnevezésének eljárási szabályai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7.§.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(1) A közterületek nevének megállapítása és megváltoztatása a képviselőtestület hatáskörébe tartozik.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(2) A közterületnév megállapítását vagy megváltoztatását kezdeményezheti: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polgármester;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b) képviselő;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c) képviselőtestület bizottsága;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d) a községben bejelentett lakcímmel rendelkező állampolgár vagy    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ingatlannal</w:t>
      </w:r>
      <w:proofErr w:type="gramEnd"/>
      <w:r>
        <w:rPr>
          <w:sz w:val="28"/>
          <w:szCs w:val="28"/>
        </w:rPr>
        <w:t>, székhellyel, telephellyel rendelkező jogi személy,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(3) Az elnevezésre, megváltoztatásra vonatkozó előterjesztést annak benyújtása előtt 8 napra a helyben szokásos módon közzé kell tenni. Az elnevezéssel, megváltoztatással kapcsolatosan benyújtott észrevételeket is a képviselőtestület elé kell terjeszteni.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(4) A közterületnév megállapítására vagy megváltoztatására irányuló kezdeményezésről a benyújtását követő első rendes ülésen dönt a képviselőtestület. A döntést a helyben szokásos módon 15 napra közzé kell tenni és arról értesíteni kell a lakcímnyilvántartó szervet, az ingatlan nyilvántartást, a rendőrséget, tűzoltóságot, mentőket valamint a közműszolgáltatókat. </w:t>
      </w:r>
    </w:p>
    <w:p w:rsidR="009F3CCE" w:rsidRDefault="009F3CCE" w:rsidP="009F3CCE">
      <w:pPr>
        <w:jc w:val="both"/>
        <w:rPr>
          <w:b/>
          <w:sz w:val="28"/>
          <w:szCs w:val="28"/>
        </w:rPr>
      </w:pPr>
    </w:p>
    <w:p w:rsidR="009F3CCE" w:rsidRPr="008474C6" w:rsidRDefault="009F3CCE" w:rsidP="009F3CCE">
      <w:pPr>
        <w:jc w:val="both"/>
        <w:rPr>
          <w:b/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  <w:r w:rsidRPr="008474C6">
        <w:rPr>
          <w:b/>
          <w:sz w:val="28"/>
          <w:szCs w:val="28"/>
        </w:rPr>
        <w:t>III. fejezet</w:t>
      </w:r>
    </w:p>
    <w:p w:rsidR="009F3CCE" w:rsidRPr="008474C6" w:rsidRDefault="009F3CCE" w:rsidP="009F3CCE">
      <w:pPr>
        <w:jc w:val="center"/>
        <w:rPr>
          <w:b/>
          <w:sz w:val="28"/>
          <w:szCs w:val="28"/>
          <w:u w:val="single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  <w:u w:val="single"/>
        </w:rPr>
      </w:pPr>
      <w:r w:rsidRPr="008474C6">
        <w:rPr>
          <w:b/>
          <w:sz w:val="28"/>
          <w:szCs w:val="28"/>
          <w:u w:val="single"/>
        </w:rPr>
        <w:t>A házszám megállapítására vonatkozó szabályok</w:t>
      </w: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8474C6">
        <w:rPr>
          <w:b/>
          <w:sz w:val="28"/>
          <w:szCs w:val="28"/>
        </w:rPr>
        <w:t>A házszámozás szabályai</w:t>
      </w:r>
    </w:p>
    <w:p w:rsidR="009F3CCE" w:rsidRPr="008474C6" w:rsidRDefault="009F3CCE" w:rsidP="009F3CCE">
      <w:pPr>
        <w:jc w:val="center"/>
        <w:rPr>
          <w:b/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8.§.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A névvel ellátott közterületeken házszámmal kell ellátni a beépített és beépítetlen ingatlanokat. A lakóházakat, egyéb épületeket és az építési telkeket is házszámmal kell ellátni.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A házszámot ahhoz a közterülethez kapcsolódóan kell megállapítani, amellyel az ingatlan határos. Ugyanazon közterületen több ingatlan azonos házszámmal nem jelölhető.  Ha az ingatlan több közterülettel is érintkezik (határos), akkor a házszámot arról a közterületről kell megállapítani, amely felől az ingatlan megközelíthető, amelyről az ingatlan főépületének gyalogos </w:t>
      </w:r>
      <w:proofErr w:type="gramStart"/>
      <w:r>
        <w:rPr>
          <w:sz w:val="28"/>
          <w:szCs w:val="28"/>
        </w:rPr>
        <w:t>megközelítése  -</w:t>
      </w:r>
      <w:proofErr w:type="gramEnd"/>
      <w:r>
        <w:rPr>
          <w:sz w:val="28"/>
          <w:szCs w:val="28"/>
        </w:rPr>
        <w:t xml:space="preserve"> az ingatlan bejárata -  biztosított.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(3) Az ingatlanok (lakóházak, egyéb épületek és építési telkek</w:t>
      </w:r>
      <w:proofErr w:type="gramStart"/>
      <w:r>
        <w:rPr>
          <w:sz w:val="28"/>
          <w:szCs w:val="28"/>
        </w:rPr>
        <w:t>)  számozását</w:t>
      </w:r>
      <w:proofErr w:type="gramEnd"/>
      <w:r>
        <w:rPr>
          <w:sz w:val="28"/>
          <w:szCs w:val="28"/>
        </w:rPr>
        <w:t xml:space="preserve"> úgy kell elvégezni, hogy a számok a község központjától kifelé haladva, 1-től kezdődően növekedjenek és a közterület jobb oldalán lévő ingatlanokat a páratlan, a bal oldalán lévő ingatlanok páros számmal kell ellátni.  Egyoldalas beépítésű közterületen a számozás 1-től kezdődik.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(4) A számozásra arab </w:t>
      </w:r>
      <w:proofErr w:type="gramStart"/>
      <w:r>
        <w:rPr>
          <w:sz w:val="28"/>
          <w:szCs w:val="28"/>
        </w:rPr>
        <w:t>számokat  kell</w:t>
      </w:r>
      <w:proofErr w:type="gramEnd"/>
      <w:r>
        <w:rPr>
          <w:sz w:val="28"/>
          <w:szCs w:val="28"/>
        </w:rPr>
        <w:t xml:space="preserve"> használni, kiegészítő jelzésként a számok alátöréseként arab számok vagy a magyar ABC nagybetűi alkalmazhatóak. 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(5) Ingatlan megosztása </w:t>
      </w:r>
      <w:proofErr w:type="gramStart"/>
      <w:r>
        <w:rPr>
          <w:sz w:val="28"/>
          <w:szCs w:val="28"/>
        </w:rPr>
        <w:t>esetén  -</w:t>
      </w:r>
      <w:proofErr w:type="gramEnd"/>
      <w:r>
        <w:rPr>
          <w:sz w:val="28"/>
          <w:szCs w:val="28"/>
        </w:rPr>
        <w:t xml:space="preserve"> ha az újonnan kialakuló telek, ingatlan ugyanarra a közterületre nyílik -  a házszámot a magyar ABC nagybetűivel kell megkülönböztetni.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(6) Ha a közterületen az ingatlanok számozása már megtörtént és: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az ingatlanon újabb lakás </w:t>
      </w:r>
      <w:proofErr w:type="spellStart"/>
      <w:r>
        <w:rPr>
          <w:sz w:val="28"/>
          <w:szCs w:val="28"/>
        </w:rPr>
        <w:t>létessül</w:t>
      </w:r>
      <w:proofErr w:type="spellEnd"/>
      <w:r>
        <w:rPr>
          <w:sz w:val="28"/>
          <w:szCs w:val="28"/>
        </w:rPr>
        <w:t xml:space="preserve">, akkor a meglévő házszám arab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számmal</w:t>
      </w:r>
      <w:proofErr w:type="gramEnd"/>
      <w:r>
        <w:rPr>
          <w:sz w:val="28"/>
          <w:szCs w:val="28"/>
        </w:rPr>
        <w:t xml:space="preserve"> történő alátörésével kell az új házszámot megállapítani;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b) telekmegosztás következtében új helyrajzi számú ingatlan keletkezik,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ékelődik be, akkor a </w:t>
      </w:r>
      <w:proofErr w:type="gramStart"/>
      <w:r>
        <w:rPr>
          <w:sz w:val="28"/>
          <w:szCs w:val="28"/>
        </w:rPr>
        <w:t>meglévő</w:t>
      </w:r>
      <w:proofErr w:type="gramEnd"/>
      <w:r>
        <w:rPr>
          <w:sz w:val="28"/>
          <w:szCs w:val="28"/>
        </w:rPr>
        <w:t xml:space="preserve"> házszámot változatlanul hagyva a magyar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ABC nagybetűivel történő alátöréssel kell az új házszámot 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megállapítani</w:t>
      </w:r>
      <w:proofErr w:type="gramEnd"/>
      <w:r>
        <w:rPr>
          <w:sz w:val="28"/>
          <w:szCs w:val="28"/>
        </w:rPr>
        <w:t>;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az ingatlanokat egyesítik, </w:t>
      </w:r>
      <w:proofErr w:type="gramStart"/>
      <w:r>
        <w:rPr>
          <w:sz w:val="28"/>
          <w:szCs w:val="28"/>
        </w:rPr>
        <w:t>akkor  ingatlanok</w:t>
      </w:r>
      <w:proofErr w:type="gramEnd"/>
      <w:r>
        <w:rPr>
          <w:sz w:val="28"/>
          <w:szCs w:val="28"/>
        </w:rPr>
        <w:t xml:space="preserve"> megtartják eredeti 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házszámukat</w:t>
      </w:r>
      <w:proofErr w:type="gramEnd"/>
      <w:r>
        <w:rPr>
          <w:sz w:val="28"/>
          <w:szCs w:val="28"/>
        </w:rPr>
        <w:t xml:space="preserve">.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</w:p>
    <w:p w:rsidR="009F3CCE" w:rsidRDefault="009F3CCE" w:rsidP="009F3CCE">
      <w:pPr>
        <w:ind w:left="708"/>
        <w:jc w:val="both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9.§.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(1) A megállapított házszámok megváltoztatására csak indokolt esetben, olyan rendezetlen állapotok megszüntetése érdekében kerülhet sor, amely az ingatlanok azonosítását akadályozza. Ilyen esetnek minősül különösen, ha:</w:t>
      </w:r>
    </w:p>
    <w:p w:rsidR="009F3CCE" w:rsidRDefault="009F3CCE" w:rsidP="009F3CCE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több ingatlan azonos közterületnévvel és azonos házszámmal szerepel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</w:p>
    <w:p w:rsidR="009F3CCE" w:rsidRDefault="009F3CCE" w:rsidP="009F3CCE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hivatalos</w:t>
      </w:r>
      <w:proofErr w:type="gramEnd"/>
      <w:r>
        <w:rPr>
          <w:sz w:val="28"/>
          <w:szCs w:val="28"/>
        </w:rPr>
        <w:t xml:space="preserve"> nyilvántartásban;</w:t>
      </w:r>
    </w:p>
    <w:p w:rsidR="009F3CCE" w:rsidRDefault="009F3CCE" w:rsidP="009F3CCE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az ingatlan egyedi számszerű megjelölés nem a kialakult növekvő </w:t>
      </w:r>
    </w:p>
    <w:p w:rsidR="009F3CCE" w:rsidRDefault="009F3CCE" w:rsidP="009F3CCE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számsorban</w:t>
      </w:r>
      <w:proofErr w:type="gramEnd"/>
      <w:r>
        <w:rPr>
          <w:sz w:val="28"/>
          <w:szCs w:val="28"/>
        </w:rPr>
        <w:t xml:space="preserve"> található;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c) az ingatlan házszáma téves;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d) az ingatlan megosztására vagy egyesítésére kerül sor.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Ha a közterületen több ingatlan azonos házszámmal rendelkezik vagy az ingatlanok számozása hibás, akkor a közterületet vagy annak egy részét a legkisebb érdeksérelemmel járó módon kell átszámozni.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>(3) A házszámot a polgármester állapítja meg. Hivatalból kerül sor a házszám megállapítására az alábbi esetekben: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új közterület létrejötte;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b) utca és </w:t>
      </w:r>
      <w:proofErr w:type="gramStart"/>
      <w:r>
        <w:rPr>
          <w:sz w:val="28"/>
          <w:szCs w:val="28"/>
        </w:rPr>
        <w:t>közterület nyitás</w:t>
      </w:r>
      <w:proofErr w:type="gramEnd"/>
      <w:r>
        <w:rPr>
          <w:sz w:val="28"/>
          <w:szCs w:val="28"/>
        </w:rPr>
        <w:t>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c) meglévő közterület szakaszolása;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d) terület újra osztása, egyesítése;</w:t>
      </w: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) a kialakult házszámozási rendben fennálló hiány vagy hiba esetén.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(4) Több ingatlant érintő házszám megváltoztatása közterületenként, az összes érintett ingatlanra vonatkozóan, egy döntésben történik.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(5) A házszámozási eljárásra a közigazgatási hatósági eljárás és szolgáltatás általános szabályairól szóló törvény rendelkezéseit kell alkalmazni. 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Pr="002347BF" w:rsidRDefault="009F3CCE" w:rsidP="009F3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2347BF">
        <w:rPr>
          <w:b/>
          <w:sz w:val="28"/>
          <w:szCs w:val="28"/>
        </w:rPr>
        <w:t>A házszámtáblák elhelyezése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10.§.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(1) Az ingatlanokat a közterületről jól látható házszámtáblával úgy kell megjelölni, hogy: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a házszámtábla az  ingatlan utcafronti kerítésére, házfalára helyezve, az  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utcáról</w:t>
      </w:r>
      <w:proofErr w:type="gramEnd"/>
      <w:r>
        <w:rPr>
          <w:sz w:val="28"/>
          <w:szCs w:val="28"/>
        </w:rPr>
        <w:t xml:space="preserve"> jól látható legyen; 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kerítésen történő elhelyezés esetén a bejárat mellett, kerítés hiányában </w:t>
      </w:r>
      <w:proofErr w:type="gramStart"/>
      <w:r>
        <w:rPr>
          <w:sz w:val="28"/>
          <w:szCs w:val="28"/>
        </w:rPr>
        <w:t>a</w:t>
      </w:r>
      <w:proofErr w:type="gramEnd"/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telek</w:t>
      </w:r>
      <w:proofErr w:type="gramEnd"/>
      <w:r>
        <w:rPr>
          <w:sz w:val="28"/>
          <w:szCs w:val="28"/>
        </w:rPr>
        <w:t xml:space="preserve">, ingatlan közterületi határvonala felé kerüljön;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amennyiben az ingatlan más módon egyértelműen nem azonosítható, 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akkor</w:t>
      </w:r>
      <w:proofErr w:type="gramEnd"/>
      <w:r>
        <w:rPr>
          <w:sz w:val="28"/>
          <w:szCs w:val="28"/>
        </w:rPr>
        <w:t xml:space="preserve"> a közterületről jól látható táblán a helyrajzi számot kell </w:t>
      </w:r>
    </w:p>
    <w:p w:rsidR="009F3CCE" w:rsidRDefault="009F3CCE" w:rsidP="009F3CC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feltüntetni</w:t>
      </w:r>
      <w:proofErr w:type="gramEnd"/>
      <w:r>
        <w:rPr>
          <w:sz w:val="28"/>
          <w:szCs w:val="28"/>
        </w:rPr>
        <w:t xml:space="preserve">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Az </w:t>
      </w:r>
      <w:proofErr w:type="gramStart"/>
      <w:r>
        <w:rPr>
          <w:sz w:val="28"/>
          <w:szCs w:val="28"/>
        </w:rPr>
        <w:t>ingatlan  használója</w:t>
      </w:r>
      <w:proofErr w:type="gramEnd"/>
      <w:r>
        <w:rPr>
          <w:sz w:val="28"/>
          <w:szCs w:val="28"/>
        </w:rPr>
        <w:t>, kezelője vagy tulajdonosa: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 köteles gondoskodni a házszámtábla beszerzéséről, kihelyezéséről és 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folyamatos</w:t>
      </w:r>
      <w:proofErr w:type="gramEnd"/>
      <w:r>
        <w:rPr>
          <w:sz w:val="28"/>
          <w:szCs w:val="28"/>
        </w:rPr>
        <w:t xml:space="preserve"> karbantartásáról, olvasható állapotban tartásáról valamint 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szükség</w:t>
      </w:r>
      <w:proofErr w:type="gramEnd"/>
      <w:r>
        <w:rPr>
          <w:sz w:val="28"/>
          <w:szCs w:val="28"/>
        </w:rPr>
        <w:t xml:space="preserve"> szerinti cseréjéről és  pótlásáról; 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házszám hivatalból történő megállapítása </w:t>
      </w:r>
      <w:proofErr w:type="gramStart"/>
      <w:r>
        <w:rPr>
          <w:sz w:val="28"/>
          <w:szCs w:val="28"/>
        </w:rPr>
        <w:t>esetén  3</w:t>
      </w:r>
      <w:proofErr w:type="gramEnd"/>
      <w:r>
        <w:rPr>
          <w:sz w:val="28"/>
          <w:szCs w:val="28"/>
        </w:rPr>
        <w:t xml:space="preserve"> hónapon belül </w:t>
      </w:r>
    </w:p>
    <w:p w:rsidR="009F3CCE" w:rsidRDefault="009F3CCE" w:rsidP="009F3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gondoskodnia</w:t>
      </w:r>
      <w:proofErr w:type="gramEnd"/>
      <w:r>
        <w:rPr>
          <w:sz w:val="28"/>
          <w:szCs w:val="28"/>
        </w:rPr>
        <w:t xml:space="preserve"> kell az új házszámtáblák kihelyezéséről. 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Pr="002347BF" w:rsidRDefault="009F3CCE" w:rsidP="009F3CCE">
      <w:pPr>
        <w:jc w:val="center"/>
        <w:rPr>
          <w:b/>
          <w:sz w:val="28"/>
          <w:szCs w:val="28"/>
        </w:rPr>
      </w:pPr>
      <w:r w:rsidRPr="002347BF">
        <w:rPr>
          <w:b/>
          <w:sz w:val="28"/>
          <w:szCs w:val="28"/>
        </w:rPr>
        <w:t>IV. Fejezet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Pr="002347BF" w:rsidRDefault="009F3CCE" w:rsidP="009F3CCE">
      <w:pPr>
        <w:jc w:val="center"/>
        <w:rPr>
          <w:b/>
          <w:sz w:val="28"/>
          <w:szCs w:val="28"/>
          <w:u w:val="single"/>
        </w:rPr>
      </w:pPr>
      <w:r w:rsidRPr="002347BF">
        <w:rPr>
          <w:b/>
          <w:sz w:val="28"/>
          <w:szCs w:val="28"/>
          <w:u w:val="single"/>
        </w:rPr>
        <w:t>Záró rendelkezések</w:t>
      </w:r>
    </w:p>
    <w:p w:rsidR="009F3CCE" w:rsidRDefault="009F3CCE" w:rsidP="009F3CCE">
      <w:pPr>
        <w:jc w:val="center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center"/>
        <w:rPr>
          <w:sz w:val="28"/>
          <w:szCs w:val="28"/>
        </w:rPr>
      </w:pPr>
      <w:r>
        <w:rPr>
          <w:sz w:val="28"/>
          <w:szCs w:val="28"/>
        </w:rPr>
        <w:t>11.§.</w:t>
      </w:r>
    </w:p>
    <w:p w:rsidR="009F3CCE" w:rsidRDefault="009F3CCE" w:rsidP="009F3CCE">
      <w:pPr>
        <w:jc w:val="both"/>
        <w:rPr>
          <w:sz w:val="28"/>
          <w:szCs w:val="28"/>
        </w:rPr>
      </w:pPr>
    </w:p>
    <w:p w:rsidR="009F3CCE" w:rsidRDefault="009F3CCE" w:rsidP="009F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rendelet a </w:t>
      </w:r>
      <w:proofErr w:type="spellStart"/>
      <w:r>
        <w:rPr>
          <w:sz w:val="28"/>
          <w:szCs w:val="28"/>
        </w:rPr>
        <w:t>kihírdetését</w:t>
      </w:r>
      <w:proofErr w:type="spellEnd"/>
      <w:r>
        <w:rPr>
          <w:sz w:val="28"/>
          <w:szCs w:val="28"/>
        </w:rPr>
        <w:t xml:space="preserve"> követő hó 1. napján lép hatályba. </w:t>
      </w:r>
    </w:p>
    <w:p w:rsidR="009F3CCE" w:rsidRDefault="009F3CCE" w:rsidP="009F3CCE">
      <w:pPr>
        <w:rPr>
          <w:sz w:val="28"/>
          <w:szCs w:val="28"/>
        </w:rPr>
      </w:pPr>
    </w:p>
    <w:p w:rsidR="009F3CCE" w:rsidRDefault="009F3CCE" w:rsidP="009F3CCE">
      <w:pPr>
        <w:rPr>
          <w:sz w:val="28"/>
          <w:szCs w:val="28"/>
        </w:rPr>
      </w:pPr>
    </w:p>
    <w:p w:rsidR="009F3CCE" w:rsidRDefault="009F3CCE" w:rsidP="009F3CCE">
      <w:pPr>
        <w:rPr>
          <w:sz w:val="28"/>
          <w:szCs w:val="28"/>
        </w:rPr>
      </w:pPr>
      <w:r>
        <w:rPr>
          <w:sz w:val="28"/>
          <w:szCs w:val="28"/>
        </w:rPr>
        <w:t xml:space="preserve">N a g y i v á </w:t>
      </w:r>
      <w:proofErr w:type="gramStart"/>
      <w:r>
        <w:rPr>
          <w:sz w:val="28"/>
          <w:szCs w:val="28"/>
        </w:rPr>
        <w:t>n ,</w:t>
      </w:r>
      <w:proofErr w:type="gramEnd"/>
      <w:r>
        <w:rPr>
          <w:sz w:val="28"/>
          <w:szCs w:val="28"/>
        </w:rPr>
        <w:t xml:space="preserve"> 2013.   július  24. </w:t>
      </w:r>
    </w:p>
    <w:p w:rsidR="009F3CCE" w:rsidRDefault="009F3CCE" w:rsidP="009F3CCE">
      <w:pPr>
        <w:rPr>
          <w:sz w:val="28"/>
          <w:szCs w:val="28"/>
        </w:rPr>
      </w:pPr>
    </w:p>
    <w:p w:rsidR="009F3CCE" w:rsidRDefault="009F3CCE" w:rsidP="009F3CCE">
      <w:pPr>
        <w:rPr>
          <w:sz w:val="28"/>
          <w:szCs w:val="28"/>
        </w:rPr>
      </w:pPr>
    </w:p>
    <w:p w:rsidR="009F3CCE" w:rsidRDefault="009F3CCE" w:rsidP="009F3CCE">
      <w:pPr>
        <w:rPr>
          <w:sz w:val="28"/>
          <w:szCs w:val="28"/>
        </w:rPr>
      </w:pPr>
      <w:r>
        <w:rPr>
          <w:sz w:val="28"/>
          <w:szCs w:val="28"/>
        </w:rPr>
        <w:t xml:space="preserve">-.  </w:t>
      </w:r>
      <w:proofErr w:type="gramStart"/>
      <w:r>
        <w:rPr>
          <w:sz w:val="28"/>
          <w:szCs w:val="28"/>
        </w:rPr>
        <w:t>Lajtos  István</w:t>
      </w:r>
      <w:proofErr w:type="gramEnd"/>
      <w:r>
        <w:rPr>
          <w:sz w:val="28"/>
          <w:szCs w:val="28"/>
        </w:rPr>
        <w:t xml:space="preserve">  .-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-.  Horváth  Piroska  .-</w:t>
      </w:r>
    </w:p>
    <w:p w:rsidR="009F3CCE" w:rsidRPr="00003188" w:rsidRDefault="009F3CCE" w:rsidP="009F3C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polgármester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jegyző</w:t>
      </w:r>
    </w:p>
    <w:p w:rsidR="009F3CCE" w:rsidRDefault="009F3CCE" w:rsidP="009F3CCE"/>
    <w:p w:rsidR="00E94234" w:rsidRDefault="00E94234"/>
    <w:p w:rsidR="009F3CCE" w:rsidRPr="005550A7" w:rsidRDefault="009F3CCE" w:rsidP="009F3CCE">
      <w:pPr>
        <w:jc w:val="both"/>
        <w:rPr>
          <w:sz w:val="22"/>
          <w:szCs w:val="22"/>
        </w:rPr>
      </w:pPr>
      <w:proofErr w:type="gramStart"/>
      <w:r w:rsidRPr="005550A7">
        <w:rPr>
          <w:sz w:val="22"/>
          <w:szCs w:val="22"/>
        </w:rPr>
        <w:t>A  rendelet</w:t>
      </w:r>
      <w:proofErr w:type="gramEnd"/>
      <w:r w:rsidRPr="005550A7">
        <w:rPr>
          <w:sz w:val="22"/>
          <w:szCs w:val="22"/>
        </w:rPr>
        <w:t xml:space="preserve">  </w:t>
      </w:r>
      <w:proofErr w:type="spellStart"/>
      <w:r w:rsidRPr="005550A7">
        <w:rPr>
          <w:sz w:val="22"/>
          <w:szCs w:val="22"/>
        </w:rPr>
        <w:t>kihírdetve</w:t>
      </w:r>
      <w:proofErr w:type="spellEnd"/>
      <w:r w:rsidRPr="005550A7">
        <w:rPr>
          <w:sz w:val="22"/>
          <w:szCs w:val="22"/>
        </w:rPr>
        <w:t>:</w:t>
      </w:r>
    </w:p>
    <w:p w:rsidR="009F3CCE" w:rsidRPr="005550A7" w:rsidRDefault="009F3CCE" w:rsidP="009F3CCE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2013</w:t>
      </w:r>
      <w:r w:rsidRPr="005550A7">
        <w:rPr>
          <w:sz w:val="22"/>
          <w:szCs w:val="22"/>
        </w:rPr>
        <w:t xml:space="preserve">.   </w:t>
      </w:r>
      <w:r>
        <w:rPr>
          <w:sz w:val="22"/>
          <w:szCs w:val="22"/>
        </w:rPr>
        <w:t xml:space="preserve"> július</w:t>
      </w:r>
      <w:proofErr w:type="gramEnd"/>
      <w:r>
        <w:rPr>
          <w:sz w:val="22"/>
          <w:szCs w:val="22"/>
        </w:rPr>
        <w:t xml:space="preserve">   31-én</w:t>
      </w:r>
    </w:p>
    <w:p w:rsidR="009F3CCE" w:rsidRDefault="009F3CCE" w:rsidP="009F3CCE">
      <w:pPr>
        <w:jc w:val="both"/>
        <w:rPr>
          <w:sz w:val="22"/>
          <w:szCs w:val="22"/>
        </w:rPr>
      </w:pPr>
    </w:p>
    <w:p w:rsidR="009F3CCE" w:rsidRPr="005550A7" w:rsidRDefault="009F3CCE" w:rsidP="009F3CCE">
      <w:pPr>
        <w:jc w:val="both"/>
        <w:rPr>
          <w:sz w:val="22"/>
          <w:szCs w:val="22"/>
        </w:rPr>
      </w:pPr>
      <w:r w:rsidRPr="005550A7">
        <w:rPr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 w:rsidRPr="005550A7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550A7">
        <w:rPr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 w:rsidRPr="005550A7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Pr="005550A7">
        <w:rPr>
          <w:sz w:val="22"/>
          <w:szCs w:val="22"/>
        </w:rPr>
        <w:t>á</w:t>
      </w:r>
      <w:r>
        <w:rPr>
          <w:sz w:val="22"/>
          <w:szCs w:val="22"/>
        </w:rPr>
        <w:t xml:space="preserve"> </w:t>
      </w:r>
      <w:r w:rsidRPr="005550A7">
        <w:rPr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proofErr w:type="gramStart"/>
      <w:r w:rsidRPr="005550A7">
        <w:rPr>
          <w:sz w:val="22"/>
          <w:szCs w:val="22"/>
        </w:rPr>
        <w:t xml:space="preserve">h </w:t>
      </w:r>
      <w:r>
        <w:rPr>
          <w:sz w:val="22"/>
          <w:szCs w:val="22"/>
        </w:rPr>
        <w:t xml:space="preserve">  </w:t>
      </w:r>
      <w:r w:rsidRPr="005550A7">
        <w:rPr>
          <w:sz w:val="22"/>
          <w:szCs w:val="22"/>
        </w:rPr>
        <w:t xml:space="preserve"> Piroska</w:t>
      </w:r>
      <w:proofErr w:type="gramEnd"/>
    </w:p>
    <w:p w:rsidR="009F3CCE" w:rsidRPr="009F3CCE" w:rsidRDefault="009F3CCE" w:rsidP="009F3CCE">
      <w:pPr>
        <w:jc w:val="both"/>
        <w:rPr>
          <w:sz w:val="22"/>
          <w:szCs w:val="22"/>
        </w:rPr>
      </w:pPr>
      <w:r w:rsidRPr="005550A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</w:t>
      </w:r>
      <w:proofErr w:type="gramStart"/>
      <w:r w:rsidRPr="005550A7">
        <w:rPr>
          <w:sz w:val="22"/>
          <w:szCs w:val="22"/>
        </w:rPr>
        <w:t>jegyző</w:t>
      </w:r>
      <w:proofErr w:type="gramEnd"/>
    </w:p>
    <w:sectPr w:rsidR="009F3CCE" w:rsidRPr="009F3CCE" w:rsidSect="003856F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8985"/>
      <w:docPartObj>
        <w:docPartGallery w:val="Page Numbers (Bottom of Page)"/>
        <w:docPartUnique/>
      </w:docPartObj>
    </w:sdtPr>
    <w:sdtEndPr/>
    <w:sdtContent>
      <w:p w:rsidR="00F77D44" w:rsidRDefault="009F3CCE">
        <w:pPr>
          <w:pStyle w:val="llb"/>
          <w:jc w:val="center"/>
        </w:pPr>
        <w:r>
          <w:fldChar w:fldCharType="begin"/>
        </w:r>
        <w:r>
          <w:instrText xml:space="preserve"> PAGE   \* MERGEFO</w:instrText>
        </w:r>
        <w:r>
          <w:instrText xml:space="preserve">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7D44" w:rsidRDefault="009F3CCE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3CCE"/>
    <w:rsid w:val="009F3CCE"/>
    <w:rsid w:val="00E9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F3C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3CC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9F3CCE"/>
    <w:pPr>
      <w:jc w:val="center"/>
    </w:pPr>
    <w:rPr>
      <w:sz w:val="28"/>
    </w:rPr>
  </w:style>
  <w:style w:type="character" w:customStyle="1" w:styleId="CmChar">
    <w:name w:val="Cím Char"/>
    <w:basedOn w:val="Bekezdsalapbettpusa"/>
    <w:link w:val="Cm"/>
    <w:rsid w:val="009F3CCE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Alcm">
    <w:name w:val="Subtitle"/>
    <w:basedOn w:val="Norml"/>
    <w:link w:val="AlcmChar"/>
    <w:qFormat/>
    <w:rsid w:val="009F3CCE"/>
    <w:pPr>
      <w:widowControl w:val="0"/>
      <w:suppressAutoHyphens/>
      <w:overflowPunct w:val="0"/>
      <w:autoSpaceDE w:val="0"/>
      <w:autoSpaceDN w:val="0"/>
      <w:adjustRightInd w:val="0"/>
      <w:jc w:val="center"/>
    </w:pPr>
    <w:rPr>
      <w:rFonts w:ascii="Monotype Corsiva" w:hAnsi="Monotype Corsiva"/>
      <w:b/>
      <w:noProof/>
      <w:sz w:val="32"/>
      <w:szCs w:val="20"/>
    </w:rPr>
  </w:style>
  <w:style w:type="character" w:customStyle="1" w:styleId="AlcmChar">
    <w:name w:val="Alcím Char"/>
    <w:basedOn w:val="Bekezdsalapbettpusa"/>
    <w:link w:val="Alcm"/>
    <w:rsid w:val="009F3CCE"/>
    <w:rPr>
      <w:rFonts w:ascii="Monotype Corsiva" w:eastAsia="Times New Roman" w:hAnsi="Monotype Corsiva" w:cs="Times New Roman"/>
      <w:b/>
      <w:noProof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1245</Words>
  <Characters>8593</Characters>
  <Application>Microsoft Office Word</Application>
  <DocSecurity>0</DocSecurity>
  <Lines>71</Lines>
  <Paragraphs>19</Paragraphs>
  <ScaleCrop>false</ScaleCrop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2013-07-30T14:53:00Z</dcterms:created>
  <dcterms:modified xsi:type="dcterms:W3CDTF">2013-07-30T14:58:00Z</dcterms:modified>
</cp:coreProperties>
</file>