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61" w:rsidRPr="005E0E20" w:rsidRDefault="005A2345" w:rsidP="005F7761">
      <w:pPr>
        <w:jc w:val="right"/>
        <w:rPr>
          <w:b/>
        </w:rPr>
      </w:pPr>
      <w:r w:rsidRPr="005E0E20">
        <w:rPr>
          <w:b/>
        </w:rPr>
        <w:t xml:space="preserve">1. melléklet a </w:t>
      </w:r>
      <w:r w:rsidR="005F7761">
        <w:rPr>
          <w:b/>
        </w:rPr>
        <w:t>7</w:t>
      </w:r>
      <w:r w:rsidR="005F7761" w:rsidRPr="005E0E20">
        <w:rPr>
          <w:b/>
        </w:rPr>
        <w:t>/201</w:t>
      </w:r>
      <w:r w:rsidR="005F7761">
        <w:rPr>
          <w:b/>
        </w:rPr>
        <w:t>9</w:t>
      </w:r>
      <w:r w:rsidR="005F7761" w:rsidRPr="005E0E20">
        <w:rPr>
          <w:b/>
        </w:rPr>
        <w:t>. (</w:t>
      </w:r>
      <w:r w:rsidR="005F7761">
        <w:rPr>
          <w:b/>
        </w:rPr>
        <w:t>VII.25.)</w:t>
      </w:r>
      <w:r w:rsidR="005F7761" w:rsidRPr="005E0E20">
        <w:rPr>
          <w:b/>
        </w:rPr>
        <w:t xml:space="preserve"> önkormányzati rendelethez</w:t>
      </w:r>
    </w:p>
    <w:p w:rsidR="005A2345" w:rsidRPr="005E0E20" w:rsidRDefault="005A2345" w:rsidP="005F7761">
      <w:pPr>
        <w:jc w:val="right"/>
        <w:rPr>
          <w:b/>
        </w:rPr>
      </w:pPr>
      <w:r w:rsidRPr="005E0E20">
        <w:rPr>
          <w:b/>
        </w:rPr>
        <w:t xml:space="preserve">Az önkormányzat államháztartási szakágazati besorolása valamint szakmai </w:t>
      </w:r>
    </w:p>
    <w:p w:rsidR="005A2345" w:rsidRPr="005E0E20" w:rsidRDefault="005A2345" w:rsidP="005A2345">
      <w:pPr>
        <w:autoSpaceDE w:val="0"/>
        <w:autoSpaceDN w:val="0"/>
        <w:jc w:val="center"/>
        <w:rPr>
          <w:b/>
        </w:rPr>
      </w:pPr>
      <w:r w:rsidRPr="005E0E20">
        <w:rPr>
          <w:b/>
        </w:rPr>
        <w:t>alaptevékenységeinek kormányzati funkciók szerinti megjelölése</w:t>
      </w:r>
    </w:p>
    <w:p w:rsidR="005A2345" w:rsidRPr="005E0E20" w:rsidRDefault="005A2345" w:rsidP="005A2345">
      <w:pPr>
        <w:autoSpaceDE w:val="0"/>
        <w:autoSpaceDN w:val="0"/>
        <w:jc w:val="center"/>
      </w:pPr>
    </w:p>
    <w:p w:rsidR="005A2345" w:rsidRPr="005E0E20" w:rsidRDefault="005A2345" w:rsidP="005A2345">
      <w:pPr>
        <w:autoSpaceDE w:val="0"/>
        <w:autoSpaceDN w:val="0"/>
        <w:jc w:val="both"/>
      </w:pPr>
      <w:r w:rsidRPr="005E0E20">
        <w:t>I. Az önkormányzat államháztartási szakágazati besorolása:</w:t>
      </w:r>
    </w:p>
    <w:p w:rsidR="005A2345" w:rsidRPr="005E0E20" w:rsidRDefault="005A2345" w:rsidP="005A2345">
      <w:pPr>
        <w:autoSpaceDE w:val="0"/>
        <w:autoSpaceDN w:val="0"/>
        <w:jc w:val="both"/>
      </w:pPr>
      <w:r w:rsidRPr="005E0E20">
        <w:t>841105 Helyi önkormányzatok és társulások igazgatási tevékenysége</w:t>
      </w:r>
    </w:p>
    <w:p w:rsidR="005A2345" w:rsidRPr="005E0E20" w:rsidRDefault="005A2345" w:rsidP="005A2345">
      <w:pPr>
        <w:autoSpaceDE w:val="0"/>
        <w:autoSpaceDN w:val="0"/>
        <w:jc w:val="both"/>
      </w:pPr>
    </w:p>
    <w:p w:rsidR="005A2345" w:rsidRPr="005E0E20" w:rsidRDefault="005A2345" w:rsidP="005A2345">
      <w:pPr>
        <w:autoSpaceDE w:val="0"/>
        <w:autoSpaceDN w:val="0"/>
        <w:jc w:val="both"/>
      </w:pPr>
      <w:r w:rsidRPr="005E0E20">
        <w:t>II. Az önkormányzat szakmai alaptevékenységének kormányzati funkciók szerinti megjelölése:</w:t>
      </w:r>
    </w:p>
    <w:p w:rsidR="005A2345" w:rsidRPr="005E0E20" w:rsidRDefault="005A2345" w:rsidP="005A2345">
      <w:pPr>
        <w:autoSpaceDE w:val="0"/>
        <w:autoSpaceDN w:val="0"/>
        <w:jc w:val="both"/>
      </w:pPr>
      <w:r w:rsidRPr="005E0E20">
        <w:t>A Zalkod Községi Önkormányzat alaptevékenységének kormányzati funkciók szerinti besorolása:</w:t>
      </w:r>
    </w:p>
    <w:p w:rsidR="005A2345" w:rsidRPr="005E0E20" w:rsidRDefault="005A2345" w:rsidP="005A2345">
      <w:pPr>
        <w:autoSpaceDE w:val="0"/>
        <w:autoSpaceDN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7712"/>
      </w:tblGrid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3B6A20">
              <w:rPr>
                <w:b/>
                <w:iCs/>
                <w:sz w:val="20"/>
                <w:szCs w:val="20"/>
              </w:rPr>
              <w:t>Kormányzati funkciók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widowControl w:val="0"/>
              <w:autoSpaceDE w:val="0"/>
              <w:autoSpaceDN w:val="0"/>
              <w:jc w:val="center"/>
              <w:rPr>
                <w:b/>
                <w:iCs/>
                <w:sz w:val="20"/>
                <w:szCs w:val="20"/>
              </w:rPr>
            </w:pPr>
            <w:r w:rsidRPr="003B6A20">
              <w:rPr>
                <w:b/>
                <w:iCs/>
                <w:sz w:val="20"/>
                <w:szCs w:val="20"/>
              </w:rPr>
              <w:t>Megnevezés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widowControl w:val="0"/>
              <w:autoSpaceDE w:val="0"/>
              <w:autoSpaceDN w:val="0"/>
              <w:rPr>
                <w:iCs/>
                <w:sz w:val="20"/>
                <w:szCs w:val="20"/>
              </w:rPr>
            </w:pPr>
            <w:r w:rsidRPr="003B6A20">
              <w:rPr>
                <w:iCs/>
                <w:sz w:val="20"/>
                <w:szCs w:val="20"/>
              </w:rPr>
              <w:t xml:space="preserve">011130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widowControl w:val="0"/>
              <w:autoSpaceDE w:val="0"/>
              <w:autoSpaceDN w:val="0"/>
              <w:rPr>
                <w:iCs/>
                <w:sz w:val="20"/>
                <w:szCs w:val="20"/>
              </w:rPr>
            </w:pPr>
            <w:r w:rsidRPr="003B6A20">
              <w:rPr>
                <w:iCs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3B6A20">
              <w:rPr>
                <w:iCs/>
                <w:sz w:val="20"/>
                <w:szCs w:val="20"/>
              </w:rPr>
              <w:t xml:space="preserve">013320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iCs/>
                <w:sz w:val="20"/>
                <w:szCs w:val="20"/>
              </w:rPr>
            </w:pPr>
            <w:r w:rsidRPr="003B6A20">
              <w:rPr>
                <w:iCs/>
                <w:sz w:val="20"/>
                <w:szCs w:val="20"/>
              </w:rPr>
              <w:t xml:space="preserve">Köztemető-fenntartás és működtetés 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013350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041231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Rövid időtartamú közfoglalkoztatás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041232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Start-munka program – Téli közfoglalkoztatás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041233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 Hosszabb időtartamú közfoglalkoztatás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045120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Út, autópálya építése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045160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Közutak, hidak, alagutak üzemeltetése, fenntartása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049030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Kéményseprő ipari tevékenység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064010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Közvilágítás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066010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Zöldterület- kezelés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066020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Város-, községgazdálkodási egyéb szolgáltatások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082044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Könyvtári szolgáltatások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082092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Közművelődés –hagyományos közösségi kulturális értékek gondozása 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104037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Intézményen kívüli gyermekétkeztetés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107051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Szociális étkeztetés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 xml:space="preserve">107052 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Házi segítségnyújtás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106020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Lakásfenntartási támogatás</w:t>
            </w:r>
          </w:p>
        </w:tc>
      </w:tr>
      <w:tr w:rsidR="005A2345" w:rsidRPr="003B6A20" w:rsidTr="00766319">
        <w:tc>
          <w:tcPr>
            <w:tcW w:w="1350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107055</w:t>
            </w:r>
          </w:p>
        </w:tc>
        <w:tc>
          <w:tcPr>
            <w:tcW w:w="7938" w:type="dxa"/>
          </w:tcPr>
          <w:p w:rsidR="005A2345" w:rsidRPr="003B6A20" w:rsidRDefault="005A2345" w:rsidP="00766319">
            <w:pPr>
              <w:autoSpaceDE w:val="0"/>
              <w:autoSpaceDN w:val="0"/>
              <w:rPr>
                <w:sz w:val="20"/>
                <w:szCs w:val="20"/>
              </w:rPr>
            </w:pPr>
            <w:r w:rsidRPr="003B6A20">
              <w:rPr>
                <w:sz w:val="20"/>
                <w:szCs w:val="20"/>
              </w:rPr>
              <w:t>Falugondnoki, tanyagondnoki szolgáltatás</w:t>
            </w:r>
          </w:p>
        </w:tc>
      </w:tr>
    </w:tbl>
    <w:p w:rsidR="005A2345" w:rsidRPr="00AA6F33" w:rsidRDefault="005A2345" w:rsidP="005A234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5A2345" w:rsidRDefault="005A2345" w:rsidP="005A2345">
      <w:pPr>
        <w:jc w:val="right"/>
        <w:rPr>
          <w:b/>
          <w:sz w:val="20"/>
          <w:szCs w:val="20"/>
        </w:rPr>
      </w:pPr>
    </w:p>
    <w:p w:rsidR="005F7761" w:rsidRPr="005E0E20" w:rsidRDefault="005A2345" w:rsidP="005F7761">
      <w:pPr>
        <w:jc w:val="right"/>
        <w:rPr>
          <w:b/>
        </w:rPr>
      </w:pPr>
      <w:r w:rsidRPr="005E0E20">
        <w:rPr>
          <w:b/>
        </w:rPr>
        <w:t xml:space="preserve">2. melléklet a </w:t>
      </w:r>
      <w:r w:rsidR="005F7761">
        <w:rPr>
          <w:b/>
        </w:rPr>
        <w:t>7</w:t>
      </w:r>
      <w:r w:rsidR="005F7761" w:rsidRPr="005E0E20">
        <w:rPr>
          <w:b/>
        </w:rPr>
        <w:t>/201</w:t>
      </w:r>
      <w:r w:rsidR="005F7761">
        <w:rPr>
          <w:b/>
        </w:rPr>
        <w:t>9</w:t>
      </w:r>
      <w:r w:rsidR="005F7761" w:rsidRPr="005E0E20">
        <w:rPr>
          <w:b/>
        </w:rPr>
        <w:t>. (</w:t>
      </w:r>
      <w:r w:rsidR="005F7761">
        <w:rPr>
          <w:b/>
        </w:rPr>
        <w:t>VII.25.)</w:t>
      </w:r>
      <w:r w:rsidR="005F7761" w:rsidRPr="005E0E20">
        <w:rPr>
          <w:b/>
        </w:rPr>
        <w:t xml:space="preserve"> önkormányzati rendelethez</w:t>
      </w:r>
    </w:p>
    <w:p w:rsidR="005A2345" w:rsidRPr="005E0E20" w:rsidRDefault="005A2345" w:rsidP="005F7761">
      <w:pPr>
        <w:jc w:val="right"/>
        <w:rPr>
          <w:b/>
        </w:rPr>
      </w:pPr>
      <w:r w:rsidRPr="005E0E20">
        <w:rPr>
          <w:b/>
        </w:rPr>
        <w:t>Zalkod Községi Önkormányzat Önként vállalt feladatai</w:t>
      </w:r>
    </w:p>
    <w:p w:rsidR="005A2345" w:rsidRDefault="005A2345" w:rsidP="005A2345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4"/>
      </w:tblGrid>
      <w:tr w:rsidR="005A2345" w:rsidRPr="00C45D7A" w:rsidTr="00766319">
        <w:tc>
          <w:tcPr>
            <w:tcW w:w="8364" w:type="dxa"/>
          </w:tcPr>
          <w:p w:rsidR="005A2345" w:rsidRPr="00C45D7A" w:rsidRDefault="005A2345" w:rsidP="00766319">
            <w:pPr>
              <w:jc w:val="both"/>
              <w:rPr>
                <w:sz w:val="23"/>
                <w:szCs w:val="23"/>
              </w:rPr>
            </w:pPr>
            <w:r w:rsidRPr="00C45D7A">
              <w:rPr>
                <w:sz w:val="23"/>
                <w:szCs w:val="23"/>
              </w:rPr>
              <w:t>Római Katolikus Egyház támogatása</w:t>
            </w:r>
          </w:p>
        </w:tc>
      </w:tr>
      <w:tr w:rsidR="005A2345" w:rsidRPr="00C45D7A" w:rsidTr="00766319">
        <w:tc>
          <w:tcPr>
            <w:tcW w:w="8364" w:type="dxa"/>
          </w:tcPr>
          <w:p w:rsidR="005A2345" w:rsidRPr="00C45D7A" w:rsidRDefault="005A2345" w:rsidP="00766319">
            <w:pPr>
              <w:jc w:val="both"/>
              <w:rPr>
                <w:sz w:val="23"/>
                <w:szCs w:val="23"/>
              </w:rPr>
            </w:pPr>
            <w:r w:rsidRPr="00C45D7A">
              <w:rPr>
                <w:sz w:val="23"/>
                <w:szCs w:val="23"/>
              </w:rPr>
              <w:t>Görög Katolikus Egyház támogatása</w:t>
            </w:r>
          </w:p>
        </w:tc>
      </w:tr>
      <w:tr w:rsidR="005A2345" w:rsidRPr="00C45D7A" w:rsidTr="00766319">
        <w:tc>
          <w:tcPr>
            <w:tcW w:w="8364" w:type="dxa"/>
          </w:tcPr>
          <w:p w:rsidR="005A2345" w:rsidRPr="00C45D7A" w:rsidRDefault="005A2345" w:rsidP="00766319">
            <w:pPr>
              <w:jc w:val="both"/>
              <w:rPr>
                <w:sz w:val="23"/>
                <w:szCs w:val="23"/>
              </w:rPr>
            </w:pPr>
            <w:r w:rsidRPr="00C45D7A">
              <w:rPr>
                <w:sz w:val="23"/>
                <w:szCs w:val="23"/>
              </w:rPr>
              <w:t>Református Egyház támogatása</w:t>
            </w:r>
          </w:p>
        </w:tc>
      </w:tr>
    </w:tbl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E872FF" w:rsidRDefault="00E872FF" w:rsidP="005A2345">
      <w:pPr>
        <w:jc w:val="both"/>
        <w:rPr>
          <w:sz w:val="20"/>
          <w:szCs w:val="20"/>
        </w:rPr>
      </w:pPr>
    </w:p>
    <w:p w:rsidR="00E872FF" w:rsidRDefault="00E872FF" w:rsidP="005A2345">
      <w:pPr>
        <w:jc w:val="both"/>
        <w:rPr>
          <w:sz w:val="20"/>
          <w:szCs w:val="20"/>
        </w:rPr>
      </w:pPr>
      <w:bookmarkStart w:id="0" w:name="_GoBack"/>
      <w:bookmarkEnd w:id="0"/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Default="005A2345" w:rsidP="005A2345">
      <w:pPr>
        <w:jc w:val="both"/>
        <w:rPr>
          <w:sz w:val="20"/>
          <w:szCs w:val="20"/>
        </w:rPr>
      </w:pPr>
    </w:p>
    <w:p w:rsidR="005A2345" w:rsidRPr="005E0E20" w:rsidRDefault="005A2345" w:rsidP="005A2345">
      <w:pPr>
        <w:jc w:val="both"/>
      </w:pPr>
    </w:p>
    <w:p w:rsidR="005A2345" w:rsidRPr="005E0E20" w:rsidRDefault="005A2345" w:rsidP="005A2345">
      <w:pPr>
        <w:jc w:val="right"/>
        <w:rPr>
          <w:b/>
        </w:rPr>
      </w:pPr>
      <w:r w:rsidRPr="005E0E20">
        <w:rPr>
          <w:b/>
        </w:rPr>
        <w:lastRenderedPageBreak/>
        <w:t xml:space="preserve">3. melléklet a </w:t>
      </w:r>
      <w:r w:rsidR="005F7761">
        <w:rPr>
          <w:b/>
        </w:rPr>
        <w:t>7</w:t>
      </w:r>
      <w:r w:rsidRPr="005E0E20">
        <w:rPr>
          <w:b/>
        </w:rPr>
        <w:t>/201</w:t>
      </w:r>
      <w:r w:rsidR="005F7761">
        <w:rPr>
          <w:b/>
        </w:rPr>
        <w:t>9</w:t>
      </w:r>
      <w:r w:rsidRPr="005E0E20">
        <w:rPr>
          <w:b/>
        </w:rPr>
        <w:t>. (</w:t>
      </w:r>
      <w:r w:rsidR="005F7761">
        <w:rPr>
          <w:b/>
        </w:rPr>
        <w:t>VII.25.)</w:t>
      </w:r>
      <w:r w:rsidRPr="005E0E20">
        <w:rPr>
          <w:b/>
        </w:rPr>
        <w:t xml:space="preserve"> önkormányzati rendelethez</w:t>
      </w:r>
    </w:p>
    <w:p w:rsidR="005A2345" w:rsidRPr="005E0E20" w:rsidRDefault="005A2345" w:rsidP="005A2345">
      <w:pPr>
        <w:autoSpaceDE w:val="0"/>
        <w:autoSpaceDN w:val="0"/>
        <w:jc w:val="center"/>
      </w:pPr>
      <w:r w:rsidRPr="005E0E20">
        <w:t>A képviselő-testület szerveire átruházott hatáskörök</w:t>
      </w:r>
    </w:p>
    <w:p w:rsidR="005A2345" w:rsidRPr="005E0E20" w:rsidRDefault="005A2345" w:rsidP="005A2345">
      <w:pPr>
        <w:autoSpaceDE w:val="0"/>
        <w:autoSpaceDN w:val="0"/>
        <w:jc w:val="center"/>
      </w:pPr>
    </w:p>
    <w:p w:rsidR="005A2345" w:rsidRPr="005E0E20" w:rsidRDefault="005A2345" w:rsidP="005A2345">
      <w:pPr>
        <w:numPr>
          <w:ilvl w:val="0"/>
          <w:numId w:val="2"/>
        </w:numPr>
        <w:autoSpaceDE w:val="0"/>
        <w:autoSpaceDN w:val="0"/>
        <w:ind w:left="0" w:firstLine="0"/>
        <w:rPr>
          <w:b/>
        </w:rPr>
      </w:pPr>
      <w:r w:rsidRPr="005E0E20">
        <w:rPr>
          <w:b/>
        </w:rPr>
        <w:t>Polgármesterre átruházott hatáskörök</w:t>
      </w:r>
    </w:p>
    <w:p w:rsidR="005A2345" w:rsidRPr="007A203D" w:rsidRDefault="005A2345" w:rsidP="005A2345">
      <w:pPr>
        <w:spacing w:after="20"/>
        <w:ind w:left="567"/>
        <w:rPr>
          <w:color w:val="000000"/>
        </w:rPr>
      </w:pPr>
      <w:r w:rsidRPr="005E0E20">
        <w:rPr>
          <w:color w:val="000000"/>
        </w:rPr>
        <w:t>1) Az 1988. évi I. törvény 33. § (1) bekezdés bb) pontja és a 46. § (1) bekezdés a) pontjában meghatározott közútkezelői hozzájárulás</w:t>
      </w:r>
      <w:r w:rsidRPr="007A203D">
        <w:rPr>
          <w:color w:val="000000"/>
        </w:rPr>
        <w:t xml:space="preserve"> kiadása</w:t>
      </w:r>
      <w:r>
        <w:rPr>
          <w:color w:val="000000"/>
        </w:rPr>
        <w:t>.</w:t>
      </w:r>
    </w:p>
    <w:p w:rsidR="005A2345" w:rsidRPr="00836D19" w:rsidRDefault="005A2345" w:rsidP="005A2345">
      <w:pPr>
        <w:pStyle w:val="NormlWeb"/>
        <w:spacing w:before="0" w:beforeAutospacing="0" w:after="20" w:afterAutospacing="0"/>
        <w:ind w:left="567"/>
        <w:jc w:val="both"/>
        <w:rPr>
          <w:color w:val="000000"/>
        </w:rPr>
      </w:pPr>
      <w:r>
        <w:rPr>
          <w:color w:val="000000"/>
        </w:rPr>
        <w:t>2.</w:t>
      </w:r>
      <w:r w:rsidRPr="007A203D">
        <w:rPr>
          <w:color w:val="000000"/>
        </w:rPr>
        <w:t xml:space="preserve">) </w:t>
      </w:r>
      <w:r>
        <w:rPr>
          <w:rFonts w:ascii="Times" w:hAnsi="Times" w:cs="Times"/>
          <w:bCs/>
          <w:color w:val="000000"/>
        </w:rPr>
        <w:t>Te</w:t>
      </w:r>
      <w:r w:rsidRPr="00836D19">
        <w:rPr>
          <w:rFonts w:ascii="Times" w:hAnsi="Times" w:cs="Times"/>
          <w:bCs/>
          <w:color w:val="000000"/>
        </w:rPr>
        <w:t>lepülési támogatás és az önkormányzat által nyújtott egyéb szociális támogatás helyi szabályairól</w:t>
      </w:r>
      <w:r>
        <w:rPr>
          <w:rFonts w:ascii="Times" w:hAnsi="Times" w:cs="Times"/>
          <w:bCs/>
          <w:color w:val="000000"/>
        </w:rPr>
        <w:t xml:space="preserve"> szóló rendelet alapján: 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firstLine="273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települési rendkívüli támogatás,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firstLine="273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települési lakhatási támogatás,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firstLine="273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települési temetési támogatás,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left="1418" w:hanging="425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 köztemetés részletfizetés engedélyezése, vagy méltányosságból történő elengedését,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firstLine="273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települési óvoda- és iskolakezdési támogatás,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firstLine="273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zalkodi lakosok egyszeri települési támogatás,</w:t>
      </w:r>
    </w:p>
    <w:p w:rsidR="005A2345" w:rsidRDefault="005A2345" w:rsidP="005A2345">
      <w:pPr>
        <w:pStyle w:val="NormlWeb"/>
        <w:numPr>
          <w:ilvl w:val="0"/>
          <w:numId w:val="5"/>
        </w:numPr>
        <w:spacing w:before="0" w:beforeAutospacing="0" w:after="20" w:afterAutospacing="0"/>
        <w:ind w:firstLine="273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időskorúak egyszeri települési támogatás megállapítása.</w:t>
      </w:r>
    </w:p>
    <w:p w:rsidR="005A2345" w:rsidRDefault="005A2345" w:rsidP="005A2345">
      <w:pPr>
        <w:spacing w:after="20"/>
        <w:ind w:left="567"/>
        <w:rPr>
          <w:color w:val="000000"/>
        </w:rPr>
      </w:pPr>
      <w:r>
        <w:rPr>
          <w:color w:val="000000"/>
        </w:rPr>
        <w:t>3.) A házi</w:t>
      </w:r>
      <w:r w:rsidRPr="007A203D">
        <w:rPr>
          <w:color w:val="000000"/>
        </w:rPr>
        <w:t xml:space="preserve"> segítségnyújtás gondozási óradíjának átvállalása támogatás megállapítása.</w:t>
      </w:r>
    </w:p>
    <w:p w:rsidR="005A2345" w:rsidRDefault="005A2345" w:rsidP="005A2345">
      <w:pPr>
        <w:spacing w:after="20"/>
        <w:ind w:left="567"/>
        <w:rPr>
          <w:color w:val="000000"/>
        </w:rPr>
      </w:pPr>
    </w:p>
    <w:p w:rsidR="005A2345" w:rsidRPr="00182792" w:rsidRDefault="005A2345" w:rsidP="005A2345">
      <w:pPr>
        <w:numPr>
          <w:ilvl w:val="0"/>
          <w:numId w:val="2"/>
        </w:numPr>
        <w:spacing w:after="20"/>
        <w:ind w:left="0" w:firstLine="0"/>
        <w:rPr>
          <w:rFonts w:ascii="Times" w:hAnsi="Times" w:cs="Times"/>
          <w:b/>
          <w:color w:val="000000"/>
        </w:rPr>
      </w:pPr>
      <w:r w:rsidRPr="00182792">
        <w:rPr>
          <w:rFonts w:ascii="Times" w:hAnsi="Times" w:cs="Times"/>
          <w:b/>
          <w:color w:val="000000"/>
        </w:rPr>
        <w:t>Zalkod Község Önkormányzatának társulásaira átruházott hatáskörök:</w:t>
      </w:r>
    </w:p>
    <w:p w:rsidR="005A2345" w:rsidRDefault="005A2345" w:rsidP="005A2345">
      <w:pPr>
        <w:numPr>
          <w:ilvl w:val="0"/>
          <w:numId w:val="3"/>
        </w:numPr>
        <w:spacing w:after="20"/>
        <w:ind w:left="284" w:firstLine="0"/>
        <w:rPr>
          <w:rFonts w:ascii="Times" w:hAnsi="Times" w:cs="Times"/>
          <w:color w:val="000000"/>
        </w:rPr>
      </w:pPr>
      <w:r w:rsidRPr="00D3461B">
        <w:rPr>
          <w:rFonts w:ascii="Times" w:hAnsi="Times" w:cs="Times"/>
          <w:color w:val="000000"/>
        </w:rPr>
        <w:t>A Sárospatak és Térsége Önkormányzati T</w:t>
      </w:r>
      <w:r>
        <w:rPr>
          <w:rFonts w:ascii="Times" w:hAnsi="Times" w:cs="Times"/>
          <w:color w:val="000000"/>
        </w:rPr>
        <w:t>ársulásra átruházott hatáskörök:</w:t>
      </w:r>
    </w:p>
    <w:p w:rsidR="005A2345" w:rsidRDefault="005A2345" w:rsidP="005A2345">
      <w:pPr>
        <w:numPr>
          <w:ilvl w:val="2"/>
          <w:numId w:val="1"/>
        </w:numPr>
        <w:spacing w:after="20"/>
        <w:ind w:left="1134" w:hanging="425"/>
        <w:jc w:val="both"/>
        <w:rPr>
          <w:rFonts w:ascii="Times" w:hAnsi="Times" w:cs="Times"/>
          <w:color w:val="000000"/>
        </w:rPr>
      </w:pPr>
      <w:r w:rsidRPr="00D3461B">
        <w:rPr>
          <w:rFonts w:ascii="Times" w:hAnsi="Times" w:cs="Times"/>
          <w:color w:val="000000"/>
        </w:rPr>
        <w:t>a társulás gondoskodik az egészségügyi alapellátás együttes szervezésén belül a központi orvosi ügyelet megszervezéséről és fenntartásáról.</w:t>
      </w:r>
    </w:p>
    <w:p w:rsidR="005A2345" w:rsidRDefault="005A2345" w:rsidP="005A2345">
      <w:pPr>
        <w:numPr>
          <w:ilvl w:val="2"/>
          <w:numId w:val="1"/>
        </w:numPr>
        <w:spacing w:after="20"/>
        <w:ind w:left="1134" w:hanging="425"/>
        <w:jc w:val="both"/>
        <w:rPr>
          <w:rFonts w:ascii="Times" w:hAnsi="Times" w:cs="Times"/>
          <w:color w:val="000000"/>
        </w:rPr>
      </w:pPr>
      <w:r w:rsidRPr="00D3461B">
        <w:rPr>
          <w:rFonts w:ascii="Times" w:hAnsi="Times" w:cs="Times"/>
          <w:color w:val="000000"/>
        </w:rPr>
        <w:t xml:space="preserve"> a társult önkormányzatoknál és az önkormányzatok szervezeteinél a Társulás gondoskodik a belső ellenőrzés megszervezéséről, és fenntartásáról.</w:t>
      </w:r>
    </w:p>
    <w:p w:rsidR="005A2345" w:rsidRPr="00D3461B" w:rsidRDefault="005A2345" w:rsidP="005A2345">
      <w:pPr>
        <w:numPr>
          <w:ilvl w:val="2"/>
          <w:numId w:val="1"/>
        </w:numPr>
        <w:spacing w:after="20"/>
        <w:ind w:left="1134" w:hanging="425"/>
        <w:jc w:val="both"/>
        <w:rPr>
          <w:rFonts w:ascii="Times" w:hAnsi="Times" w:cs="Times"/>
          <w:color w:val="000000"/>
        </w:rPr>
      </w:pPr>
      <w:r w:rsidRPr="00D3461B">
        <w:rPr>
          <w:rFonts w:ascii="Times" w:hAnsi="Times" w:cs="Times"/>
          <w:color w:val="000000"/>
        </w:rPr>
        <w:t xml:space="preserve"> Területfejlesztési feladatellátás:</w:t>
      </w:r>
    </w:p>
    <w:p w:rsidR="005A2345" w:rsidRPr="00D3461B" w:rsidRDefault="005A2345" w:rsidP="005A2345">
      <w:pPr>
        <w:spacing w:after="20"/>
        <w:ind w:left="1134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ca.) </w:t>
      </w:r>
      <w:r w:rsidRPr="00D3461B"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  <w:t>a</w:t>
      </w:r>
      <w:r w:rsidRPr="00D3461B">
        <w:rPr>
          <w:rFonts w:ascii="Times" w:hAnsi="Times" w:cs="Times"/>
          <w:color w:val="000000"/>
        </w:rPr>
        <w:t xml:space="preserve"> területfejlesztés tekintetében a Társulás vizsgálja és értékeli a térség</w:t>
      </w:r>
      <w:r>
        <w:rPr>
          <w:rFonts w:ascii="Times" w:hAnsi="Times" w:cs="Times"/>
          <w:color w:val="000000"/>
        </w:rPr>
        <w:t xml:space="preserve"> </w:t>
      </w:r>
      <w:r w:rsidRPr="00D3461B">
        <w:rPr>
          <w:rFonts w:ascii="Times" w:hAnsi="Times" w:cs="Times"/>
          <w:color w:val="000000"/>
        </w:rPr>
        <w:t>társadalmi, gazdasági és környezeti helyzetét, adottságait,</w:t>
      </w:r>
    </w:p>
    <w:p w:rsidR="005A2345" w:rsidRPr="00D3461B" w:rsidRDefault="005A2345" w:rsidP="005A2345">
      <w:pPr>
        <w:spacing w:after="20"/>
        <w:ind w:left="1134" w:firstLine="1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cb.)</w:t>
      </w:r>
      <w:r w:rsidRPr="00D3461B">
        <w:rPr>
          <w:rFonts w:ascii="Times" w:hAnsi="Times" w:cs="Times"/>
          <w:color w:val="000000"/>
        </w:rPr>
        <w:t xml:space="preserve"> kidolgozza és elfogadja a Társulás területfejlesztési koncepcióját, illetve ennek figyelembevételével készített területfejlesztési programját, ellenőrzi azok megvalósítását,</w:t>
      </w:r>
    </w:p>
    <w:p w:rsidR="005A2345" w:rsidRPr="00D3461B" w:rsidRDefault="005A2345" w:rsidP="005A2345">
      <w:pPr>
        <w:spacing w:after="20"/>
        <w:ind w:left="1134" w:hanging="392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     cd.)</w:t>
      </w:r>
      <w:r w:rsidRPr="00D3461B">
        <w:rPr>
          <w:rFonts w:ascii="Times" w:hAnsi="Times" w:cs="Times"/>
          <w:color w:val="000000"/>
        </w:rPr>
        <w:t xml:space="preserve"> koordinálja a kistérségben működő társulások és más – a területfejlesztésben érdekelt – szervezetek együttműködését, együttműködik az állami és a civil szervezetekkel.</w:t>
      </w:r>
    </w:p>
    <w:p w:rsidR="005A2345" w:rsidRPr="00D3461B" w:rsidRDefault="005A2345" w:rsidP="005A2345">
      <w:pPr>
        <w:spacing w:after="20"/>
        <w:ind w:left="567" w:hanging="283"/>
        <w:jc w:val="both"/>
        <w:rPr>
          <w:rFonts w:ascii="Times" w:hAnsi="Times" w:cs="Times"/>
          <w:color w:val="000000"/>
        </w:rPr>
      </w:pPr>
      <w:r w:rsidRPr="00D3461B">
        <w:rPr>
          <w:rFonts w:ascii="Times" w:hAnsi="Times" w:cs="Times"/>
          <w:color w:val="000000"/>
        </w:rPr>
        <w:t>2. Az Abaúj-Zempléni Szilárdhulladék Gazdálkodási Önkormányzati Társulásra átruházott hatáskörök:</w:t>
      </w:r>
    </w:p>
    <w:p w:rsidR="005A2345" w:rsidRPr="00D3461B" w:rsidRDefault="005A2345" w:rsidP="005A2345">
      <w:pPr>
        <w:numPr>
          <w:ilvl w:val="0"/>
          <w:numId w:val="4"/>
        </w:numPr>
        <w:spacing w:after="20"/>
        <w:ind w:left="709" w:firstLine="0"/>
        <w:rPr>
          <w:rFonts w:ascii="Times" w:hAnsi="Times" w:cs="Times"/>
          <w:color w:val="000000"/>
        </w:rPr>
      </w:pPr>
      <w:r w:rsidRPr="00D3461B">
        <w:rPr>
          <w:rFonts w:ascii="Times" w:hAnsi="Times" w:cs="Times"/>
          <w:color w:val="000000"/>
        </w:rPr>
        <w:t xml:space="preserve"> Ellátja az Mötv. 13. § (1) bekezdés 19. pontjában meghatározott </w:t>
      </w:r>
      <w:r>
        <w:rPr>
          <w:rFonts w:ascii="Times" w:hAnsi="Times" w:cs="Times"/>
          <w:color w:val="000000"/>
        </w:rPr>
        <w:t>hul</w:t>
      </w:r>
      <w:r w:rsidRPr="00D3461B">
        <w:rPr>
          <w:rFonts w:ascii="Times" w:hAnsi="Times" w:cs="Times"/>
          <w:color w:val="000000"/>
        </w:rPr>
        <w:t>ladékgazdálkodással kapcsolatos közfeladatot.</w:t>
      </w:r>
    </w:p>
    <w:p w:rsidR="005A2345" w:rsidRDefault="005A2345" w:rsidP="005A2345"/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p w:rsidR="005A2345" w:rsidRDefault="005A2345" w:rsidP="005A2345">
      <w:pPr>
        <w:spacing w:after="20"/>
        <w:ind w:firstLine="180"/>
        <w:jc w:val="center"/>
        <w:rPr>
          <w:rFonts w:ascii="Times" w:hAnsi="Times" w:cs="Times"/>
          <w:color w:val="000000"/>
        </w:rPr>
      </w:pPr>
    </w:p>
    <w:sectPr w:rsidR="005A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261C2"/>
    <w:multiLevelType w:val="hybridMultilevel"/>
    <w:tmpl w:val="F10E5280"/>
    <w:lvl w:ilvl="0" w:tplc="C47C66FA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7B0571"/>
    <w:multiLevelType w:val="hybridMultilevel"/>
    <w:tmpl w:val="E42029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A6EDC"/>
    <w:multiLevelType w:val="hybridMultilevel"/>
    <w:tmpl w:val="DD3E0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44B74"/>
    <w:multiLevelType w:val="hybridMultilevel"/>
    <w:tmpl w:val="49E8D19A"/>
    <w:lvl w:ilvl="0" w:tplc="195E7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5D95"/>
    <w:multiLevelType w:val="hybridMultilevel"/>
    <w:tmpl w:val="BC2C7AA4"/>
    <w:lvl w:ilvl="0" w:tplc="6F84745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D1FC3398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252417EC">
      <w:start w:val="1"/>
      <w:numFmt w:val="lowerLetter"/>
      <w:lvlText w:val="%3.)"/>
      <w:lvlJc w:val="left"/>
      <w:pPr>
        <w:ind w:left="270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45"/>
    <w:rsid w:val="000A3AAE"/>
    <w:rsid w:val="00246E0D"/>
    <w:rsid w:val="00447674"/>
    <w:rsid w:val="005A2345"/>
    <w:rsid w:val="005F7761"/>
    <w:rsid w:val="00B535C2"/>
    <w:rsid w:val="00E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C041-8CBE-4306-BA92-3BB7844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2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2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3</cp:revision>
  <dcterms:created xsi:type="dcterms:W3CDTF">2019-07-29T09:11:00Z</dcterms:created>
  <dcterms:modified xsi:type="dcterms:W3CDTF">2019-07-30T10:56:00Z</dcterms:modified>
</cp:coreProperties>
</file>