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2"/>
          <w:szCs w:val="32"/>
        </w:rPr>
      </w:pPr>
    </w:p>
    <w:p w:rsidR="00BC7D06" w:rsidRDefault="00BC7D06" w:rsidP="00BC7D06">
      <w:pPr>
        <w:rPr>
          <w:rFonts w:ascii="Arial Narrow" w:hAnsi="Arial Narrow"/>
          <w:b/>
          <w:sz w:val="36"/>
          <w:szCs w:val="36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6"/>
          <w:szCs w:val="36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MELLÉKLETEK ÉS FÜGGELÉKEK</w:t>
      </w: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Mellékletek</w:t>
      </w: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rPr>
          <w:b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ind w:left="1416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 melléklet</w:t>
      </w:r>
      <w:r>
        <w:rPr>
          <w:rFonts w:ascii="Times New Roman" w:hAnsi="Times New Roman"/>
          <w:b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Cs w:val="24"/>
        </w:rPr>
        <w:t>a 4/2017.(IV.27.) önkormányzati rendelethez</w:t>
      </w:r>
    </w:p>
    <w:p w:rsidR="00BC7D06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b/>
          <w:szCs w:val="24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jc w:val="left"/>
        <w:rPr>
          <w:rFonts w:ascii="Arial Narrow" w:hAnsi="Arial Narrow"/>
          <w:szCs w:val="24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spacing w:after="120"/>
        <w:jc w:val="center"/>
        <w:rPr>
          <w:rFonts w:ascii="Arial Narrow" w:hAnsi="Arial Narrow"/>
          <w:b/>
          <w:iCs/>
          <w:szCs w:val="24"/>
        </w:rPr>
      </w:pPr>
      <w:r>
        <w:rPr>
          <w:rFonts w:ascii="Arial Narrow" w:hAnsi="Arial Narrow"/>
          <w:b/>
          <w:iCs/>
          <w:szCs w:val="24"/>
        </w:rPr>
        <w:t xml:space="preserve">Az önkormányzat szakágazati besorolása, valamint alaptevékenységének megnevezése </w:t>
      </w:r>
    </w:p>
    <w:p w:rsidR="00BC7D06" w:rsidRDefault="00BC7D06" w:rsidP="00BC7D06">
      <w:pPr>
        <w:keepLines w:val="0"/>
        <w:widowControl/>
        <w:overflowPunct/>
        <w:autoSpaceDE/>
        <w:adjustRightInd/>
        <w:spacing w:after="120"/>
        <w:jc w:val="center"/>
        <w:rPr>
          <w:rFonts w:ascii="Arial Narrow" w:hAnsi="Arial Narrow"/>
          <w:b/>
          <w:iCs/>
          <w:szCs w:val="24"/>
        </w:rPr>
      </w:pPr>
      <w:r>
        <w:rPr>
          <w:rFonts w:ascii="Arial Narrow" w:hAnsi="Arial Narrow"/>
          <w:b/>
          <w:iCs/>
          <w:szCs w:val="24"/>
        </w:rPr>
        <w:t>kormányzati funkció megnevezése, száma</w:t>
      </w:r>
    </w:p>
    <w:p w:rsidR="00BC7D06" w:rsidRDefault="00BC7D06" w:rsidP="00BC7D06">
      <w:pPr>
        <w:keepLines w:val="0"/>
        <w:widowControl/>
        <w:overflowPunct/>
        <w:autoSpaceDE/>
        <w:adjustRightInd/>
        <w:spacing w:after="120"/>
        <w:jc w:val="center"/>
        <w:rPr>
          <w:rFonts w:ascii="Arial Narrow" w:hAnsi="Arial Narrow"/>
          <w:b/>
          <w:iCs/>
          <w:szCs w:val="24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spacing w:after="120"/>
        <w:ind w:left="720" w:hanging="180"/>
        <w:jc w:val="left"/>
        <w:rPr>
          <w:rFonts w:ascii="Arial Narrow" w:hAnsi="Arial Narrow"/>
          <w:b/>
          <w:iCs/>
          <w:szCs w:val="24"/>
        </w:rPr>
      </w:pPr>
      <w:r>
        <w:rPr>
          <w:rFonts w:ascii="Arial Narrow" w:hAnsi="Arial Narrow"/>
          <w:b/>
          <w:iCs/>
          <w:szCs w:val="24"/>
        </w:rPr>
        <w:t>1. Az önkormányzat államháztartási szakágazati besorolása</w:t>
      </w:r>
    </w:p>
    <w:p w:rsidR="00BC7D06" w:rsidRDefault="00BC7D06" w:rsidP="00BC7D06">
      <w:pPr>
        <w:keepLines w:val="0"/>
        <w:widowControl/>
        <w:overflowPunct/>
        <w:autoSpaceDE/>
        <w:adjustRightInd/>
        <w:spacing w:before="100" w:beforeAutospacing="1" w:after="100" w:afterAutospacing="1"/>
        <w:ind w:left="3544" w:hanging="2693"/>
        <w:jc w:val="left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>Államháztartási szakágazat:</w:t>
      </w:r>
      <w:r>
        <w:rPr>
          <w:rFonts w:ascii="Arial Narrow" w:hAnsi="Arial Narrow"/>
          <w:bCs/>
          <w:szCs w:val="24"/>
        </w:rPr>
        <w:tab/>
        <w:t>841105 Helyi önkormányzatok és társulások igazgatási                       tevékenysége</w:t>
      </w:r>
    </w:p>
    <w:p w:rsidR="00BC7D06" w:rsidRDefault="00BC7D06" w:rsidP="00BC7D06">
      <w:pPr>
        <w:keepLines w:val="0"/>
        <w:widowControl/>
        <w:overflowPunct/>
        <w:autoSpaceDE/>
        <w:adjustRightInd/>
        <w:spacing w:before="100" w:beforeAutospacing="1" w:after="100" w:afterAutospacing="1"/>
        <w:ind w:left="1800" w:hanging="1260"/>
        <w:jc w:val="left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2. Az önkormányzat alaptevékenységének megnevezése, kormányzati funkció szám</w:t>
      </w:r>
    </w:p>
    <w:p w:rsidR="00BC7D06" w:rsidRDefault="00BC7D06" w:rsidP="00BC7D06">
      <w:pPr>
        <w:keepLines w:val="0"/>
        <w:widowControl/>
        <w:overflowPunct/>
        <w:autoSpaceDE/>
        <w:adjustRightInd/>
        <w:jc w:val="left"/>
        <w:rPr>
          <w:rFonts w:ascii="Arial Narrow" w:hAnsi="Arial Narrow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BC7D06" w:rsidTr="003A790F">
        <w:trPr>
          <w:trHeight w:val="52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Alaptevékenység                                                                     </w:t>
            </w:r>
          </w:p>
          <w:p w:rsidR="00BC7D06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  Kormányzati funkció szerinti megnevezése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D06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Kormányzati funkciószám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 xml:space="preserve">Önkormányzatok és önkormányzati hivatalok jogalkotó és általános igazgatási tevékenysége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011130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 xml:space="preserve">Köztemető fenntartás és -működtetés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013320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Önkormányzati vagyonnal való gazdálkodással kapcsolatos feladatok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013350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Rövid időtartamú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041231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Start-munka program – Téli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041232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Hosszabb időtartamú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041233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Közfoglalkoztatás mobilitását szolgáló támogatás (közhasznú kölcsönző részére)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041234</w:t>
            </w:r>
          </w:p>
        </w:tc>
      </w:tr>
    </w:tbl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tbl>
      <w:tblPr>
        <w:tblpPr w:leftFromText="141" w:rightFromText="141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Országos közfoglalkoztatási program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041236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Közfoglalkoztatási mintaprogram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041237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Közutak, hidak, alagutak üzemeltetése, fenntartása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045160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Nem veszélyes (települési) hulladék vegyes (ömlesztett) begyűjtése, szállítása, átrakása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051030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Nem veszélyes hulladék kezelése, ártalmatlanítása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051040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Szennyvíz gyűjtése, tisztítása, elhelyezése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052020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Víztermelés, -kezelés, -ellátás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063020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Közvilágítás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064010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Város-, községgazdálkodási egyéb szolgáltatások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066020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Település-egészségügyi feladatok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076062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CA3078">
              <w:rPr>
                <w:rFonts w:ascii="Times New Roman" w:hAnsi="Times New Roman"/>
                <w:szCs w:val="24"/>
                <w:lang w:eastAsia="en-US"/>
              </w:rPr>
              <w:t>Óvodai nevelés, ellátás szakmai feladatai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CA3078">
              <w:rPr>
                <w:rFonts w:ascii="Times New Roman" w:hAnsi="Times New Roman"/>
                <w:szCs w:val="24"/>
                <w:lang w:eastAsia="en-US"/>
              </w:rPr>
              <w:t>091110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CA3078">
              <w:rPr>
                <w:rFonts w:ascii="Times New Roman" w:hAnsi="Times New Roman"/>
                <w:szCs w:val="24"/>
                <w:lang w:eastAsia="en-US"/>
              </w:rPr>
              <w:t>Család és gyermekjóléti szolgáltatások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104042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Lakásfenntartással, lakhatással összefüggő ellátások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106020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Biztos Kezdet Gyerekház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104044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Falugondnoki, tanyagondnoki szolgáltatás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107055</w:t>
            </w:r>
          </w:p>
        </w:tc>
      </w:tr>
      <w:tr w:rsidR="00BC7D06" w:rsidRPr="00CA3078" w:rsidTr="003A790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left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Intézményem kívüli gyermekétkeztetés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06" w:rsidRPr="00CA3078" w:rsidRDefault="00BC7D06" w:rsidP="003A790F">
            <w:pPr>
              <w:keepLines w:val="0"/>
              <w:widowControl/>
              <w:overflowPunct/>
              <w:autoSpaceDE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CA3078">
              <w:rPr>
                <w:rFonts w:ascii="Times New Roman" w:hAnsi="Times New Roman"/>
                <w:szCs w:val="24"/>
              </w:rPr>
              <w:t>104037</w:t>
            </w:r>
          </w:p>
        </w:tc>
      </w:tr>
    </w:tbl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Pr="00CA3078" w:rsidRDefault="00BC7D06" w:rsidP="00BC7D06">
      <w:pPr>
        <w:keepLines w:val="0"/>
        <w:widowControl/>
        <w:overflowPunct/>
        <w:autoSpaceDE/>
        <w:adjustRightInd/>
        <w:jc w:val="left"/>
        <w:rPr>
          <w:rFonts w:ascii="Times New Roman" w:hAnsi="Times New Roman"/>
          <w:szCs w:val="24"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jc w:val="right"/>
        <w:rPr>
          <w:b/>
        </w:rPr>
      </w:pPr>
      <w:r>
        <w:rPr>
          <w:b/>
        </w:rPr>
        <w:t>2. melléklet a 4/</w:t>
      </w:r>
      <w:r>
        <w:rPr>
          <w:rFonts w:ascii="Arial Narrow" w:hAnsi="Arial Narrow"/>
          <w:b/>
        </w:rPr>
        <w:t xml:space="preserve"> 2017.(IV.27.)</w:t>
      </w:r>
      <w:r>
        <w:rPr>
          <w:rFonts w:ascii="Arial Narrow" w:hAnsi="Arial Narrow"/>
          <w:b/>
          <w:i/>
        </w:rPr>
        <w:t xml:space="preserve"> </w:t>
      </w:r>
      <w:r>
        <w:rPr>
          <w:b/>
        </w:rPr>
        <w:t>önkormányzati rendelethez</w:t>
      </w:r>
    </w:p>
    <w:p w:rsidR="00BC7D06" w:rsidRDefault="00BC7D06" w:rsidP="00BC7D06">
      <w:pPr>
        <w:jc w:val="right"/>
        <w:rPr>
          <w:b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Pr="00AB10E8" w:rsidRDefault="00BC7D06" w:rsidP="00BC7D06">
      <w:pPr>
        <w:keepNext/>
        <w:jc w:val="center"/>
        <w:rPr>
          <w:rFonts w:ascii="Times New Roman" w:hAnsi="Times New Roman"/>
          <w:b/>
        </w:rPr>
      </w:pPr>
      <w:r w:rsidRPr="00AB10E8">
        <w:rPr>
          <w:rFonts w:ascii="Times New Roman" w:hAnsi="Times New Roman"/>
          <w:b/>
        </w:rPr>
        <w:t>A települési önkormányzat önként vállalt feladatai</w:t>
      </w:r>
    </w:p>
    <w:p w:rsidR="00BC7D06" w:rsidRPr="00AB10E8" w:rsidRDefault="00BC7D06" w:rsidP="00BC7D06">
      <w:pPr>
        <w:keepNext/>
        <w:jc w:val="center"/>
        <w:rPr>
          <w:rFonts w:ascii="Times New Roman" w:hAnsi="Times New Roman"/>
        </w:rPr>
      </w:pP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 xml:space="preserve">önszerveződő közösségek, szervezetek működésének támogatása 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társulásban való részvétel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saját számlás utas szállítás (óvodás gyermekek eseti szállítása, általános iskolai tanulók eseti szállítása tanulmányi- és sportrendezvényekre, egyéb vizsgálatokra történő eseti szállítás)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közterület-, föld bérbeadása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nem lakás céljára szolgáló épület használatba- és bérbeadása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beruházások kivitelezésében történő közreműködés (építőipari segédmunkák, őrzési feladatok ellátása)</w:t>
      </w:r>
    </w:p>
    <w:p w:rsidR="00BC7D06" w:rsidRPr="00AB10E8" w:rsidRDefault="00BC7D06" w:rsidP="00BC7D06">
      <w:pPr>
        <w:keepNext/>
        <w:numPr>
          <w:ilvl w:val="0"/>
          <w:numId w:val="4"/>
        </w:numPr>
        <w:overflowPunct/>
        <w:autoSpaceDE/>
        <w:adjustRightInd/>
        <w:rPr>
          <w:rFonts w:ascii="Times New Roman" w:hAnsi="Times New Roman"/>
        </w:rPr>
      </w:pPr>
      <w:r w:rsidRPr="00AB10E8">
        <w:rPr>
          <w:rFonts w:ascii="Times New Roman" w:hAnsi="Times New Roman"/>
        </w:rPr>
        <w:t>Biztos Kezdet Gyerekház működtetése</w:t>
      </w:r>
    </w:p>
    <w:p w:rsidR="00BC7D06" w:rsidRPr="00AB10E8" w:rsidRDefault="00BC7D06" w:rsidP="00BC7D06">
      <w:pPr>
        <w:keepNext/>
        <w:ind w:left="2955"/>
        <w:jc w:val="right"/>
        <w:rPr>
          <w:rFonts w:ascii="Times New Roman" w:hAnsi="Times New Roman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Times New Roman" w:hAnsi="Times New Roman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Times New Roman" w:hAnsi="Times New Roman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Times New Roman" w:hAnsi="Times New Roman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Arial Narrow" w:hAnsi="Arial Narrow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Arial Narrow" w:hAnsi="Arial Narrow"/>
          <w:b/>
        </w:rPr>
      </w:pPr>
    </w:p>
    <w:p w:rsidR="00BC7D06" w:rsidRPr="00AB10E8" w:rsidRDefault="00BC7D06" w:rsidP="00BC7D06">
      <w:pPr>
        <w:keepNext/>
        <w:ind w:left="2955"/>
        <w:jc w:val="right"/>
        <w:rPr>
          <w:rFonts w:ascii="Arial Narrow" w:hAnsi="Arial Narrow"/>
          <w:b/>
        </w:rPr>
      </w:pPr>
    </w:p>
    <w:p w:rsidR="00BC7D06" w:rsidRPr="00AB10E8" w:rsidRDefault="00BC7D06" w:rsidP="00BC7D06">
      <w:pPr>
        <w:jc w:val="center"/>
        <w:rPr>
          <w:rFonts w:ascii="Arial Narrow" w:hAnsi="Arial Narrow"/>
          <w:b/>
        </w:rPr>
      </w:pPr>
    </w:p>
    <w:p w:rsidR="00BC7D06" w:rsidRPr="00AB10E8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jc w:val="center"/>
        <w:rPr>
          <w:rFonts w:ascii="Arial Narrow" w:hAnsi="Arial Narrow"/>
          <w:b/>
        </w:rPr>
      </w:pPr>
    </w:p>
    <w:p w:rsidR="00BC7D06" w:rsidRDefault="00BC7D06" w:rsidP="00BC7D06">
      <w:pPr>
        <w:tabs>
          <w:tab w:val="left" w:pos="924"/>
        </w:tabs>
        <w:rPr>
          <w:rFonts w:ascii="Arial Narrow" w:hAnsi="Arial Narrow"/>
        </w:rPr>
      </w:pPr>
    </w:p>
    <w:p w:rsidR="00BC7D06" w:rsidRDefault="00BC7D06" w:rsidP="00BC7D06"/>
    <w:p w:rsidR="00BC7D06" w:rsidRDefault="00BC7D06" w:rsidP="00BC7D06">
      <w:pPr>
        <w:keepNext/>
        <w:overflowPunct/>
        <w:autoSpaceDE/>
        <w:adjustRightInd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</w:t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  <w:t xml:space="preserve"> </w:t>
      </w:r>
      <w:r>
        <w:rPr>
          <w:rFonts w:ascii="Arial Narrow" w:hAnsi="Arial Narrow"/>
          <w:b/>
          <w:i/>
        </w:rPr>
        <w:tab/>
        <w:t>3. melléklet a 4/2017.(IV.27.) önkormányzati rendelethez</w:t>
      </w: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Pr="00AB10E8" w:rsidRDefault="00BC7D06" w:rsidP="00BC7D06">
      <w:pPr>
        <w:jc w:val="center"/>
        <w:rPr>
          <w:rFonts w:ascii="Times New Roman" w:hAnsi="Times New Roman"/>
          <w:b/>
          <w:i/>
          <w:szCs w:val="24"/>
          <w:u w:val="single"/>
        </w:rPr>
      </w:pPr>
      <w:r w:rsidRPr="00AB10E8">
        <w:rPr>
          <w:rFonts w:ascii="Times New Roman" w:hAnsi="Times New Roman"/>
          <w:b/>
          <w:i/>
          <w:szCs w:val="24"/>
          <w:u w:val="single"/>
        </w:rPr>
        <w:t>Bizottság működésével kapcsolatos feladatok:</w:t>
      </w:r>
    </w:p>
    <w:p w:rsidR="00BC7D06" w:rsidRPr="00AB10E8" w:rsidRDefault="00BC7D06" w:rsidP="00BC7D06">
      <w:pPr>
        <w:jc w:val="center"/>
        <w:rPr>
          <w:rFonts w:ascii="Times New Roman" w:hAnsi="Times New Roman"/>
          <w:b/>
          <w:i/>
          <w:szCs w:val="24"/>
          <w:u w:val="single"/>
        </w:rPr>
      </w:pPr>
    </w:p>
    <w:p w:rsidR="00BC7D06" w:rsidRPr="00AB10E8" w:rsidRDefault="00BC7D06" w:rsidP="00BC7D06">
      <w:pPr>
        <w:jc w:val="center"/>
        <w:rPr>
          <w:rFonts w:ascii="Times New Roman" w:hAnsi="Times New Roman"/>
          <w:b/>
          <w:i/>
          <w:szCs w:val="24"/>
        </w:rPr>
      </w:pPr>
    </w:p>
    <w:p w:rsidR="00BC7D06" w:rsidRPr="00AB10E8" w:rsidRDefault="00BC7D06" w:rsidP="00BC7D06">
      <w:pPr>
        <w:jc w:val="center"/>
        <w:rPr>
          <w:rFonts w:ascii="Times New Roman" w:hAnsi="Times New Roman"/>
          <w:b/>
          <w:i/>
          <w:szCs w:val="24"/>
        </w:rPr>
      </w:pPr>
    </w:p>
    <w:p w:rsidR="00BC7D06" w:rsidRPr="00AB10E8" w:rsidRDefault="00BC7D06" w:rsidP="00BC7D06">
      <w:pPr>
        <w:rPr>
          <w:rFonts w:ascii="Times New Roman" w:hAnsi="Times New Roman"/>
          <w:b/>
          <w:i/>
          <w:szCs w:val="24"/>
        </w:rPr>
      </w:pPr>
    </w:p>
    <w:p w:rsidR="00BC7D06" w:rsidRPr="00AB10E8" w:rsidRDefault="00BC7D06" w:rsidP="00BC7D06">
      <w:pPr>
        <w:widowControl/>
        <w:ind w:left="1080"/>
        <w:rPr>
          <w:rFonts w:ascii="Times New Roman" w:hAnsi="Times New Roman"/>
          <w:b/>
          <w:i/>
          <w:szCs w:val="24"/>
        </w:rPr>
      </w:pPr>
      <w:r w:rsidRPr="00AB10E8">
        <w:rPr>
          <w:rFonts w:ascii="Times New Roman" w:hAnsi="Times New Roman"/>
          <w:b/>
          <w:i/>
          <w:szCs w:val="24"/>
          <w:u w:val="single"/>
        </w:rPr>
        <w:t>Ügyrendi Bizottság</w:t>
      </w:r>
    </w:p>
    <w:p w:rsidR="00BC7D06" w:rsidRPr="00BB037E" w:rsidRDefault="00BC7D06" w:rsidP="00BC7D06">
      <w:pPr>
        <w:ind w:left="360"/>
        <w:rPr>
          <w:rFonts w:ascii="Times New Roman" w:hAnsi="Times New Roman"/>
          <w:b/>
          <w:i/>
          <w:szCs w:val="24"/>
        </w:rPr>
      </w:pPr>
    </w:p>
    <w:p w:rsidR="00BC7D06" w:rsidRPr="00BB037E" w:rsidRDefault="00BC7D06" w:rsidP="00BC7D06">
      <w:pPr>
        <w:rPr>
          <w:rFonts w:ascii="Times New Roman" w:hAnsi="Times New Roman"/>
          <w:b/>
          <w:i/>
          <w:szCs w:val="24"/>
        </w:rPr>
      </w:pP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a) levezeti a titkos szavazást, és megállapítja a szavazás eredményét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b) előkészíti a fegyelmi, kártérítési ügyeket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c) közreműködik az önkormányzati rendelet-tervezetek kidolgozásában, illetve véleményezi azokat a képviselőtestület felhatalmazása esetén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d) közreműködik az önkormányzati rendeletek végrehajtásának ellenőrzésében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e) előkészíti azokat az előterjesztéseket, amelyek képviselőtestület elé történő benyújtásával megbízza a képviselőtestület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f) véleményezi azokat az előterjesztéseket, amelyek a képviselőtestület döntése alapján a bizottság véleményével nyújthatók be a képviselőtestületi ülésekre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g) javaslatot tesz a képviselőtestületnek a képviselőtestület tiszteletdíjának mértékére, polgármester és az alpolgármester illetményének mértékére egyéb juttatásainak és jutalmazásának mértékére, emelésére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h) végzi a vagyonnyilatkozatok nyilvántartását és ellenőrzését</w:t>
      </w:r>
    </w:p>
    <w:p w:rsidR="00BC7D06" w:rsidRPr="00AB10E8" w:rsidRDefault="00BC7D06" w:rsidP="00BC7D06">
      <w:pPr>
        <w:widowControl/>
        <w:ind w:left="1276" w:hanging="283"/>
        <w:rPr>
          <w:rFonts w:ascii="Times New Roman" w:hAnsi="Times New Roman"/>
          <w:szCs w:val="24"/>
        </w:rPr>
      </w:pPr>
      <w:r w:rsidRPr="00AB10E8">
        <w:rPr>
          <w:rFonts w:ascii="Times New Roman" w:hAnsi="Times New Roman"/>
          <w:szCs w:val="24"/>
        </w:rPr>
        <w:t>i) kivizsgálja az összeférhetetlenségi kezdeményezéseket.</w:t>
      </w:r>
    </w:p>
    <w:p w:rsidR="00BC7D06" w:rsidRPr="00AB10E8" w:rsidRDefault="00BC7D06" w:rsidP="00BC7D06">
      <w:pPr>
        <w:ind w:left="1276" w:hanging="283"/>
        <w:rPr>
          <w:rFonts w:ascii="Arial Narrow" w:hAnsi="Arial Narrow" w:cs="Arial"/>
          <w:szCs w:val="24"/>
        </w:rPr>
      </w:pPr>
    </w:p>
    <w:p w:rsidR="00BC7D06" w:rsidRPr="00AB10E8" w:rsidRDefault="00BC7D06" w:rsidP="00BC7D06">
      <w:pPr>
        <w:ind w:left="1276" w:hanging="283"/>
        <w:rPr>
          <w:rFonts w:ascii="Arial Narrow" w:hAnsi="Arial Narrow" w:cs="Arial"/>
          <w:szCs w:val="24"/>
        </w:rPr>
      </w:pPr>
    </w:p>
    <w:p w:rsidR="00BC7D06" w:rsidRPr="00AB10E8" w:rsidRDefault="00BC7D06" w:rsidP="00BC7D06">
      <w:pPr>
        <w:ind w:left="1276" w:hanging="283"/>
        <w:rPr>
          <w:rFonts w:ascii="Arial Narrow" w:hAnsi="Arial Narrow" w:cs="Arial"/>
          <w:szCs w:val="24"/>
        </w:rPr>
      </w:pPr>
    </w:p>
    <w:p w:rsidR="00BC7D06" w:rsidRPr="00AB10E8" w:rsidRDefault="00BC7D06" w:rsidP="00BC7D06">
      <w:pPr>
        <w:ind w:left="1276" w:hanging="283"/>
        <w:rPr>
          <w:rFonts w:ascii="Arial Narrow" w:hAnsi="Arial Narrow" w:cs="Arial"/>
          <w:szCs w:val="24"/>
        </w:rPr>
      </w:pPr>
    </w:p>
    <w:p w:rsidR="00BC7D06" w:rsidRPr="00AB10E8" w:rsidRDefault="00BC7D06" w:rsidP="00BC7D06">
      <w:pPr>
        <w:ind w:left="1276" w:hanging="283"/>
        <w:rPr>
          <w:rFonts w:ascii="Arial Narrow" w:hAnsi="Arial Narrow" w:cs="Arial"/>
          <w:szCs w:val="24"/>
        </w:rPr>
      </w:pPr>
    </w:p>
    <w:p w:rsidR="00BC7D06" w:rsidRDefault="00BC7D06" w:rsidP="00BC7D06">
      <w:pPr>
        <w:ind w:left="567" w:hanging="283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 w:hanging="283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 w:hanging="283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 w:hanging="283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567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left="2832"/>
        <w:jc w:val="right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jc w:val="right"/>
        <w:rPr>
          <w:rFonts w:ascii="Arial Narrow" w:hAnsi="Arial Narrow"/>
          <w:b/>
        </w:rPr>
      </w:pPr>
    </w:p>
    <w:p w:rsidR="00BC7D06" w:rsidRDefault="00BC7D06" w:rsidP="00BC7D06">
      <w:pPr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4. melléklet a 4/2017. (IV.27.) önkormányzati rendelethez</w:t>
      </w:r>
    </w:p>
    <w:p w:rsidR="00BC7D06" w:rsidRDefault="00BC7D06" w:rsidP="00BC7D06">
      <w:pPr>
        <w:rPr>
          <w:rFonts w:ascii="Arial Narrow" w:hAnsi="Arial Narrow"/>
          <w:b/>
        </w:rPr>
      </w:pPr>
    </w:p>
    <w:p w:rsidR="00BC7D06" w:rsidRDefault="00BC7D06" w:rsidP="00BC7D06">
      <w:pPr>
        <w:rPr>
          <w:rFonts w:ascii="Arial Narrow" w:hAnsi="Arial Narrow"/>
          <w:b/>
        </w:rPr>
      </w:pPr>
    </w:p>
    <w:p w:rsidR="00BC7D06" w:rsidRDefault="00BC7D06" w:rsidP="00BC7D06">
      <w:pPr>
        <w:rPr>
          <w:rFonts w:ascii="Arial Narrow" w:hAnsi="Arial Narrow"/>
          <w:b/>
        </w:rPr>
      </w:pPr>
    </w:p>
    <w:p w:rsidR="00BC7D06" w:rsidRDefault="00BC7D06" w:rsidP="00BC7D06">
      <w:pPr>
        <w:ind w:left="2832"/>
        <w:rPr>
          <w:rFonts w:ascii="Arial Narrow" w:hAnsi="Arial Narrow"/>
          <w:b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B037E">
        <w:rPr>
          <w:rFonts w:ascii="Times New Roman" w:hAnsi="Times New Roman"/>
          <w:b/>
          <w:sz w:val="24"/>
          <w:szCs w:val="24"/>
          <w:u w:val="single"/>
        </w:rPr>
        <w:t>A képviselő-testület által a polgármesterre átruházott hatáskörök</w:t>
      </w:r>
    </w:p>
    <w:p w:rsidR="00BC7D06" w:rsidRDefault="00BC7D06" w:rsidP="00BC7D06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BC7D06" w:rsidRPr="00BB037E" w:rsidRDefault="00BC7D06" w:rsidP="00BC7D06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B037E">
        <w:rPr>
          <w:rFonts w:ascii="Times New Roman" w:hAnsi="Times New Roman"/>
          <w:b/>
          <w:sz w:val="24"/>
          <w:szCs w:val="24"/>
          <w:u w:val="single"/>
        </w:rPr>
        <w:t>Önkormányzati hatósági ügyekben hatásköre: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Hivatalból állapítja meg az épület, a beépítetlen építési telek és az egyéb földterület házszámát a közterületek elnevezéséről, a házszámozás rendjéről, valamint a közterületnév táblák és házszám táblák elhelyezéséről szóló 20/2014. (VIII.28.) önkormányzati rendelet 11. § (2) bekezdése alapján.</w:t>
      </w:r>
    </w:p>
    <w:p w:rsidR="00BC7D06" w:rsidRPr="00BB037E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A támogatást állapít meg a szociális célú tűzifa vásárlásához kapcsolódó támogatásokról</w:t>
      </w:r>
      <w:r>
        <w:rPr>
          <w:rFonts w:ascii="Times New Roman" w:hAnsi="Times New Roman"/>
          <w:sz w:val="24"/>
          <w:szCs w:val="24"/>
        </w:rPr>
        <w:t xml:space="preserve"> szóló 20/2016</w:t>
      </w:r>
      <w:r w:rsidRPr="00BB037E">
        <w:rPr>
          <w:rFonts w:ascii="Times New Roman" w:hAnsi="Times New Roman"/>
          <w:sz w:val="24"/>
          <w:szCs w:val="24"/>
        </w:rPr>
        <w:t>. (XI</w:t>
      </w:r>
      <w:r>
        <w:rPr>
          <w:rFonts w:ascii="Times New Roman" w:hAnsi="Times New Roman"/>
          <w:sz w:val="24"/>
          <w:szCs w:val="24"/>
        </w:rPr>
        <w:t>I.01</w:t>
      </w:r>
      <w:r w:rsidRPr="00BB037E">
        <w:rPr>
          <w:rFonts w:ascii="Times New Roman" w:hAnsi="Times New Roman"/>
          <w:sz w:val="24"/>
          <w:szCs w:val="24"/>
        </w:rPr>
        <w:t>.) önkormányzati rendelet 4. § (3) bekezdése alapján.</w:t>
      </w:r>
    </w:p>
    <w:p w:rsidR="00BC7D06" w:rsidRPr="00BB037E" w:rsidRDefault="00BC7D06" w:rsidP="00BC7D06">
      <w:pPr>
        <w:pStyle w:val="Listaszerbekezds"/>
        <w:keepLines w:val="0"/>
        <w:widowControl/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BC7D06" w:rsidRPr="00BB037E" w:rsidRDefault="00BC7D06" w:rsidP="00BC7D06">
      <w:pPr>
        <w:numPr>
          <w:ilvl w:val="2"/>
          <w:numId w:val="6"/>
        </w:numPr>
        <w:rPr>
          <w:rFonts w:ascii="Times New Roman" w:hAnsi="Times New Roman"/>
          <w:szCs w:val="24"/>
        </w:rPr>
      </w:pPr>
      <w:r w:rsidRPr="00BB037E">
        <w:rPr>
          <w:rFonts w:ascii="Times New Roman" w:hAnsi="Times New Roman"/>
          <w:szCs w:val="24"/>
        </w:rPr>
        <w:t>Temetési segély viseléséhez nyújtott rendkívüli települési támogatás, gyógyszer-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  <w:r w:rsidRPr="00BB037E">
        <w:rPr>
          <w:rFonts w:ascii="Times New Roman" w:hAnsi="Times New Roman"/>
          <w:szCs w:val="24"/>
        </w:rPr>
        <w:t xml:space="preserve">            támogatás és lakásfenntartási támogatás megállapítása a szociális rászorultságtól</w:t>
      </w:r>
    </w:p>
    <w:p w:rsidR="00BC7D06" w:rsidRPr="00BB037E" w:rsidRDefault="00BC7D06" w:rsidP="00BC7D06">
      <w:pPr>
        <w:ind w:right="-142"/>
        <w:rPr>
          <w:rFonts w:ascii="Times New Roman" w:hAnsi="Times New Roman"/>
          <w:szCs w:val="24"/>
        </w:rPr>
      </w:pPr>
      <w:r w:rsidRPr="00BB037E">
        <w:rPr>
          <w:rFonts w:ascii="Times New Roman" w:hAnsi="Times New Roman"/>
          <w:szCs w:val="24"/>
        </w:rPr>
        <w:t xml:space="preserve">            függő pénzbeli, természetbeni és személyes gondoskodást nyújtó ellátásokról szóló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  <w:r w:rsidRPr="00BB037E">
        <w:rPr>
          <w:rFonts w:ascii="Times New Roman" w:hAnsi="Times New Roman"/>
          <w:szCs w:val="24"/>
        </w:rPr>
        <w:t xml:space="preserve">            3/2015.(II.12.) önkormányzati rendelet 14. §-a alapján.</w:t>
      </w:r>
    </w:p>
    <w:p w:rsidR="00BC7D06" w:rsidRDefault="00BC7D06" w:rsidP="00BC7D06">
      <w:pPr>
        <w:rPr>
          <w:rFonts w:ascii="Times New Roman" w:hAnsi="Times New Roman"/>
          <w:szCs w:val="24"/>
        </w:rPr>
      </w:pP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1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B037E">
        <w:rPr>
          <w:rFonts w:ascii="Times New Roman" w:hAnsi="Times New Roman"/>
          <w:b/>
          <w:sz w:val="24"/>
          <w:szCs w:val="24"/>
          <w:u w:val="single"/>
        </w:rPr>
        <w:t>Önkormányzati vagyongazdálkodással összefüggésben hatásköre:</w:t>
      </w:r>
    </w:p>
    <w:p w:rsidR="00BC7D06" w:rsidRPr="00BB037E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Közműszolgáltatók részére közművezetékek elhelyezése céljára vezetékjogot, vagy szolgalmi jogot, vagy használati jogot önkormányzati ingatlanokon olyan mértékig biztosít, amelyek az érintett ingatlanok rendeltetésszerinti felhasználását nem befolyásolják az önkormányzat vagyonáról, a vagyonhasznosítás rendjéről és a vagyontárgyak feletti tulajdonosi jogok gyakorlásának szabályairól szóló 4/2013. (IV.25.) önkormányzati rendelet 8.§ (3) bekezdés d) pontja alapján.</w:t>
      </w:r>
    </w:p>
    <w:p w:rsidR="00BC7D06" w:rsidRPr="00BB037E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Vezeték-, szolgalmi- és használati jogot biztosító szerződéseket az önkormányzat, mint jogosult javára éves egymillió forint értékhatárig megköti az önkormányzat vagyonáról, a vagyonhasznosítás rendjéről és a vagyontárgyak feletti tulajdonosi jogok gy</w:t>
      </w:r>
      <w:r>
        <w:rPr>
          <w:rFonts w:ascii="Times New Roman" w:hAnsi="Times New Roman"/>
          <w:sz w:val="24"/>
          <w:szCs w:val="24"/>
        </w:rPr>
        <w:t>akorlásának szabályairól szóló 4</w:t>
      </w:r>
      <w:r w:rsidRPr="00BB037E">
        <w:rPr>
          <w:rFonts w:ascii="Times New Roman" w:hAnsi="Times New Roman"/>
          <w:sz w:val="24"/>
          <w:szCs w:val="24"/>
        </w:rPr>
        <w:t xml:space="preserve">/2013. (IV.25.) önkormányzati rendelet 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  <w:r w:rsidRPr="00BB037E">
        <w:rPr>
          <w:rFonts w:ascii="Times New Roman" w:hAnsi="Times New Roman"/>
          <w:szCs w:val="24"/>
        </w:rPr>
        <w:t xml:space="preserve">            8.§ (3) bekezdés e) pontja alapján.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Hozzájárul közterület használatához, vagy erre szerződést kössön, ha a használat közterületként nyilvántartott földrészlet rendeltetésének megfelelő használatát biztosítja az önkormányzat vagyonáról, a vagyonhasznosítás rendjéről és a vagyontárgyak feletti tulajdonosi jogok gy</w:t>
      </w:r>
      <w:r>
        <w:rPr>
          <w:rFonts w:ascii="Times New Roman" w:hAnsi="Times New Roman"/>
          <w:sz w:val="24"/>
          <w:szCs w:val="24"/>
        </w:rPr>
        <w:t>akorlásának szabályairól szóló 4</w:t>
      </w:r>
      <w:r w:rsidRPr="00BB037E">
        <w:rPr>
          <w:rFonts w:ascii="Times New Roman" w:hAnsi="Times New Roman"/>
          <w:sz w:val="24"/>
          <w:szCs w:val="24"/>
        </w:rPr>
        <w:t>/2013. (IV.25.) önkormányzati rendelet 8.§ (3) bekezdés f) pontja alapján.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</w:p>
    <w:p w:rsidR="00BC7D06" w:rsidRPr="00BB037E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B037E">
        <w:rPr>
          <w:rFonts w:ascii="Times New Roman" w:hAnsi="Times New Roman"/>
          <w:sz w:val="24"/>
          <w:szCs w:val="24"/>
        </w:rPr>
        <w:t>Dönt az építési telkekre bejegyzett visszavásárlási joggal kapcsolatos kérelmekről az önkormányzat vagyonáról, a vagyonhasznosítás rendjéről és a vagyontárgyak feletti tulajdonosi jogok gy</w:t>
      </w:r>
      <w:r>
        <w:rPr>
          <w:rFonts w:ascii="Times New Roman" w:hAnsi="Times New Roman"/>
          <w:sz w:val="24"/>
          <w:szCs w:val="24"/>
        </w:rPr>
        <w:t>akorlásának szabályairól szóló 4</w:t>
      </w:r>
      <w:r w:rsidRPr="00BB037E">
        <w:rPr>
          <w:rFonts w:ascii="Times New Roman" w:hAnsi="Times New Roman"/>
          <w:sz w:val="24"/>
          <w:szCs w:val="24"/>
        </w:rPr>
        <w:t>/2013. (IV.25.) önkormányzati rendelet 8.§ (3) bekezdés g) pontja alapján.</w:t>
      </w:r>
    </w:p>
    <w:p w:rsidR="00BC7D06" w:rsidRPr="00BB037E" w:rsidRDefault="00BC7D06" w:rsidP="00BC7D06">
      <w:pPr>
        <w:rPr>
          <w:rFonts w:ascii="Times New Roman" w:hAnsi="Times New Roman"/>
          <w:szCs w:val="24"/>
        </w:rPr>
      </w:pPr>
    </w:p>
    <w:p w:rsidR="00BC7D06" w:rsidRDefault="00BC7D06" w:rsidP="00BC7D06">
      <w:pPr>
        <w:pStyle w:val="Listaszerbekezds"/>
        <w:keepLines w:val="0"/>
        <w:widowControl/>
        <w:numPr>
          <w:ilvl w:val="2"/>
          <w:numId w:val="6"/>
        </w:numPr>
        <w:overflowPunct/>
        <w:autoSpaceDE/>
        <w:autoSpaceDN/>
        <w:adjustRightInd/>
        <w:spacing w:after="0" w:line="240" w:lineRule="auto"/>
        <w:jc w:val="left"/>
        <w:rPr>
          <w:rFonts w:ascii="Arial Narrow" w:hAnsi="Arial Narrow"/>
        </w:rPr>
      </w:pPr>
      <w:r w:rsidRPr="00BB037E">
        <w:rPr>
          <w:rFonts w:ascii="Times New Roman" w:hAnsi="Times New Roman"/>
          <w:sz w:val="24"/>
          <w:szCs w:val="24"/>
        </w:rPr>
        <w:t>Dönt a vállalkozói telkekre bejegyzett jogokkal, tényekkel kapcsolatos kérelmekről az önkormányzat vagyonáról, a vagyonhasznosítás rendjéről és a vagyontárgyak feletti tulajdonosi jogok gy</w:t>
      </w:r>
      <w:r>
        <w:rPr>
          <w:rFonts w:ascii="Times New Roman" w:hAnsi="Times New Roman"/>
          <w:sz w:val="24"/>
          <w:szCs w:val="24"/>
        </w:rPr>
        <w:t>akorlásának szabályairól szóló 4</w:t>
      </w:r>
      <w:r w:rsidRPr="00BB037E">
        <w:rPr>
          <w:rFonts w:ascii="Times New Roman" w:hAnsi="Times New Roman"/>
          <w:sz w:val="24"/>
          <w:szCs w:val="24"/>
        </w:rPr>
        <w:t>/2013. (IV.25.) önkormányzati rendelet 8.§ (3) bekezdés h) pontja alapján.</w:t>
      </w:r>
    </w:p>
    <w:p w:rsidR="00BC7D06" w:rsidRDefault="00BC7D06" w:rsidP="00BC7D06">
      <w:pPr>
        <w:pStyle w:val="Listaszerbekezds"/>
        <w:rPr>
          <w:rFonts w:ascii="Arial Narrow" w:hAnsi="Arial Narrow"/>
        </w:rPr>
      </w:pPr>
    </w:p>
    <w:p w:rsidR="00BC7D06" w:rsidRDefault="00BC7D06" w:rsidP="00BC7D06">
      <w:pPr>
        <w:rPr>
          <w:rFonts w:ascii="Arial Narrow" w:hAnsi="Arial Narrow"/>
        </w:rPr>
      </w:pPr>
    </w:p>
    <w:p w:rsidR="00BC7D06" w:rsidRDefault="00BC7D06" w:rsidP="00BC7D06">
      <w:pPr>
        <w:pStyle w:val="Listaszerbekezds"/>
        <w:keepLines w:val="0"/>
        <w:widowControl/>
        <w:overflowPunct/>
        <w:autoSpaceDE/>
        <w:autoSpaceDN/>
        <w:adjustRightInd/>
        <w:spacing w:after="0" w:line="240" w:lineRule="auto"/>
        <w:ind w:left="0"/>
        <w:jc w:val="left"/>
        <w:rPr>
          <w:rFonts w:ascii="Arial Narrow" w:hAnsi="Arial Narrow"/>
          <w:vertAlign w:val="superscript"/>
        </w:rPr>
      </w:pPr>
    </w:p>
    <w:p w:rsidR="00BC7D06" w:rsidRPr="002A125F" w:rsidRDefault="00BC7D06" w:rsidP="00BC7D0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:rsidR="00BC7D06" w:rsidRDefault="00BC7D06" w:rsidP="00BC7D06">
      <w:pPr>
        <w:pStyle w:val="Listaszerbekezds"/>
        <w:rPr>
          <w:rFonts w:ascii="Arial Narrow" w:hAnsi="Arial Narrow"/>
          <w:sz w:val="24"/>
          <w:szCs w:val="24"/>
        </w:rPr>
      </w:pPr>
    </w:p>
    <w:p w:rsidR="00BC7D06" w:rsidRDefault="00BC7D06" w:rsidP="00BC7D06">
      <w:pPr>
        <w:rPr>
          <w:rFonts w:ascii="Arial Narrow" w:hAnsi="Arial Narrow"/>
        </w:rPr>
      </w:pPr>
    </w:p>
    <w:p w:rsidR="00BC7D06" w:rsidRDefault="00BC7D06" w:rsidP="00BC7D06">
      <w:pPr>
        <w:pStyle w:val="Listaszerbekezds"/>
        <w:rPr>
          <w:rFonts w:ascii="Arial Narrow" w:hAnsi="Arial Narrow"/>
        </w:rPr>
      </w:pPr>
    </w:p>
    <w:p w:rsidR="00BC7D06" w:rsidRDefault="00BC7D06" w:rsidP="00BC7D06">
      <w:pPr>
        <w:pStyle w:val="Listaszerbekezds"/>
        <w:rPr>
          <w:rFonts w:ascii="Arial Narrow" w:hAnsi="Arial Narrow"/>
        </w:rPr>
      </w:pPr>
    </w:p>
    <w:p w:rsidR="00BC7D06" w:rsidRDefault="00BC7D06" w:rsidP="00BC7D06">
      <w:pPr>
        <w:pStyle w:val="Listaszerbekezds"/>
        <w:rPr>
          <w:rFonts w:ascii="Arial Narrow" w:hAnsi="Arial Narrow"/>
        </w:rPr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>
      <w:pPr>
        <w:tabs>
          <w:tab w:val="left" w:pos="540"/>
        </w:tabs>
      </w:pPr>
    </w:p>
    <w:p w:rsidR="00BC7D06" w:rsidRDefault="00BC7D06" w:rsidP="00BC7D06"/>
    <w:p w:rsidR="00BC7D06" w:rsidRDefault="00BC7D06" w:rsidP="00BC7D06">
      <w:pPr>
        <w:jc w:val="left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8"/>
        </w:rPr>
        <w:tab/>
      </w:r>
    </w:p>
    <w:p w:rsidR="00BC7D06" w:rsidRDefault="00BC7D06" w:rsidP="00BC7D06">
      <w:pPr>
        <w:jc w:val="left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8"/>
        </w:rPr>
        <w:tab/>
      </w:r>
    </w:p>
    <w:p w:rsidR="00BC7D06" w:rsidRDefault="00BC7D06" w:rsidP="00BC7D06">
      <w:pPr>
        <w:jc w:val="left"/>
        <w:rPr>
          <w:rFonts w:ascii="Arial Narrow" w:hAnsi="Arial Narrow"/>
          <w:b/>
          <w:sz w:val="22"/>
          <w:szCs w:val="22"/>
        </w:rPr>
      </w:pPr>
    </w:p>
    <w:p w:rsidR="00BC7D06" w:rsidRDefault="00BC7D06" w:rsidP="00BC7D06">
      <w:pPr>
        <w:jc w:val="left"/>
        <w:rPr>
          <w:rFonts w:ascii="Arial Narrow" w:hAnsi="Arial Narrow"/>
          <w:b/>
          <w:sz w:val="22"/>
          <w:szCs w:val="22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Függelékek</w:t>
      </w: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rFonts w:ascii="Arial Narrow" w:hAnsi="Arial Narrow"/>
          <w:b/>
          <w:szCs w:val="24"/>
        </w:rPr>
      </w:pPr>
    </w:p>
    <w:p w:rsidR="00BC7D06" w:rsidRDefault="00BC7D06" w:rsidP="00BC7D06">
      <w:pPr>
        <w:rPr>
          <w:rFonts w:ascii="Arial Narrow" w:hAnsi="Arial Narrow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/>
          <w:b/>
          <w:szCs w:val="24"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1. függelék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 4/2017.(IV.27.) önkormányzati rendelethez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jc w:val="center"/>
        <w:rPr>
          <w:rFonts w:ascii="Arial Narrow" w:hAnsi="Arial Narrow"/>
          <w:b/>
          <w:i/>
        </w:rPr>
      </w:pPr>
    </w:p>
    <w:p w:rsidR="00BC7D06" w:rsidRPr="00D4723A" w:rsidRDefault="00BC7D06" w:rsidP="00BC7D06">
      <w:pPr>
        <w:keepNext/>
        <w:jc w:val="center"/>
        <w:rPr>
          <w:rFonts w:ascii="Times New Roman" w:hAnsi="Times New Roman"/>
          <w:b/>
          <w:i/>
        </w:rPr>
      </w:pPr>
      <w:r w:rsidRPr="00D4723A">
        <w:rPr>
          <w:rFonts w:ascii="Times New Roman" w:hAnsi="Times New Roman"/>
          <w:b/>
          <w:i/>
        </w:rPr>
        <w:t>Balajt Községi Önkormányzat megválasztott</w:t>
      </w:r>
    </w:p>
    <w:p w:rsidR="00BC7D06" w:rsidRPr="00D4723A" w:rsidRDefault="00BC7D06" w:rsidP="00BC7D06">
      <w:pPr>
        <w:ind w:firstLine="567"/>
        <w:rPr>
          <w:rFonts w:ascii="Times New Roman" w:hAnsi="Times New Roman"/>
          <w:b/>
          <w:i/>
          <w:u w:val="single"/>
        </w:rPr>
      </w:pPr>
    </w:p>
    <w:p w:rsidR="00BC7D06" w:rsidRPr="00D4723A" w:rsidRDefault="00BC7D06" w:rsidP="00BC7D06">
      <w:pPr>
        <w:ind w:firstLine="567"/>
        <w:jc w:val="center"/>
        <w:rPr>
          <w:rFonts w:ascii="Times New Roman" w:hAnsi="Times New Roman"/>
          <w:b/>
          <w:i/>
          <w:u w:val="single"/>
        </w:rPr>
      </w:pPr>
      <w:r w:rsidRPr="00D4723A">
        <w:rPr>
          <w:rFonts w:ascii="Times New Roman" w:hAnsi="Times New Roman"/>
          <w:b/>
          <w:i/>
          <w:u w:val="single"/>
        </w:rPr>
        <w:t>Polgármestere, lakcíme</w:t>
      </w:r>
    </w:p>
    <w:p w:rsidR="00BC7D06" w:rsidRDefault="00BC7D06" w:rsidP="00BC7D06">
      <w:pPr>
        <w:ind w:firstLine="567"/>
        <w:jc w:val="center"/>
        <w:rPr>
          <w:rFonts w:ascii="Arial Narrow" w:hAnsi="Arial Narrow" w:cs="Arial"/>
          <w:b/>
          <w:i/>
          <w:u w:val="single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u w:val="single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u w:val="single"/>
        </w:rPr>
      </w:pPr>
    </w:p>
    <w:p w:rsidR="00BC7D06" w:rsidRPr="00D4723A" w:rsidRDefault="00BC7D06" w:rsidP="00BC7D06">
      <w:pPr>
        <w:rPr>
          <w:rFonts w:ascii="Times New Roman" w:hAnsi="Times New Roman"/>
        </w:rPr>
      </w:pPr>
      <w:r>
        <w:rPr>
          <w:rFonts w:ascii="Arial Narrow" w:hAnsi="Arial Narrow" w:cs="Arial"/>
          <w:i/>
        </w:rPr>
        <w:tab/>
      </w:r>
      <w:r w:rsidRPr="00D4723A">
        <w:rPr>
          <w:rFonts w:ascii="Times New Roman" w:hAnsi="Times New Roman"/>
        </w:rPr>
        <w:t>Szabó Zoltán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 xml:space="preserve">Balajt, 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>Szabó farm major</w:t>
      </w:r>
    </w:p>
    <w:p w:rsidR="00BC7D06" w:rsidRPr="00D4723A" w:rsidRDefault="00BC7D06" w:rsidP="00BC7D06">
      <w:pPr>
        <w:rPr>
          <w:rFonts w:ascii="Times New Roman" w:hAnsi="Times New Roman"/>
        </w:rPr>
      </w:pPr>
    </w:p>
    <w:p w:rsidR="00BC7D06" w:rsidRPr="00D4723A" w:rsidRDefault="00BC7D06" w:rsidP="00BC7D06">
      <w:pPr>
        <w:jc w:val="right"/>
        <w:rPr>
          <w:rFonts w:ascii="Times New Roman" w:hAnsi="Times New Roman"/>
        </w:rPr>
      </w:pPr>
    </w:p>
    <w:p w:rsidR="00BC7D06" w:rsidRDefault="00BC7D06" w:rsidP="00BC7D06">
      <w:pPr>
        <w:jc w:val="right"/>
        <w:rPr>
          <w:rFonts w:ascii="Arial Narrow" w:hAnsi="Arial Narrow" w:cs="Arial"/>
          <w:b/>
          <w:i/>
        </w:rPr>
      </w:pPr>
    </w:p>
    <w:p w:rsidR="00BC7D06" w:rsidRDefault="00BC7D06" w:rsidP="00BC7D06">
      <w:pPr>
        <w:jc w:val="right"/>
        <w:rPr>
          <w:rFonts w:ascii="Arial Narrow" w:hAnsi="Arial Narrow" w:cs="Arial"/>
          <w:b/>
          <w:i/>
        </w:rPr>
      </w:pPr>
    </w:p>
    <w:p w:rsidR="00BC7D06" w:rsidRDefault="00BC7D06" w:rsidP="00BC7D06">
      <w:pPr>
        <w:jc w:val="right"/>
        <w:rPr>
          <w:rFonts w:ascii="Arial Narrow" w:hAnsi="Arial Narrow" w:cs="Arial"/>
          <w:b/>
          <w:i/>
        </w:rPr>
      </w:pPr>
    </w:p>
    <w:p w:rsidR="00BC7D06" w:rsidRPr="00D4723A" w:rsidRDefault="00BC7D06" w:rsidP="00BC7D06">
      <w:pPr>
        <w:jc w:val="center"/>
        <w:rPr>
          <w:rFonts w:ascii="Times New Roman" w:hAnsi="Times New Roman"/>
          <w:b/>
          <w:i/>
          <w:u w:val="single"/>
        </w:rPr>
      </w:pPr>
      <w:r w:rsidRPr="00D4723A">
        <w:rPr>
          <w:rFonts w:ascii="Times New Roman" w:hAnsi="Times New Roman"/>
          <w:b/>
          <w:i/>
          <w:u w:val="single"/>
        </w:rPr>
        <w:t>Települési képviselőinek névsora, lakcíme</w:t>
      </w:r>
    </w:p>
    <w:p w:rsidR="00BC7D06" w:rsidRDefault="00BC7D06" w:rsidP="00BC7D06">
      <w:pPr>
        <w:jc w:val="center"/>
        <w:rPr>
          <w:rFonts w:ascii="Arial Narrow" w:hAnsi="Arial Narrow" w:cs="Arial"/>
          <w:i/>
        </w:rPr>
      </w:pPr>
    </w:p>
    <w:p w:rsidR="00BC7D06" w:rsidRDefault="00BC7D06" w:rsidP="00BC7D06">
      <w:pPr>
        <w:jc w:val="center"/>
        <w:rPr>
          <w:rFonts w:ascii="Arial Narrow" w:hAnsi="Arial Narrow" w:cs="Arial"/>
          <w:i/>
        </w:rPr>
      </w:pPr>
    </w:p>
    <w:p w:rsidR="00BC7D06" w:rsidRDefault="00BC7D06" w:rsidP="00BC7D06">
      <w:pPr>
        <w:jc w:val="center"/>
        <w:rPr>
          <w:rFonts w:ascii="Arial Narrow" w:hAnsi="Arial Narrow" w:cs="Arial"/>
          <w:i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  <w:r w:rsidRPr="00D4723A">
        <w:rPr>
          <w:rFonts w:ascii="Times New Roman" w:hAnsi="Times New Roman"/>
        </w:rPr>
        <w:t>1.</w:t>
      </w:r>
      <w:r w:rsidRPr="00D4723A">
        <w:rPr>
          <w:rFonts w:ascii="Times New Roman" w:hAnsi="Times New Roman"/>
        </w:rPr>
        <w:tab/>
        <w:t xml:space="preserve"> </w:t>
      </w:r>
      <w:proofErr w:type="spellStart"/>
      <w:r w:rsidRPr="00D4723A">
        <w:rPr>
          <w:rFonts w:ascii="Times New Roman" w:hAnsi="Times New Roman"/>
        </w:rPr>
        <w:t>Berzi</w:t>
      </w:r>
      <w:proofErr w:type="spellEnd"/>
      <w:r w:rsidRPr="00D4723A">
        <w:rPr>
          <w:rFonts w:ascii="Times New Roman" w:hAnsi="Times New Roman"/>
        </w:rPr>
        <w:t xml:space="preserve"> István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 xml:space="preserve">Balajt, 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>Fő út 42.</w:t>
      </w:r>
    </w:p>
    <w:p w:rsidR="00BC7D06" w:rsidRPr="00D4723A" w:rsidRDefault="00BC7D06" w:rsidP="00BC7D06">
      <w:pPr>
        <w:jc w:val="center"/>
        <w:rPr>
          <w:rFonts w:ascii="Times New Roman" w:hAnsi="Times New Roman"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 Csathó László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 xml:space="preserve">Balajt, 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>Fő út 33.</w:t>
      </w:r>
    </w:p>
    <w:p w:rsidR="00BC7D06" w:rsidRPr="00D4723A" w:rsidRDefault="00BC7D06" w:rsidP="00BC7D06">
      <w:pPr>
        <w:rPr>
          <w:rFonts w:ascii="Times New Roman" w:hAnsi="Times New Roman"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Ádám Ferenc Györgyné</w:t>
      </w:r>
      <w:r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>Balajt,</w:t>
      </w:r>
      <w:r w:rsidRPr="00D4723A">
        <w:rPr>
          <w:rFonts w:ascii="Times New Roman" w:hAnsi="Times New Roman"/>
        </w:rPr>
        <w:tab/>
        <w:t xml:space="preserve"> </w:t>
      </w:r>
      <w:r w:rsidRPr="00D4723A">
        <w:rPr>
          <w:rFonts w:ascii="Times New Roman" w:hAnsi="Times New Roman"/>
        </w:rPr>
        <w:tab/>
        <w:t>Ady Endre út 18/A.</w:t>
      </w:r>
    </w:p>
    <w:p w:rsidR="00BC7D06" w:rsidRPr="00D4723A" w:rsidRDefault="00BC7D06" w:rsidP="00BC7D06">
      <w:pPr>
        <w:rPr>
          <w:rFonts w:ascii="Times New Roman" w:hAnsi="Times New Roman"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  <w:r w:rsidRPr="00D4723A">
        <w:rPr>
          <w:rFonts w:ascii="Times New Roman" w:hAnsi="Times New Roman"/>
        </w:rPr>
        <w:t>4.</w:t>
      </w:r>
      <w:r w:rsidRPr="00D4723A">
        <w:rPr>
          <w:rFonts w:ascii="Times New Roman" w:hAnsi="Times New Roman"/>
        </w:rPr>
        <w:tab/>
        <w:t xml:space="preserve">Kovács Márta </w:t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</w:r>
      <w:r w:rsidRPr="00D4723A">
        <w:rPr>
          <w:rFonts w:ascii="Times New Roman" w:hAnsi="Times New Roman"/>
        </w:rPr>
        <w:tab/>
        <w:t>Balajt,</w:t>
      </w:r>
      <w:r w:rsidRPr="00D4723A">
        <w:rPr>
          <w:rFonts w:ascii="Times New Roman" w:hAnsi="Times New Roman"/>
        </w:rPr>
        <w:tab/>
        <w:t xml:space="preserve"> </w:t>
      </w:r>
      <w:r w:rsidRPr="00D4723A">
        <w:rPr>
          <w:rFonts w:ascii="Times New Roman" w:hAnsi="Times New Roman"/>
        </w:rPr>
        <w:tab/>
        <w:t>Ady Endre út 7.</w:t>
      </w: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</w:p>
    <w:p w:rsidR="00BC7D06" w:rsidRPr="00D4723A" w:rsidRDefault="00BC7D06" w:rsidP="00BC7D06">
      <w:pPr>
        <w:ind w:firstLine="708"/>
        <w:rPr>
          <w:rFonts w:ascii="Times New Roman" w:hAnsi="Times New Roman"/>
        </w:rPr>
      </w:pPr>
    </w:p>
    <w:p w:rsidR="00BC7D06" w:rsidRPr="00D4723A" w:rsidRDefault="00BC7D06" w:rsidP="00BC7D06">
      <w:pPr>
        <w:rPr>
          <w:rFonts w:ascii="Times New Roman" w:hAnsi="Times New Roman"/>
        </w:rPr>
      </w:pPr>
    </w:p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/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>2. függelék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 4/2017.(IV.27.) önkormányzati rendelethez</w:t>
      </w:r>
    </w:p>
    <w:p w:rsidR="00BC7D06" w:rsidRDefault="00BC7D06" w:rsidP="00BC7D06">
      <w:p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:rsidR="00BC7D06" w:rsidRDefault="00BC7D06" w:rsidP="00BC7D06">
      <w:pPr>
        <w:keepLines w:val="0"/>
        <w:widowControl/>
        <w:overflowPunct/>
        <w:autoSpaceDE/>
        <w:adjustRightInd/>
        <w:ind w:left="2124" w:firstLine="708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       </w:t>
      </w: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Lines w:val="0"/>
        <w:widowControl/>
        <w:overflowPunct/>
        <w:autoSpaceDE/>
        <w:adjustRightInd/>
        <w:rPr>
          <w:rFonts w:ascii="Times New Roman" w:hAnsi="Times New Roman"/>
          <w:color w:val="000000"/>
          <w:sz w:val="27"/>
          <w:szCs w:val="27"/>
        </w:rPr>
      </w:pPr>
    </w:p>
    <w:p w:rsidR="00BC7D06" w:rsidRPr="002A125F" w:rsidRDefault="00BC7D06" w:rsidP="00BC7D0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</w:rPr>
        <w:t>Balajt Község Önkormányzata</w:t>
      </w:r>
    </w:p>
    <w:p w:rsidR="00BC7D06" w:rsidRPr="002A125F" w:rsidRDefault="00BC7D06" w:rsidP="00BC7D0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</w:rPr>
        <w:t>Képviselő-testületének</w:t>
      </w: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</w:rPr>
        <w:t>2017. évi</w:t>
      </w: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</w:rPr>
        <w:t>MUNKATERVE</w:t>
      </w: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  <w:u w:val="single"/>
        </w:rPr>
        <w:t>Záradék: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color w:val="000000"/>
          <w:szCs w:val="24"/>
        </w:rPr>
        <w:t xml:space="preserve">Balajt Község Önkormányzatának Képviselő-testülete 2017. évi „Munkaterv”-ét a </w:t>
      </w:r>
    </w:p>
    <w:p w:rsidR="00BC7D06" w:rsidRPr="002A125F" w:rsidRDefault="00BC7D06" w:rsidP="00BC7D06">
      <w:pPr>
        <w:rPr>
          <w:rFonts w:ascii="Times New Roman" w:hAnsi="Times New Roman"/>
          <w:b/>
          <w:color w:val="000000"/>
          <w:szCs w:val="24"/>
        </w:rPr>
      </w:pPr>
      <w:r w:rsidRPr="002A125F">
        <w:rPr>
          <w:rFonts w:ascii="Times New Roman" w:hAnsi="Times New Roman"/>
          <w:color w:val="000000"/>
          <w:szCs w:val="24"/>
        </w:rPr>
        <w:t xml:space="preserve">115/2016. (XI.30.) határozattal </w:t>
      </w:r>
      <w:r w:rsidRPr="002A125F">
        <w:rPr>
          <w:rFonts w:ascii="Times New Roman" w:hAnsi="Times New Roman"/>
          <w:b/>
          <w:color w:val="000000"/>
          <w:szCs w:val="24"/>
        </w:rPr>
        <w:t xml:space="preserve">j ó v á h a g y t a. 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 xml:space="preserve">Dr. </w:t>
      </w:r>
      <w:proofErr w:type="spellStart"/>
      <w:r w:rsidRPr="002A125F">
        <w:rPr>
          <w:rFonts w:ascii="Times New Roman" w:hAnsi="Times New Roman"/>
          <w:b/>
          <w:szCs w:val="24"/>
        </w:rPr>
        <w:t>Kernóczi</w:t>
      </w:r>
      <w:proofErr w:type="spellEnd"/>
      <w:r w:rsidRPr="002A125F">
        <w:rPr>
          <w:rFonts w:ascii="Times New Roman" w:hAnsi="Times New Roman"/>
          <w:b/>
          <w:szCs w:val="24"/>
        </w:rPr>
        <w:t xml:space="preserve"> Zsuzsanna </w:t>
      </w:r>
    </w:p>
    <w:p w:rsidR="00BC7D06" w:rsidRDefault="00BC7D06" w:rsidP="00BC7D06">
      <w:pPr>
        <w:rPr>
          <w:rFonts w:ascii="Times New Roman" w:hAnsi="Times New Roman"/>
          <w:b/>
          <w:szCs w:val="24"/>
        </w:rPr>
      </w:pP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  <w:t xml:space="preserve"> </w:t>
      </w:r>
      <w:r w:rsidRPr="002A125F">
        <w:rPr>
          <w:rFonts w:ascii="Times New Roman" w:hAnsi="Times New Roman"/>
          <w:b/>
          <w:szCs w:val="24"/>
        </w:rPr>
        <w:tab/>
      </w:r>
      <w:r w:rsidRPr="002A125F">
        <w:rPr>
          <w:rFonts w:ascii="Times New Roman" w:hAnsi="Times New Roman"/>
          <w:b/>
          <w:szCs w:val="24"/>
        </w:rPr>
        <w:tab/>
        <w:t xml:space="preserve">     jegyző</w:t>
      </w:r>
    </w:p>
    <w:p w:rsidR="00BC7D06" w:rsidRDefault="00BC7D06" w:rsidP="00BC7D06">
      <w:pPr>
        <w:rPr>
          <w:rFonts w:ascii="Times New Roman" w:hAnsi="Times New Roman"/>
          <w:b/>
          <w:szCs w:val="24"/>
        </w:rPr>
      </w:pPr>
    </w:p>
    <w:p w:rsidR="00BC7D06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jc w:val="center"/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>ÁLTALÁNOS RÉSZ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A képviselő-testület rendes üléseit munkaterv szerint a következő napokon délelőtt 10.00 órától tartja:</w:t>
      </w:r>
    </w:p>
    <w:p w:rsidR="00BC7D06" w:rsidRPr="002A125F" w:rsidRDefault="00BC7D06" w:rsidP="00BC7D06">
      <w:pPr>
        <w:pStyle w:val="Listaszerbekezds"/>
        <w:ind w:left="1080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február 15.</w:t>
      </w:r>
    </w:p>
    <w:p w:rsidR="00BC7D06" w:rsidRPr="002A125F" w:rsidRDefault="00BC7D06" w:rsidP="00BC7D06">
      <w:pPr>
        <w:ind w:left="1320"/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március 29.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április 26.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május 24.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június 28.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augusztus 30.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szeptember 13.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október 25.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november 29.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8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>2017. december 13.  - KÖZMEGHALLGATÁSSAL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right="-709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       A polgármester a képviselő-testületi ülés helyét, és időpontját jogszabályváltozások </w:t>
      </w:r>
    </w:p>
    <w:p w:rsidR="00BC7D06" w:rsidRPr="002A125F" w:rsidRDefault="00BC7D06" w:rsidP="00BC7D06">
      <w:pPr>
        <w:ind w:right="-709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       és célszerűségi okból módosíthatja.</w:t>
      </w:r>
    </w:p>
    <w:p w:rsidR="00BC7D06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A Képviselő-testület rendes üléseinek helyszíne:</w:t>
      </w:r>
    </w:p>
    <w:p w:rsidR="00BC7D06" w:rsidRPr="002A125F" w:rsidRDefault="00BC7D06" w:rsidP="00BC7D06">
      <w:pPr>
        <w:pStyle w:val="Listaszerbekezds"/>
        <w:ind w:left="1080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ind w:left="1080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 xml:space="preserve">               Közös Önkormányzati Hivatal </w:t>
      </w:r>
      <w:proofErr w:type="spellStart"/>
      <w:r w:rsidRPr="002A125F">
        <w:rPr>
          <w:rFonts w:ascii="Times New Roman" w:hAnsi="Times New Roman"/>
          <w:b/>
          <w:sz w:val="24"/>
          <w:szCs w:val="24"/>
        </w:rPr>
        <w:t>Balajti</w:t>
      </w:r>
      <w:proofErr w:type="spellEnd"/>
      <w:r w:rsidRPr="002A125F">
        <w:rPr>
          <w:rFonts w:ascii="Times New Roman" w:hAnsi="Times New Roman"/>
          <w:b/>
          <w:sz w:val="24"/>
          <w:szCs w:val="24"/>
        </w:rPr>
        <w:t xml:space="preserve"> Kirendeltsége</w:t>
      </w:r>
    </w:p>
    <w:p w:rsidR="00BC7D06" w:rsidRPr="00070876" w:rsidRDefault="00BC7D06" w:rsidP="00BC7D06">
      <w:pPr>
        <w:pStyle w:val="Listaszerbekezds"/>
        <w:ind w:left="1080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3780 Balajt, Fő út 55. szám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2A125F">
        <w:rPr>
          <w:rFonts w:ascii="Times New Roman" w:hAnsi="Times New Roman"/>
          <w:b/>
          <w:sz w:val="24"/>
          <w:szCs w:val="24"/>
        </w:rPr>
        <w:t xml:space="preserve"> </w:t>
      </w:r>
      <w:r w:rsidRPr="002A125F">
        <w:rPr>
          <w:rFonts w:ascii="Times New Roman" w:hAnsi="Times New Roman"/>
          <w:sz w:val="24"/>
          <w:szCs w:val="24"/>
        </w:rPr>
        <w:t xml:space="preserve">A munkatervben </w:t>
      </w:r>
      <w:proofErr w:type="spellStart"/>
      <w:r w:rsidRPr="002A125F">
        <w:rPr>
          <w:rFonts w:ascii="Times New Roman" w:hAnsi="Times New Roman"/>
          <w:sz w:val="24"/>
          <w:szCs w:val="24"/>
        </w:rPr>
        <w:t>felsoroltakon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túl havonta, illetőleg szükség szerint kerülnek</w:t>
      </w:r>
    </w:p>
    <w:p w:rsidR="00BC7D06" w:rsidRPr="002A125F" w:rsidRDefault="00BC7D06" w:rsidP="00BC7D06">
      <w:pPr>
        <w:pStyle w:val="Listaszerbekezds"/>
        <w:ind w:left="1080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 xml:space="preserve"> előterjesztésre:</w:t>
      </w:r>
    </w:p>
    <w:p w:rsidR="00BC7D06" w:rsidRPr="002A125F" w:rsidRDefault="00BC7D06" w:rsidP="00BC7D06">
      <w:pPr>
        <w:pStyle w:val="Listaszerbekezds"/>
        <w:ind w:left="1080"/>
        <w:rPr>
          <w:rFonts w:ascii="Times New Roman" w:hAnsi="Times New Roman"/>
          <w:b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személyi ügyek (általában zárt ülésen), vagyoni ügyek (zárt ülésen),</w:t>
      </w: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fellebbezések elbírálása adó és hatósági ügyekben (zárt ülésen),</w:t>
      </w: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polgármesteri beszámoló</w:t>
      </w: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bejelentések, javaslatok, interpellációk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Az átruházott képviselő-testületi hatáskörök gyakorlásáról szóló beszámoló évente egy alkalommal kerül előterjesztésre.</w:t>
      </w:r>
    </w:p>
    <w:p w:rsidR="00BC7D06" w:rsidRPr="002A125F" w:rsidRDefault="00BC7D06" w:rsidP="00BC7D06">
      <w:pPr>
        <w:jc w:val="center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>017. február 15. (szerda) 10.00 óra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2017. évi költségvetéséről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0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125F">
        <w:rPr>
          <w:rFonts w:ascii="Times New Roman" w:hAnsi="Times New Roman"/>
          <w:color w:val="000000"/>
          <w:sz w:val="24"/>
          <w:szCs w:val="24"/>
        </w:rPr>
        <w:t>Beszámoló a működési célra átadott pénzeszközök felhasználásról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  <w:r w:rsidRPr="002A125F">
        <w:rPr>
          <w:rFonts w:ascii="Times New Roman" w:hAnsi="Times New Roman"/>
          <w:iCs/>
          <w:color w:val="000000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color w:val="000000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ind w:left="748" w:hanging="748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0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125F">
        <w:rPr>
          <w:rFonts w:ascii="Times New Roman" w:hAnsi="Times New Roman"/>
          <w:color w:val="000000"/>
          <w:sz w:val="24"/>
          <w:szCs w:val="24"/>
        </w:rPr>
        <w:t>Balajt Község Önkormányzata 2017. évi közbeszerzési tervének elfogadásáról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  <w:r w:rsidRPr="002A125F">
        <w:rPr>
          <w:rFonts w:ascii="Times New Roman" w:hAnsi="Times New Roman"/>
          <w:iCs/>
          <w:color w:val="000000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color w:val="000000"/>
          <w:sz w:val="24"/>
          <w:szCs w:val="24"/>
        </w:rPr>
        <w:t xml:space="preserve"> jegyző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ind w:left="709" w:hanging="709"/>
        <w:rPr>
          <w:rFonts w:ascii="Times New Roman" w:hAnsi="Times New Roman"/>
          <w:bCs/>
          <w:szCs w:val="24"/>
        </w:rPr>
      </w:pPr>
      <w:r w:rsidRPr="002A125F">
        <w:rPr>
          <w:rFonts w:ascii="Times New Roman" w:hAnsi="Times New Roman"/>
          <w:color w:val="000000"/>
          <w:szCs w:val="24"/>
        </w:rPr>
        <w:t xml:space="preserve">      4.  </w:t>
      </w:r>
      <w:r w:rsidRPr="002A125F">
        <w:rPr>
          <w:rFonts w:ascii="Times New Roman" w:hAnsi="Times New Roman"/>
          <w:bCs/>
          <w:szCs w:val="24"/>
        </w:rPr>
        <w:t>Balajt Község Önkormányzata adósságot keletkeztető ügyleteiből eredő fizetési kötelezettségeinek megállapítása a költségvetési évet követő három évben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  <w:r w:rsidRPr="002A125F">
        <w:rPr>
          <w:rFonts w:ascii="Times New Roman" w:hAnsi="Times New Roman"/>
          <w:iCs/>
          <w:color w:val="000000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color w:val="000000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color w:val="000000"/>
          <w:szCs w:val="24"/>
        </w:rPr>
        <w:t xml:space="preserve">       5.  Ügyrendi Bizottság 2017. évi munkatervének ismertetéséről</w:t>
      </w:r>
    </w:p>
    <w:p w:rsidR="00BC7D06" w:rsidRPr="002A125F" w:rsidRDefault="00BC7D06" w:rsidP="00BC7D06">
      <w:pPr>
        <w:ind w:left="720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szCs w:val="24"/>
        </w:rPr>
        <w:t>: bizottság elnöke</w:t>
      </w:r>
    </w:p>
    <w:p w:rsidR="00BC7D06" w:rsidRPr="002A125F" w:rsidRDefault="00BC7D06" w:rsidP="00BC7D06">
      <w:pPr>
        <w:ind w:left="720"/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6. Polgármester 2017. évi szabadságolási ütemtervének jóváhagyása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szCs w:val="24"/>
        </w:rPr>
        <w:t>: jegyző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7. Indítványok, javaslatok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b/>
          <w:szCs w:val="24"/>
        </w:rPr>
      </w:pPr>
      <w:r w:rsidRPr="002A125F">
        <w:rPr>
          <w:rFonts w:ascii="Times New Roman" w:hAnsi="Times New Roman"/>
          <w:b/>
          <w:szCs w:val="24"/>
        </w:rPr>
        <w:t>Zárt ülés: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1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2832" w:firstLine="708"/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2832" w:firstLine="429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</w:t>
      </w:r>
      <w:r w:rsidRPr="002A125F">
        <w:rPr>
          <w:rFonts w:ascii="Times New Roman" w:hAnsi="Times New Roman"/>
          <w:color w:val="000000"/>
          <w:szCs w:val="24"/>
        </w:rPr>
        <w:t xml:space="preserve">: 2017. február 8. 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>2017. március 29. (szerda) 10.00 óra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2A125F">
        <w:rPr>
          <w:rFonts w:ascii="Times New Roman" w:hAnsi="Times New Roman"/>
          <w:sz w:val="24"/>
          <w:szCs w:val="24"/>
        </w:rPr>
        <w:t xml:space="preserve">Jelentés a lejárt </w:t>
      </w:r>
      <w:proofErr w:type="spellStart"/>
      <w:r w:rsidRPr="002A125F">
        <w:rPr>
          <w:rFonts w:ascii="Times New Roman" w:hAnsi="Times New Roman"/>
          <w:sz w:val="24"/>
          <w:szCs w:val="24"/>
        </w:rPr>
        <w:t>határidejű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határozatok végrehajtásának állásáról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 falugondnoki szolgálat 2016.évi munkájáról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falugondnok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2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ind w:right="-142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3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2832" w:firstLine="145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 w:rsidRPr="002A125F">
        <w:rPr>
          <w:rFonts w:ascii="Times New Roman" w:hAnsi="Times New Roman"/>
          <w:szCs w:val="24"/>
        </w:rPr>
        <w:t xml:space="preserve">: 2016. március 22. 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 xml:space="preserve">2017. április 26. (szerda) 10.00 óra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Balajt Község Önkormányzata 2016. évi költségvetésének végrehajtásáról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 xml:space="preserve">2016. évre vonatkozó éves belső ellenőrzési jelentés, valamint éves összefoglaló ellenőrzési jelentés elfogadásáról 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1.  Rendkívüli települési támogatás megállapítása iránti kérelmek elbírálása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szCs w:val="24"/>
        </w:rPr>
        <w:t>: polgármester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070876" w:rsidRDefault="00BC7D06" w:rsidP="00BC7D06">
      <w:pPr>
        <w:ind w:left="2832" w:firstLine="429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</w:t>
      </w:r>
      <w:r>
        <w:rPr>
          <w:rFonts w:ascii="Times New Roman" w:hAnsi="Times New Roman"/>
          <w:color w:val="000000"/>
          <w:szCs w:val="24"/>
        </w:rPr>
        <w:t xml:space="preserve">: 2017. április 19. </w:t>
      </w: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 xml:space="preserve">2017. május 24. (szerda) 10.00 óra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 xml:space="preserve">Beszámoló a </w:t>
      </w:r>
      <w:proofErr w:type="spellStart"/>
      <w:r w:rsidRPr="002A125F">
        <w:rPr>
          <w:rFonts w:ascii="Times New Roman" w:hAnsi="Times New Roman"/>
          <w:sz w:val="24"/>
          <w:szCs w:val="24"/>
        </w:rPr>
        <w:t>Szendrőládi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Közös Önkormányzati Hivatal gyermekjóléti szolgáltatás és családsegítés 2016. évi munkájáról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jegyző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szCs w:val="24"/>
        </w:rPr>
        <w:t xml:space="preserve"> </w:t>
      </w: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2832" w:firstLine="287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 w:rsidRPr="002A125F">
        <w:rPr>
          <w:rFonts w:ascii="Times New Roman" w:hAnsi="Times New Roman"/>
          <w:szCs w:val="24"/>
        </w:rPr>
        <w:t xml:space="preserve">: 2017. május 17. </w:t>
      </w:r>
    </w:p>
    <w:p w:rsidR="00BC7D06" w:rsidRPr="002A125F" w:rsidRDefault="00BC7D06" w:rsidP="00BC7D06">
      <w:pPr>
        <w:ind w:left="2832" w:firstLine="708"/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 xml:space="preserve">2017. június 28. (szerda) 10.00 óra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2017. évi költségvetéséről szóló önkormányzati rendeletének módosításáról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2A125F">
        <w:rPr>
          <w:rFonts w:ascii="Times New Roman" w:hAnsi="Times New Roman"/>
          <w:sz w:val="24"/>
          <w:szCs w:val="24"/>
        </w:rPr>
        <w:t xml:space="preserve">Jelentés a lejárt </w:t>
      </w:r>
      <w:proofErr w:type="spellStart"/>
      <w:r w:rsidRPr="002A125F">
        <w:rPr>
          <w:rFonts w:ascii="Times New Roman" w:hAnsi="Times New Roman"/>
          <w:sz w:val="24"/>
          <w:szCs w:val="24"/>
        </w:rPr>
        <w:t>határidejű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határozatok végrehajtásának állásáról </w:t>
      </w:r>
    </w:p>
    <w:p w:rsidR="00BC7D06" w:rsidRPr="002A125F" w:rsidRDefault="00BC7D06" w:rsidP="00BC7D06">
      <w:pPr>
        <w:ind w:firstLine="644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Cs w:val="24"/>
          <w:u w:val="single"/>
        </w:rPr>
        <w:t>:</w:t>
      </w:r>
      <w:r w:rsidRPr="002A125F">
        <w:rPr>
          <w:rFonts w:ascii="Times New Roman" w:hAnsi="Times New Roman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 településen végzett települési folyékony kommunális hulladék-szállítással kapcsolatos feladatellátásról</w:t>
      </w:r>
    </w:p>
    <w:p w:rsidR="00BC7D06" w:rsidRPr="002A125F" w:rsidRDefault="00BC7D06" w:rsidP="00BC7D06">
      <w:pPr>
        <w:pStyle w:val="Listaszerbekezds"/>
        <w:ind w:left="644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 xml:space="preserve"> Előadó: </w:t>
      </w:r>
      <w:r w:rsidRPr="002A125F">
        <w:rPr>
          <w:rFonts w:ascii="Times New Roman" w:hAnsi="Times New Roman"/>
          <w:sz w:val="24"/>
          <w:szCs w:val="24"/>
        </w:rPr>
        <w:t>ÉRV. Zrt. vezérigazgatója</w:t>
      </w:r>
    </w:p>
    <w:p w:rsidR="00BC7D06" w:rsidRPr="002A125F" w:rsidRDefault="00BC7D06" w:rsidP="00BC7D06">
      <w:pPr>
        <w:pStyle w:val="Listaszerbekezds"/>
        <w:ind w:left="644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 települési szilárd hulladék-szállítással kapcsolatos feladatokról és tapasztalatokról</w:t>
      </w:r>
    </w:p>
    <w:p w:rsidR="00BC7D06" w:rsidRPr="002A125F" w:rsidRDefault="00BC7D06" w:rsidP="00BC7D06">
      <w:pPr>
        <w:pStyle w:val="Listaszerbekezds"/>
        <w:ind w:left="644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 xml:space="preserve"> </w:t>
      </w: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sz w:val="24"/>
          <w:szCs w:val="24"/>
        </w:rPr>
        <w:t>: közszolgáltató ügyvezetője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8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Cs w:val="24"/>
        </w:rPr>
        <w:t>:</w:t>
      </w:r>
      <w:r w:rsidRPr="002A125F">
        <w:rPr>
          <w:rFonts w:ascii="Times New Roman" w:hAnsi="Times New Roman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i/>
          <w:iCs/>
          <w:szCs w:val="24"/>
          <w:u w:val="single"/>
        </w:rPr>
      </w:pPr>
    </w:p>
    <w:p w:rsidR="00BC7D06" w:rsidRPr="002A125F" w:rsidRDefault="00BC7D06" w:rsidP="00BC7D06">
      <w:pPr>
        <w:ind w:left="2832" w:firstLine="708"/>
        <w:rPr>
          <w:rFonts w:ascii="Times New Roman" w:hAnsi="Times New Roman"/>
          <w:i/>
          <w:iCs/>
          <w:szCs w:val="24"/>
          <w:u w:val="single"/>
        </w:rPr>
      </w:pPr>
    </w:p>
    <w:p w:rsidR="00BC7D06" w:rsidRPr="002A125F" w:rsidRDefault="00BC7D06" w:rsidP="00BC7D06">
      <w:pPr>
        <w:ind w:left="2832" w:firstLine="429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i/>
          <w:iCs/>
          <w:szCs w:val="24"/>
          <w:u w:val="single"/>
        </w:rPr>
        <w:t>Előterjesztés leadásának határideje</w:t>
      </w:r>
      <w:r w:rsidRPr="002A125F">
        <w:rPr>
          <w:rFonts w:ascii="Times New Roman" w:hAnsi="Times New Roman"/>
          <w:szCs w:val="24"/>
        </w:rPr>
        <w:t xml:space="preserve">: 2017. június 21.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 xml:space="preserve">2017. augusztus 30. (szerda) 10.00 óra 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9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az egészségügyi alapellátás helyzetéről</w:t>
      </w:r>
    </w:p>
    <w:p w:rsidR="00BC7D06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háziorvos, védőnő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9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Tájékoztató az önkormányzat 2017. I. féléves gazdálkodásáról</w:t>
      </w:r>
    </w:p>
    <w:p w:rsidR="00BC7D06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</w:t>
      </w:r>
      <w:r>
        <w:rPr>
          <w:rFonts w:ascii="Times New Roman" w:hAnsi="Times New Roman"/>
          <w:sz w:val="24"/>
          <w:szCs w:val="24"/>
        </w:rPr>
        <w:t>: polgármester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19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sz w:val="24"/>
          <w:szCs w:val="24"/>
        </w:rPr>
        <w:t>: polgármester</w:t>
      </w:r>
    </w:p>
    <w:p w:rsidR="00BC7D06" w:rsidRPr="002A125F" w:rsidRDefault="00BC7D06" w:rsidP="00BC7D06">
      <w:pPr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BC7D06" w:rsidRPr="002A125F" w:rsidRDefault="00BC7D06" w:rsidP="00BC7D06">
      <w:pPr>
        <w:ind w:left="2841" w:hanging="147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2A125F">
        <w:rPr>
          <w:rFonts w:ascii="Times New Roman" w:hAnsi="Times New Roman"/>
          <w:i/>
          <w:iCs/>
          <w:color w:val="000000"/>
          <w:szCs w:val="24"/>
        </w:rPr>
        <w:t> </w:t>
      </w:r>
      <w:r w:rsidRPr="002A125F">
        <w:rPr>
          <w:rFonts w:ascii="Times New Roman" w:hAnsi="Times New Roman"/>
          <w:color w:val="000000"/>
          <w:szCs w:val="24"/>
        </w:rPr>
        <w:t>2017. augusztus 23.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ind w:left="705" w:hanging="705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ind w:left="705" w:hanging="705"/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 xml:space="preserve">2017. szeptember 13. (szerda) 10.00 óra 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2017. évi költségvetéséről szóló önkormányzati rendeletének módosításáról</w:t>
      </w:r>
    </w:p>
    <w:p w:rsidR="00BC7D06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  <w:r w:rsidRPr="002A125F">
        <w:rPr>
          <w:rFonts w:ascii="Times New Roman" w:hAnsi="Times New Roman"/>
          <w:sz w:val="24"/>
          <w:szCs w:val="24"/>
        </w:rPr>
        <w:t xml:space="preserve">Jelentés a lejárt </w:t>
      </w:r>
      <w:proofErr w:type="spellStart"/>
      <w:r w:rsidRPr="002A125F">
        <w:rPr>
          <w:rFonts w:ascii="Times New Roman" w:hAnsi="Times New Roman"/>
          <w:sz w:val="24"/>
          <w:szCs w:val="24"/>
        </w:rPr>
        <w:t>határidejű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határozatok végrehajtásának állásáról</w:t>
      </w:r>
    </w:p>
    <w:p w:rsidR="00BC7D06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 község közrend- és közbiztonságának a helyzetéről</w:t>
      </w:r>
    </w:p>
    <w:p w:rsidR="00BC7D06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Rendőrkapitányság vezetője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Tájékoztató a Borsodi Általános Iskola 2016/2017. tanévi munkájáról</w:t>
      </w:r>
    </w:p>
    <w:p w:rsidR="00BC7D06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intézményvezető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Tájékoztató a Polgárőr Egyesület Balajt 2016. évben végzett tevékenységéről</w:t>
      </w:r>
    </w:p>
    <w:p w:rsidR="00BC7D06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elnök</w:t>
      </w:r>
    </w:p>
    <w:p w:rsidR="00BC7D06" w:rsidRPr="00070876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2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sz w:val="24"/>
          <w:szCs w:val="24"/>
        </w:rPr>
        <w:t>: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2841"/>
        <w:rPr>
          <w:rFonts w:ascii="Times New Roman" w:hAnsi="Times New Roman"/>
          <w:i/>
          <w:iCs/>
          <w:szCs w:val="24"/>
          <w:u w:val="single"/>
        </w:rPr>
      </w:pPr>
    </w:p>
    <w:p w:rsidR="00BC7D06" w:rsidRPr="00070876" w:rsidRDefault="00BC7D06" w:rsidP="00BC7D06">
      <w:pPr>
        <w:ind w:left="2841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i/>
          <w:iCs/>
          <w:szCs w:val="24"/>
          <w:u w:val="single"/>
        </w:rPr>
        <w:t>Előterjesztés leadásának határideje:</w:t>
      </w:r>
      <w:r w:rsidRPr="002A125F">
        <w:rPr>
          <w:rFonts w:ascii="Times New Roman" w:hAnsi="Times New Roman"/>
          <w:i/>
          <w:iCs/>
          <w:szCs w:val="24"/>
        </w:rPr>
        <w:t xml:space="preserve"> </w:t>
      </w:r>
      <w:r w:rsidRPr="002A125F">
        <w:rPr>
          <w:rFonts w:ascii="Times New Roman" w:hAnsi="Times New Roman"/>
          <w:szCs w:val="24"/>
        </w:rPr>
        <w:t>2017. szeptember 6.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2017. október 25. (szerda) 10.00 óra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3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  <w:r w:rsidRPr="002A125F">
        <w:rPr>
          <w:rFonts w:ascii="Times New Roman" w:hAnsi="Times New Roman"/>
          <w:sz w:val="24"/>
          <w:szCs w:val="24"/>
        </w:rPr>
        <w:t xml:space="preserve">Jelentés a lejárt </w:t>
      </w:r>
      <w:proofErr w:type="spellStart"/>
      <w:r w:rsidRPr="002A125F">
        <w:rPr>
          <w:rFonts w:ascii="Times New Roman" w:hAnsi="Times New Roman"/>
          <w:sz w:val="24"/>
          <w:szCs w:val="24"/>
        </w:rPr>
        <w:t>határidejű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határozatok végrehajtásának állásáról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3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Tájékoztató az önkormányzat I-III. negyedéves gazdálkodásáról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3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2018. évi költségvetési koncepciójának elfogadásáról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3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szCs w:val="24"/>
        </w:rPr>
        <w:t xml:space="preserve"> </w:t>
      </w: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4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sz w:val="24"/>
          <w:szCs w:val="24"/>
        </w:rPr>
        <w:t>: polgármester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ind w:left="705" w:hanging="705"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ind w:left="2133" w:firstLine="699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2A125F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2A125F">
        <w:rPr>
          <w:rFonts w:ascii="Times New Roman" w:hAnsi="Times New Roman"/>
          <w:color w:val="000000"/>
          <w:szCs w:val="24"/>
        </w:rPr>
        <w:t>2017. október 18.</w:t>
      </w:r>
    </w:p>
    <w:p w:rsidR="00BC7D06" w:rsidRPr="002A125F" w:rsidRDefault="00BC7D06" w:rsidP="00BC7D06">
      <w:pPr>
        <w:ind w:left="705" w:hanging="705"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 xml:space="preserve">2017. november 29. (szerda) 10.00 óra 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5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2018. évi belső ellenőrzési tervének jóváhagyásáról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5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Képviselő-testület 2018. évi munkatervének jóváhagyásáról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5"/>
        </w:numPr>
        <w:tabs>
          <w:tab w:val="left" w:pos="600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 xml:space="preserve"> Beszámoló a polgármester Edelényi Kistérség Többcélú Kistérségi Társulásban végzett munkájáról</w:t>
      </w:r>
    </w:p>
    <w:p w:rsidR="00BC7D06" w:rsidRPr="002A125F" w:rsidRDefault="00BC7D06" w:rsidP="00BC7D06">
      <w:pPr>
        <w:pStyle w:val="Listaszerbekezds"/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pStyle w:val="Listaszerbekezds"/>
        <w:tabs>
          <w:tab w:val="left" w:pos="600"/>
        </w:tabs>
        <w:rPr>
          <w:rFonts w:ascii="Times New Roman" w:hAnsi="Times New Roman"/>
          <w:sz w:val="24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5"/>
        </w:numPr>
        <w:tabs>
          <w:tab w:val="left" w:pos="600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Indítványok, javaslatok</w:t>
      </w:r>
    </w:p>
    <w:p w:rsidR="00BC7D06" w:rsidRPr="002A125F" w:rsidRDefault="00BC7D06" w:rsidP="00BC7D06">
      <w:pPr>
        <w:tabs>
          <w:tab w:val="left" w:pos="600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600"/>
        </w:tabs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tabs>
          <w:tab w:val="left" w:pos="600"/>
        </w:tabs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6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ind w:firstLine="360"/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Cs w:val="24"/>
        </w:rPr>
        <w:t>:</w:t>
      </w:r>
      <w:r w:rsidRPr="002A125F">
        <w:rPr>
          <w:rFonts w:ascii="Times New Roman" w:hAnsi="Times New Roman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ind w:left="3537" w:firstLine="3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BC7D06" w:rsidRPr="00070876" w:rsidRDefault="00BC7D06" w:rsidP="00BC7D06">
      <w:pPr>
        <w:ind w:left="3537" w:hanging="843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2A125F">
        <w:rPr>
          <w:rFonts w:ascii="Times New Roman" w:hAnsi="Times New Roman"/>
          <w:i/>
          <w:i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2017. november 22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lastRenderedPageBreak/>
        <w:t xml:space="preserve">2017. december 13. (szerda) 10.00 óra 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Balajt Község Önkormányzata 2017. évi költségvetéséről szóló önkormányzati rendeletének módosításáról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2A125F">
        <w:rPr>
          <w:rFonts w:ascii="Times New Roman" w:hAnsi="Times New Roman"/>
          <w:sz w:val="24"/>
          <w:szCs w:val="24"/>
        </w:rPr>
        <w:t xml:space="preserve">Jelentés a lejárt </w:t>
      </w:r>
      <w:proofErr w:type="spellStart"/>
      <w:r w:rsidRPr="002A125F">
        <w:rPr>
          <w:rFonts w:ascii="Times New Roman" w:hAnsi="Times New Roman"/>
          <w:sz w:val="24"/>
          <w:szCs w:val="24"/>
        </w:rPr>
        <w:t>határidejű</w:t>
      </w:r>
      <w:proofErr w:type="spellEnd"/>
      <w:r w:rsidRPr="002A125F">
        <w:rPr>
          <w:rFonts w:ascii="Times New Roman" w:hAnsi="Times New Roman"/>
          <w:sz w:val="24"/>
          <w:szCs w:val="24"/>
        </w:rPr>
        <w:t xml:space="preserve"> határozatok végrehajtásának állásáról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  <w:u w:val="single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Beszámoló a közös önkormányzati hivatal 2017. évi munkájáról</w:t>
      </w:r>
    </w:p>
    <w:p w:rsidR="00BC7D06" w:rsidRPr="002A125F" w:rsidRDefault="00BC7D06" w:rsidP="00BC7D06">
      <w:pPr>
        <w:pStyle w:val="Listaszerbekezds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iCs/>
          <w:sz w:val="24"/>
          <w:szCs w:val="24"/>
          <w:u w:val="single"/>
        </w:rPr>
        <w:t>Előadó:</w:t>
      </w:r>
      <w:r w:rsidRPr="002A125F">
        <w:rPr>
          <w:rFonts w:ascii="Times New Roman" w:hAnsi="Times New Roman"/>
          <w:sz w:val="24"/>
          <w:szCs w:val="24"/>
        </w:rPr>
        <w:t xml:space="preserve"> jegyző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4.  Beszámoló az átruházott hatáskörben hozott döntésekről</w:t>
      </w:r>
    </w:p>
    <w:p w:rsidR="00BC7D06" w:rsidRPr="002A125F" w:rsidRDefault="00BC7D06" w:rsidP="00BC7D06">
      <w:pPr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    </w:t>
      </w:r>
      <w:r w:rsidRPr="002A125F">
        <w:rPr>
          <w:rFonts w:ascii="Times New Roman" w:hAnsi="Times New Roman"/>
          <w:szCs w:val="24"/>
          <w:u w:val="single"/>
        </w:rPr>
        <w:t>Előadó</w:t>
      </w:r>
      <w:r w:rsidRPr="002A125F">
        <w:rPr>
          <w:rFonts w:ascii="Times New Roman" w:hAnsi="Times New Roman"/>
          <w:szCs w:val="24"/>
        </w:rPr>
        <w:t>: polgármester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  <w:r w:rsidRPr="002A125F">
        <w:rPr>
          <w:rFonts w:ascii="Times New Roman" w:hAnsi="Times New Roman"/>
          <w:szCs w:val="24"/>
        </w:rPr>
        <w:t xml:space="preserve">       5. Indítványok, javaslatok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szCs w:val="24"/>
        </w:rPr>
      </w:pP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b/>
          <w:szCs w:val="24"/>
          <w:u w:val="single"/>
        </w:rPr>
      </w:pPr>
      <w:r w:rsidRPr="002A125F">
        <w:rPr>
          <w:rFonts w:ascii="Times New Roman" w:hAnsi="Times New Roman"/>
          <w:b/>
          <w:szCs w:val="24"/>
          <w:u w:val="single"/>
        </w:rPr>
        <w:t>Zárt ülés:</w:t>
      </w:r>
    </w:p>
    <w:p w:rsidR="00BC7D06" w:rsidRPr="002A125F" w:rsidRDefault="00BC7D06" w:rsidP="00BC7D06">
      <w:pPr>
        <w:tabs>
          <w:tab w:val="left" w:pos="1134"/>
        </w:tabs>
        <w:rPr>
          <w:rFonts w:ascii="Times New Roman" w:hAnsi="Times New Roman"/>
          <w:b/>
          <w:szCs w:val="24"/>
          <w:u w:val="single"/>
        </w:rPr>
      </w:pPr>
    </w:p>
    <w:p w:rsidR="00BC7D06" w:rsidRPr="002A125F" w:rsidRDefault="00BC7D06" w:rsidP="00BC7D06">
      <w:pPr>
        <w:pStyle w:val="Listaszerbekezds"/>
        <w:keepLines w:val="0"/>
        <w:widowControl/>
        <w:numPr>
          <w:ilvl w:val="0"/>
          <w:numId w:val="28"/>
        </w:numPr>
        <w:tabs>
          <w:tab w:val="left" w:pos="1134"/>
        </w:tabs>
        <w:overflowPunct/>
        <w:autoSpaceDE/>
        <w:autoSpaceDN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</w:rPr>
        <w:t>Rendkívüli települési támogatás megállapítása iránti kérelmek elbírálása</w:t>
      </w:r>
    </w:p>
    <w:p w:rsidR="00BC7D06" w:rsidRPr="002A125F" w:rsidRDefault="00BC7D06" w:rsidP="00BC7D06">
      <w:pPr>
        <w:pStyle w:val="Listaszerbekezds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2A125F">
        <w:rPr>
          <w:rFonts w:ascii="Times New Roman" w:hAnsi="Times New Roman"/>
          <w:sz w:val="24"/>
          <w:szCs w:val="24"/>
          <w:u w:val="single"/>
        </w:rPr>
        <w:t>Előadó</w:t>
      </w:r>
      <w:r w:rsidRPr="002A125F">
        <w:rPr>
          <w:rFonts w:ascii="Times New Roman" w:hAnsi="Times New Roman"/>
          <w:b/>
          <w:sz w:val="24"/>
          <w:szCs w:val="24"/>
        </w:rPr>
        <w:t>:</w:t>
      </w:r>
      <w:r w:rsidRPr="002A125F">
        <w:rPr>
          <w:rFonts w:ascii="Times New Roman" w:hAnsi="Times New Roman"/>
          <w:sz w:val="24"/>
          <w:szCs w:val="24"/>
        </w:rPr>
        <w:t xml:space="preserve"> polgármester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ind w:left="2133" w:firstLine="699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i/>
          <w:iCs/>
          <w:color w:val="000000"/>
          <w:szCs w:val="24"/>
          <w:u w:val="single"/>
        </w:rPr>
        <w:t>Előterjesztés leadásának határideje:</w:t>
      </w:r>
      <w:r w:rsidRPr="002A125F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2A125F">
        <w:rPr>
          <w:rFonts w:ascii="Times New Roman" w:hAnsi="Times New Roman"/>
          <w:color w:val="000000"/>
          <w:szCs w:val="24"/>
        </w:rPr>
        <w:t>2017. december 6.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ind w:left="705" w:hanging="705"/>
        <w:rPr>
          <w:rFonts w:ascii="Times New Roman" w:hAnsi="Times New Roman"/>
          <w:color w:val="000000"/>
          <w:szCs w:val="24"/>
        </w:rPr>
      </w:pPr>
      <w:r w:rsidRPr="002A125F">
        <w:rPr>
          <w:rFonts w:ascii="Times New Roman" w:hAnsi="Times New Roman"/>
          <w:b/>
          <w:bCs/>
          <w:color w:val="000000"/>
          <w:szCs w:val="24"/>
          <w:u w:val="single"/>
        </w:rPr>
        <w:t>2017. december 13.</w:t>
      </w:r>
      <w:r w:rsidRPr="002A125F">
        <w:rPr>
          <w:rFonts w:ascii="Times New Roman" w:hAnsi="Times New Roman"/>
          <w:b/>
          <w:bCs/>
          <w:i/>
          <w:iCs/>
          <w:color w:val="000000"/>
          <w:szCs w:val="24"/>
          <w:u w:val="single"/>
        </w:rPr>
        <w:t xml:space="preserve"> </w:t>
      </w:r>
      <w:r w:rsidRPr="002A125F">
        <w:rPr>
          <w:rFonts w:ascii="Times New Roman" w:hAnsi="Times New Roman"/>
          <w:b/>
          <w:bCs/>
          <w:color w:val="000000"/>
          <w:szCs w:val="24"/>
          <w:u w:val="single"/>
        </w:rPr>
        <w:t xml:space="preserve">(szerda) 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color w:val="000000"/>
          <w:szCs w:val="24"/>
        </w:rPr>
      </w:pPr>
      <w:r w:rsidRPr="002A125F">
        <w:rPr>
          <w:rFonts w:ascii="Times New Roman" w:hAnsi="Times New Roman"/>
          <w:color w:val="000000"/>
          <w:szCs w:val="24"/>
        </w:rPr>
        <w:t xml:space="preserve">  </w:t>
      </w:r>
      <w:r w:rsidRPr="002A125F">
        <w:rPr>
          <w:rFonts w:ascii="Times New Roman" w:hAnsi="Times New Roman"/>
          <w:b/>
          <w:color w:val="000000"/>
          <w:szCs w:val="24"/>
        </w:rPr>
        <w:t>KÖZMEGHALLGATÁS</w:t>
      </w:r>
    </w:p>
    <w:p w:rsidR="00BC7D06" w:rsidRPr="002A125F" w:rsidRDefault="00BC7D06" w:rsidP="00BC7D06">
      <w:pPr>
        <w:rPr>
          <w:rFonts w:ascii="Times New Roman" w:hAnsi="Times New Roman"/>
          <w:color w:val="000000"/>
          <w:szCs w:val="24"/>
        </w:rPr>
      </w:pPr>
    </w:p>
    <w:p w:rsidR="00BC7D06" w:rsidRPr="002A125F" w:rsidRDefault="00BC7D06" w:rsidP="00BC7D06">
      <w:pPr>
        <w:rPr>
          <w:rFonts w:ascii="Times New Roman" w:hAnsi="Times New Roman"/>
          <w:b/>
          <w:color w:val="000000"/>
          <w:szCs w:val="24"/>
        </w:rPr>
      </w:pPr>
      <w:r w:rsidRPr="002A125F">
        <w:rPr>
          <w:rFonts w:ascii="Times New Roman" w:hAnsi="Times New Roman"/>
          <w:b/>
          <w:color w:val="000000"/>
          <w:szCs w:val="24"/>
        </w:rPr>
        <w:t xml:space="preserve">   15.00 órai kezdettel.</w:t>
      </w:r>
    </w:p>
    <w:p w:rsidR="00BC7D06" w:rsidRPr="002A125F" w:rsidRDefault="00BC7D06" w:rsidP="00BC7D06">
      <w:pPr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ind w:left="5664" w:firstLine="708"/>
        <w:rPr>
          <w:rFonts w:ascii="Times New Roman" w:hAnsi="Times New Roman"/>
          <w:b/>
          <w:color w:val="000000"/>
          <w:szCs w:val="24"/>
        </w:rPr>
      </w:pPr>
    </w:p>
    <w:p w:rsidR="00BC7D06" w:rsidRDefault="00BC7D06" w:rsidP="00BC7D06">
      <w:pPr>
        <w:rPr>
          <w:rFonts w:ascii="Times New Roman" w:hAnsi="Times New Roman"/>
          <w:color w:val="000000"/>
          <w:sz w:val="27"/>
          <w:szCs w:val="27"/>
        </w:rPr>
      </w:pPr>
    </w:p>
    <w:p w:rsidR="00BC7D06" w:rsidRDefault="00BC7D06" w:rsidP="00BC7D06">
      <w:pPr>
        <w:keepNext/>
        <w:ind w:left="2955"/>
        <w:jc w:val="right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3. függelék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 4/2017.(IV.27.) önkormányzati rendelethez</w:t>
      </w: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 xml:space="preserve">A Közös Önkormányzati Hivatal </w:t>
      </w:r>
      <w:proofErr w:type="spellStart"/>
      <w:r>
        <w:rPr>
          <w:rFonts w:ascii="Arial Narrow" w:hAnsi="Arial Narrow" w:cs="Arial"/>
          <w:b/>
          <w:i/>
          <w:szCs w:val="24"/>
        </w:rPr>
        <w:t>Balajti</w:t>
      </w:r>
      <w:proofErr w:type="spellEnd"/>
      <w:r>
        <w:rPr>
          <w:rFonts w:ascii="Arial Narrow" w:hAnsi="Arial Narrow" w:cs="Arial"/>
          <w:b/>
          <w:i/>
          <w:szCs w:val="24"/>
        </w:rPr>
        <w:t xml:space="preserve"> Kirendeltségének munkarendje:</w:t>
      </w: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Hétfő: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7.30-16.30 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Kedd: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7.30-16.00 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Szerda:</w:t>
      </w:r>
      <w:r w:rsidRPr="00D4723A">
        <w:rPr>
          <w:rFonts w:ascii="Times New Roman" w:hAnsi="Times New Roman"/>
          <w:szCs w:val="24"/>
        </w:rPr>
        <w:tab/>
        <w:t xml:space="preserve">      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7.30-16.00 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Csütörtök: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7.30-16.00 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Péntek: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7.30-13.00 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Ebédidő: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12.00-12.30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i/>
          <w:szCs w:val="24"/>
        </w:rPr>
        <w:t>(</w:t>
      </w:r>
      <w:r w:rsidRPr="00D4723A">
        <w:rPr>
          <w:rFonts w:ascii="Times New Roman" w:hAnsi="Times New Roman"/>
          <w:szCs w:val="24"/>
        </w:rPr>
        <w:t>Pénteki napon ebédidőt nem tart a Közös Önkormányzati Hivatal)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</w:p>
    <w:p w:rsidR="00BC7D06" w:rsidRDefault="00BC7D06" w:rsidP="00BC7D06">
      <w:pPr>
        <w:rPr>
          <w:rFonts w:ascii="Arial Narrow" w:hAnsi="Arial Narrow" w:cs="Arial"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 xml:space="preserve">A Közös Önkormányzati Hivatal </w:t>
      </w:r>
      <w:proofErr w:type="spellStart"/>
      <w:r>
        <w:rPr>
          <w:rFonts w:ascii="Arial Narrow" w:hAnsi="Arial Narrow" w:cs="Arial"/>
          <w:b/>
          <w:i/>
          <w:szCs w:val="24"/>
        </w:rPr>
        <w:t>Balajti</w:t>
      </w:r>
      <w:proofErr w:type="spellEnd"/>
      <w:r>
        <w:rPr>
          <w:rFonts w:ascii="Arial Narrow" w:hAnsi="Arial Narrow" w:cs="Arial"/>
          <w:b/>
          <w:i/>
          <w:szCs w:val="24"/>
        </w:rPr>
        <w:t xml:space="preserve"> Kirendeltségének ügyfélfogadási rendje:</w:t>
      </w: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Hétfő: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 xml:space="preserve">            8.00-12.00 óráig, 13.00-16.00</w:t>
      </w: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Szerda: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8.00-12.00 óráig, 13.00-16.00</w:t>
      </w: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Péntek: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8.00-12.00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</w:p>
    <w:p w:rsidR="00BC7D06" w:rsidRPr="00D4723A" w:rsidRDefault="00BC7D06" w:rsidP="00BC7D06">
      <w:pPr>
        <w:rPr>
          <w:rFonts w:ascii="Arial Narrow" w:hAnsi="Arial Narrow" w:cs="Arial"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A polgármester ügyfélfogadási rendje:</w:t>
      </w: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Szerda: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8.00-12.00 óráig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 xml:space="preserve">                     13.00-15.00  óráig</w:t>
      </w: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A jegyző ügyfélfogadási rendje:</w:t>
      </w: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Szerda: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8.00-12.00 óráig</w:t>
      </w: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Aljegyző ügyfélfogadási rendje:</w:t>
      </w: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>Szerda: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8.00-12.00 óráig</w:t>
      </w: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 xml:space="preserve">                     13.00-16.00 óráig</w:t>
      </w:r>
    </w:p>
    <w:p w:rsidR="00BC7D06" w:rsidRPr="00D4723A" w:rsidRDefault="00BC7D06" w:rsidP="00BC7D06">
      <w:pPr>
        <w:widowControl/>
        <w:rPr>
          <w:rFonts w:ascii="Times New Roman" w:hAnsi="Times New Roman"/>
          <w:b/>
          <w:szCs w:val="24"/>
        </w:rPr>
      </w:pPr>
    </w:p>
    <w:p w:rsidR="00BC7D06" w:rsidRPr="00D4723A" w:rsidRDefault="00BC7D06" w:rsidP="00BC7D06">
      <w:pPr>
        <w:widowControl/>
        <w:rPr>
          <w:rFonts w:ascii="Times New Roman" w:hAnsi="Times New Roman"/>
          <w:b/>
          <w:szCs w:val="24"/>
        </w:rPr>
      </w:pPr>
    </w:p>
    <w:p w:rsidR="00BC7D06" w:rsidRPr="00D4723A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4. függelék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 4/2017.(IV.27.) önkormányzati rendelethez</w:t>
      </w: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Bizottságok felsorolása, tagjai:</w:t>
      </w:r>
    </w:p>
    <w:p w:rsidR="00BC7D06" w:rsidRDefault="00BC7D06" w:rsidP="00BC7D06">
      <w:pPr>
        <w:jc w:val="center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jc w:val="center"/>
        <w:rPr>
          <w:rFonts w:ascii="Arial Narrow" w:hAnsi="Arial Narrow" w:cs="Arial"/>
          <w:i/>
          <w:szCs w:val="24"/>
        </w:rPr>
      </w:pPr>
    </w:p>
    <w:p w:rsidR="00BC7D06" w:rsidRDefault="00BC7D06" w:rsidP="00BC7D06">
      <w:pPr>
        <w:ind w:firstLine="720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b/>
          <w:i/>
          <w:szCs w:val="24"/>
        </w:rPr>
        <w:t>Ügyrendi bizottság</w:t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</w:r>
      <w:r>
        <w:rPr>
          <w:rFonts w:ascii="Arial Narrow" w:hAnsi="Arial Narrow" w:cs="Arial"/>
          <w:b/>
          <w:i/>
          <w:szCs w:val="24"/>
        </w:rPr>
        <w:tab/>
        <w:t>3 fő</w:t>
      </w: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Default="00BC7D06" w:rsidP="00BC7D06">
      <w:pPr>
        <w:rPr>
          <w:rFonts w:ascii="Arial Narrow" w:hAnsi="Arial Narrow" w:cs="Arial"/>
          <w:b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>
        <w:rPr>
          <w:rFonts w:ascii="Arial Narrow" w:hAnsi="Arial Narrow" w:cs="Arial"/>
          <w:b/>
          <w:i/>
          <w:szCs w:val="24"/>
        </w:rPr>
        <w:tab/>
      </w:r>
      <w:r w:rsidRPr="00D4723A">
        <w:rPr>
          <w:rFonts w:ascii="Times New Roman" w:hAnsi="Times New Roman"/>
          <w:b/>
          <w:szCs w:val="24"/>
        </w:rPr>
        <w:t>elnöke:</w:t>
      </w:r>
      <w:r w:rsidRPr="00D4723A">
        <w:rPr>
          <w:rFonts w:ascii="Times New Roman" w:hAnsi="Times New Roman"/>
          <w:b/>
          <w:szCs w:val="24"/>
        </w:rPr>
        <w:tab/>
      </w:r>
      <w:r w:rsidRPr="00D4723A">
        <w:rPr>
          <w:rFonts w:ascii="Times New Roman" w:hAnsi="Times New Roman"/>
          <w:szCs w:val="24"/>
        </w:rPr>
        <w:t>Kovács Márta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települési képviselő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b/>
          <w:szCs w:val="24"/>
        </w:rPr>
        <w:t xml:space="preserve">           tagjai: </w:t>
      </w:r>
      <w:r w:rsidRPr="00D4723A">
        <w:rPr>
          <w:rFonts w:ascii="Times New Roman" w:hAnsi="Times New Roman"/>
          <w:b/>
          <w:szCs w:val="24"/>
        </w:rPr>
        <w:tab/>
      </w:r>
      <w:r w:rsidRPr="00D4723A">
        <w:rPr>
          <w:rFonts w:ascii="Times New Roman" w:hAnsi="Times New Roman"/>
          <w:b/>
          <w:szCs w:val="24"/>
        </w:rPr>
        <w:tab/>
      </w:r>
      <w:r w:rsidRPr="00D4723A">
        <w:rPr>
          <w:rFonts w:ascii="Times New Roman" w:hAnsi="Times New Roman"/>
          <w:szCs w:val="24"/>
        </w:rPr>
        <w:t>Ádám Ferenc Györgyné</w:t>
      </w:r>
      <w:r w:rsidRPr="00D4723A">
        <w:rPr>
          <w:rFonts w:ascii="Times New Roman" w:hAnsi="Times New Roman"/>
          <w:szCs w:val="24"/>
        </w:rPr>
        <w:tab/>
        <w:t>települési képviselő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Kiss Ferencné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  <w:t>nem települési képviselő</w:t>
      </w:r>
    </w:p>
    <w:p w:rsidR="00BC7D06" w:rsidRPr="00D4723A" w:rsidRDefault="00BC7D06" w:rsidP="00BC7D06">
      <w:pPr>
        <w:rPr>
          <w:rFonts w:ascii="Times New Roman" w:hAnsi="Times New Roman"/>
          <w:szCs w:val="24"/>
        </w:rPr>
      </w:pPr>
      <w:r w:rsidRPr="00D4723A">
        <w:rPr>
          <w:rFonts w:ascii="Times New Roman" w:hAnsi="Times New Roman"/>
          <w:szCs w:val="24"/>
        </w:rPr>
        <w:t xml:space="preserve">   </w:t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  <w:r w:rsidRPr="00D4723A">
        <w:rPr>
          <w:rFonts w:ascii="Times New Roman" w:hAnsi="Times New Roman"/>
          <w:szCs w:val="24"/>
        </w:rPr>
        <w:tab/>
      </w:r>
    </w:p>
    <w:p w:rsidR="00BC7D06" w:rsidRPr="00D4723A" w:rsidRDefault="00BC7D06" w:rsidP="00BC7D06">
      <w:pPr>
        <w:rPr>
          <w:rFonts w:ascii="Times New Roman" w:hAnsi="Times New Roman"/>
          <w:i/>
          <w:szCs w:val="24"/>
        </w:rPr>
      </w:pPr>
    </w:p>
    <w:p w:rsidR="00BC7D06" w:rsidRPr="00D4723A" w:rsidRDefault="00BC7D06" w:rsidP="00BC7D06">
      <w:pPr>
        <w:rPr>
          <w:rFonts w:ascii="Times New Roman" w:hAnsi="Times New Roman"/>
          <w:i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keepNext/>
        <w:ind w:left="7788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5. függelék</w:t>
      </w:r>
    </w:p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a 4/2017.(IV.27.) önkormányzati rendelethez</w:t>
      </w: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jc w:val="center"/>
        <w:rPr>
          <w:rFonts w:ascii="Arial" w:hAnsi="Arial" w:cs="Arial"/>
          <w:b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</w:rPr>
      </w:pPr>
    </w:p>
    <w:p w:rsidR="00BC7D06" w:rsidRDefault="00BC7D06" w:rsidP="00BC7D06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Az Önkormányzat társulásai és együttműködése</w:t>
      </w:r>
    </w:p>
    <w:p w:rsidR="00BC7D06" w:rsidRDefault="00BC7D06" w:rsidP="00BC7D06">
      <w:pPr>
        <w:rPr>
          <w:rFonts w:ascii="Arial Narrow" w:hAnsi="Arial Narrow" w:cs="Arial"/>
        </w:rPr>
      </w:pPr>
    </w:p>
    <w:p w:rsidR="00BC7D06" w:rsidRDefault="00BC7D06" w:rsidP="00BC7D06">
      <w:pPr>
        <w:rPr>
          <w:rFonts w:ascii="Arial Narrow" w:hAnsi="Arial Narrow" w:cs="Arial"/>
          <w:b/>
          <w:i/>
        </w:rPr>
      </w:pPr>
    </w:p>
    <w:p w:rsidR="00BC7D06" w:rsidRDefault="00BC7D06" w:rsidP="00BC7D06">
      <w:pPr>
        <w:numPr>
          <w:ilvl w:val="0"/>
          <w:numId w:val="29"/>
        </w:numPr>
        <w:ind w:hanging="720"/>
        <w:jc w:val="left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Szendrőládi</w:t>
      </w:r>
      <w:proofErr w:type="spellEnd"/>
      <w:r>
        <w:rPr>
          <w:rFonts w:ascii="Times New Roman" w:hAnsi="Times New Roman"/>
          <w:b/>
          <w:i/>
          <w:szCs w:val="24"/>
        </w:rPr>
        <w:t xml:space="preserve"> Közös Önkormányzati Hivatal</w:t>
      </w:r>
    </w:p>
    <w:p w:rsidR="00BC7D06" w:rsidRDefault="00BC7D06" w:rsidP="00BC7D06">
      <w:pPr>
        <w:ind w:left="708"/>
        <w:jc w:val="left"/>
        <w:rPr>
          <w:rFonts w:ascii="Arial Narrow" w:hAnsi="Arial Narrow" w:cs="Arial"/>
          <w:b/>
          <w:i/>
          <w:highlight w:val="yellow"/>
        </w:rPr>
      </w:pPr>
      <w:r>
        <w:rPr>
          <w:rFonts w:ascii="Times New Roman" w:hAnsi="Times New Roman"/>
          <w:szCs w:val="24"/>
        </w:rPr>
        <w:t>3751 Szendrőlád, Fő út 63.</w:t>
      </w:r>
    </w:p>
    <w:p w:rsidR="00BC7D06" w:rsidRDefault="00BC7D06" w:rsidP="00BC7D06">
      <w:pPr>
        <w:ind w:firstLine="708"/>
        <w:jc w:val="left"/>
        <w:rPr>
          <w:rFonts w:ascii="Arial Narrow" w:hAnsi="Arial Narrow" w:cs="Arial"/>
        </w:rPr>
      </w:pPr>
    </w:p>
    <w:p w:rsidR="00BC7D06" w:rsidRDefault="00BC7D06" w:rsidP="00BC7D06">
      <w:pPr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családsegítés és gyermekjóléti szolgáltatás:</w:t>
      </w:r>
    </w:p>
    <w:p w:rsidR="00BC7D06" w:rsidRDefault="00BC7D06" w:rsidP="00BC7D06">
      <w:pPr>
        <w:ind w:firstLine="708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család- és gyermekjóléti szolgálat – 2016. január 01.</w:t>
      </w:r>
    </w:p>
    <w:p w:rsidR="00BC7D06" w:rsidRDefault="00BC7D06" w:rsidP="00BC7D06">
      <w:pPr>
        <w:ind w:firstLine="708"/>
        <w:jc w:val="left"/>
        <w:rPr>
          <w:rFonts w:ascii="Arial Narrow" w:hAnsi="Arial Narrow" w:cs="Arial"/>
        </w:rPr>
      </w:pPr>
    </w:p>
    <w:p w:rsidR="00BC7D06" w:rsidRDefault="00BC7D06" w:rsidP="00BC7D06">
      <w:pPr>
        <w:jc w:val="left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</w:rPr>
        <w:t>2.)</w:t>
      </w:r>
      <w:r>
        <w:rPr>
          <w:rFonts w:ascii="Arial Narrow" w:hAnsi="Arial Narrow" w:cs="Arial"/>
          <w:b/>
          <w:i/>
        </w:rPr>
        <w:tab/>
        <w:t>Edelényi Kistérségi Többcélú Társulása</w:t>
      </w:r>
    </w:p>
    <w:p w:rsidR="00BC7D06" w:rsidRDefault="00BC7D06" w:rsidP="00BC7D06">
      <w:pPr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3780. Edelény, Bányász út 2. </w:t>
      </w:r>
    </w:p>
    <w:p w:rsidR="00BC7D06" w:rsidRDefault="00BC7D06" w:rsidP="00BC7D06">
      <w:pPr>
        <w:jc w:val="left"/>
        <w:rPr>
          <w:rFonts w:ascii="Arial Narrow" w:hAnsi="Arial Narrow" w:cs="Arial"/>
        </w:rPr>
      </w:pPr>
    </w:p>
    <w:p w:rsidR="00BC7D06" w:rsidRPr="00BB037E" w:rsidRDefault="00BC7D06" w:rsidP="00BC7D06">
      <w:pPr>
        <w:rPr>
          <w:lang w:bidi="ne-IN"/>
        </w:rPr>
      </w:pPr>
      <w:r>
        <w:rPr>
          <w:lang w:bidi="ne-IN"/>
        </w:rPr>
        <w:tab/>
        <w:t xml:space="preserve">A társulási megállapodás 3. pontjában rögzítettek szerint. </w:t>
      </w: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3.)</w:t>
      </w:r>
      <w:r>
        <w:rPr>
          <w:rFonts w:ascii="Arial Narrow" w:hAnsi="Arial Narrow" w:cs="Arial"/>
          <w:b/>
          <w:i/>
        </w:rPr>
        <w:tab/>
        <w:t>Sajó-Bódva Völgye és Környéke Hulladékkezelési Önkormányzat Társulás</w:t>
      </w: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3700.  Kazincbarcika, Eszperantó tér 1.</w:t>
      </w: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4.)</w:t>
      </w:r>
      <w:r>
        <w:rPr>
          <w:rFonts w:ascii="Arial Narrow" w:hAnsi="Arial Narrow" w:cs="Arial"/>
          <w:b/>
          <w:i/>
        </w:rPr>
        <w:tab/>
        <w:t>Réti - Nagy László Pálné – egyéni vállalkozó</w:t>
      </w: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</w:rPr>
        <w:t>3780. Edelény, Újtemplom út 22. sz.</w:t>
      </w:r>
    </w:p>
    <w:p w:rsidR="00BC7D06" w:rsidRDefault="00BC7D06" w:rsidP="00BC7D06">
      <w:pPr>
        <w:ind w:left="705" w:hanging="705"/>
        <w:jc w:val="left"/>
        <w:rPr>
          <w:rFonts w:ascii="Arial Narrow" w:hAnsi="Arial Narrow" w:cs="Arial"/>
        </w:rPr>
      </w:pPr>
    </w:p>
    <w:p w:rsidR="00BC7D06" w:rsidRDefault="00BC7D06" w:rsidP="00BC7D06">
      <w:pPr>
        <w:numPr>
          <w:ilvl w:val="0"/>
          <w:numId w:val="30"/>
        </w:numPr>
        <w:ind w:firstLine="840"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>belső ellenőrzés</w:t>
      </w:r>
    </w:p>
    <w:p w:rsidR="00BC7D06" w:rsidRDefault="00BC7D06" w:rsidP="00BC7D06">
      <w:pPr>
        <w:ind w:left="1560"/>
        <w:jc w:val="left"/>
        <w:rPr>
          <w:rFonts w:ascii="Arial Narrow" w:hAnsi="Arial Narrow" w:cs="Arial"/>
        </w:rPr>
      </w:pPr>
    </w:p>
    <w:p w:rsidR="00BC7D06" w:rsidRDefault="00BC7D06" w:rsidP="00BC7D06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jc w:val="left"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>
      <w:pPr>
        <w:widowControl/>
        <w:rPr>
          <w:rFonts w:ascii="Arial Narrow" w:hAnsi="Arial Narrow" w:cs="Arial"/>
          <w:b/>
          <w:szCs w:val="24"/>
        </w:rPr>
      </w:pPr>
    </w:p>
    <w:p w:rsidR="00BC7D06" w:rsidRDefault="00BC7D06" w:rsidP="00BC7D06"/>
    <w:p w:rsidR="00BC7D06" w:rsidRDefault="00BC7D06" w:rsidP="00BC7D06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AE73B0" w:rsidRDefault="00AE73B0">
      <w:bookmarkStart w:id="0" w:name="_GoBack"/>
      <w:bookmarkEnd w:id="0"/>
    </w:p>
    <w:sectPr w:rsidR="00AE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E1ADC6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hAnsi="Arial Narrow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059768B"/>
    <w:multiLevelType w:val="hybridMultilevel"/>
    <w:tmpl w:val="1C9627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7D72"/>
    <w:multiLevelType w:val="hybridMultilevel"/>
    <w:tmpl w:val="BA6C4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3EB9"/>
    <w:multiLevelType w:val="hybridMultilevel"/>
    <w:tmpl w:val="1B54C8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B8C"/>
    <w:multiLevelType w:val="hybridMultilevel"/>
    <w:tmpl w:val="29BEA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1D4A"/>
    <w:multiLevelType w:val="hybridMultilevel"/>
    <w:tmpl w:val="AAA64A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4262"/>
    <w:multiLevelType w:val="hybridMultilevel"/>
    <w:tmpl w:val="BAAE37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75F7"/>
    <w:multiLevelType w:val="hybridMultilevel"/>
    <w:tmpl w:val="FA9E0672"/>
    <w:lvl w:ilvl="0" w:tplc="31C81A5E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F4868"/>
    <w:multiLevelType w:val="hybridMultilevel"/>
    <w:tmpl w:val="ACEC5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1673"/>
    <w:multiLevelType w:val="hybridMultilevel"/>
    <w:tmpl w:val="DF266658"/>
    <w:lvl w:ilvl="0" w:tplc="CFE4F94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40BC3"/>
    <w:multiLevelType w:val="hybridMultilevel"/>
    <w:tmpl w:val="F8E074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6260B"/>
    <w:multiLevelType w:val="hybridMultilevel"/>
    <w:tmpl w:val="A016E8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B4DAD"/>
    <w:multiLevelType w:val="hybridMultilevel"/>
    <w:tmpl w:val="04FEC1BA"/>
    <w:lvl w:ilvl="0" w:tplc="EDBAB882">
      <w:start w:val="1"/>
      <w:numFmt w:val="decimal"/>
      <w:lvlText w:val="%1."/>
      <w:lvlJc w:val="left"/>
      <w:pPr>
        <w:ind w:left="1545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265" w:hanging="360"/>
      </w:pPr>
    </w:lvl>
    <w:lvl w:ilvl="2" w:tplc="040E001B">
      <w:start w:val="1"/>
      <w:numFmt w:val="lowerRoman"/>
      <w:lvlText w:val="%3."/>
      <w:lvlJc w:val="right"/>
      <w:pPr>
        <w:ind w:left="2985" w:hanging="180"/>
      </w:pPr>
    </w:lvl>
    <w:lvl w:ilvl="3" w:tplc="040E000F">
      <w:start w:val="1"/>
      <w:numFmt w:val="decimal"/>
      <w:lvlText w:val="%4."/>
      <w:lvlJc w:val="left"/>
      <w:pPr>
        <w:ind w:left="3705" w:hanging="360"/>
      </w:pPr>
    </w:lvl>
    <w:lvl w:ilvl="4" w:tplc="040E0019">
      <w:start w:val="1"/>
      <w:numFmt w:val="lowerLetter"/>
      <w:lvlText w:val="%5."/>
      <w:lvlJc w:val="left"/>
      <w:pPr>
        <w:ind w:left="4425" w:hanging="360"/>
      </w:pPr>
    </w:lvl>
    <w:lvl w:ilvl="5" w:tplc="040E001B">
      <w:start w:val="1"/>
      <w:numFmt w:val="lowerRoman"/>
      <w:lvlText w:val="%6."/>
      <w:lvlJc w:val="right"/>
      <w:pPr>
        <w:ind w:left="5145" w:hanging="180"/>
      </w:pPr>
    </w:lvl>
    <w:lvl w:ilvl="6" w:tplc="040E000F">
      <w:start w:val="1"/>
      <w:numFmt w:val="decimal"/>
      <w:lvlText w:val="%7."/>
      <w:lvlJc w:val="left"/>
      <w:pPr>
        <w:ind w:left="5865" w:hanging="360"/>
      </w:pPr>
    </w:lvl>
    <w:lvl w:ilvl="7" w:tplc="040E0019">
      <w:start w:val="1"/>
      <w:numFmt w:val="lowerLetter"/>
      <w:lvlText w:val="%8."/>
      <w:lvlJc w:val="left"/>
      <w:pPr>
        <w:ind w:left="6585" w:hanging="360"/>
      </w:pPr>
    </w:lvl>
    <w:lvl w:ilvl="8" w:tplc="040E001B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34876BD7"/>
    <w:multiLevelType w:val="hybridMultilevel"/>
    <w:tmpl w:val="0964A1C2"/>
    <w:lvl w:ilvl="0" w:tplc="2AF8B678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b w:val="0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4" w15:restartNumberingAfterBreak="0">
    <w:nsid w:val="38696519"/>
    <w:multiLevelType w:val="hybridMultilevel"/>
    <w:tmpl w:val="3BDA9FDA"/>
    <w:lvl w:ilvl="0" w:tplc="E4C4F066">
      <w:start w:val="1"/>
      <w:numFmt w:val="decimal"/>
      <w:lvlText w:val="%1.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607B0A"/>
    <w:multiLevelType w:val="hybridMultilevel"/>
    <w:tmpl w:val="AA32F3C4"/>
    <w:lvl w:ilvl="0" w:tplc="5880A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47303"/>
    <w:multiLevelType w:val="hybridMultilevel"/>
    <w:tmpl w:val="56B0F786"/>
    <w:lvl w:ilvl="0" w:tplc="C2D4EA7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284A1C"/>
    <w:multiLevelType w:val="hybridMultilevel"/>
    <w:tmpl w:val="6CF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4633"/>
    <w:multiLevelType w:val="hybridMultilevel"/>
    <w:tmpl w:val="B098391A"/>
    <w:lvl w:ilvl="0" w:tplc="3EE664E2">
      <w:start w:val="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5B701E19"/>
    <w:multiLevelType w:val="hybridMultilevel"/>
    <w:tmpl w:val="AAA64A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54420"/>
    <w:multiLevelType w:val="hybridMultilevel"/>
    <w:tmpl w:val="96D4B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75F72"/>
    <w:multiLevelType w:val="hybridMultilevel"/>
    <w:tmpl w:val="B866A6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506D1"/>
    <w:multiLevelType w:val="hybridMultilevel"/>
    <w:tmpl w:val="CF125F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30517"/>
    <w:multiLevelType w:val="multilevel"/>
    <w:tmpl w:val="E5B4B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1E93D66"/>
    <w:multiLevelType w:val="hybridMultilevel"/>
    <w:tmpl w:val="5C848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1DE3"/>
    <w:multiLevelType w:val="hybridMultilevel"/>
    <w:tmpl w:val="5D9EFF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62EA0"/>
    <w:multiLevelType w:val="hybridMultilevel"/>
    <w:tmpl w:val="8D88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10D58"/>
    <w:multiLevelType w:val="hybridMultilevel"/>
    <w:tmpl w:val="40A2E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E20A5"/>
    <w:multiLevelType w:val="hybridMultilevel"/>
    <w:tmpl w:val="3DDC9FD0"/>
    <w:lvl w:ilvl="0" w:tplc="01B2573A">
      <w:start w:val="6"/>
      <w:numFmt w:val="decimal"/>
      <w:lvlText w:val="(%1)"/>
      <w:lvlJc w:val="left"/>
      <w:pPr>
        <w:tabs>
          <w:tab w:val="num" w:pos="705"/>
        </w:tabs>
        <w:ind w:left="70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9" w15:restartNumberingAfterBreak="0">
    <w:nsid w:val="7D020456"/>
    <w:multiLevelType w:val="hybridMultilevel"/>
    <w:tmpl w:val="2FDC5A68"/>
    <w:lvl w:ilvl="0" w:tplc="5EEC1F68">
      <w:start w:val="1"/>
      <w:numFmt w:val="decimal"/>
      <w:lvlText w:val="%1.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6"/>
    <w:rsid w:val="00AA6B99"/>
    <w:rsid w:val="00AE73B0"/>
    <w:rsid w:val="00B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1ED0-2D8E-4F42-BDAF-644B462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C7D0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D06"/>
    <w:pPr>
      <w:keepNext/>
      <w:widowControl/>
      <w:tabs>
        <w:tab w:val="left" w:pos="426"/>
      </w:tabs>
      <w:ind w:left="426" w:hanging="426"/>
      <w:jc w:val="center"/>
      <w:outlineLvl w:val="0"/>
    </w:pPr>
    <w:rPr>
      <w:rFonts w:ascii="Times New Roman" w:hAnsi="Times New Roman"/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7D06"/>
    <w:pPr>
      <w:keepNext/>
      <w:widowControl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C7D06"/>
    <w:pPr>
      <w:keepNext/>
      <w:spacing w:before="120" w:after="120"/>
      <w:jc w:val="center"/>
      <w:outlineLvl w:val="2"/>
    </w:pPr>
    <w:rPr>
      <w:rFonts w:ascii="Times New Roman" w:hAnsi="Times New Roman"/>
      <w:b/>
      <w:caps/>
      <w:sz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C7D06"/>
    <w:pPr>
      <w:keepNext/>
      <w:keepLines w:val="0"/>
      <w:widowControl/>
      <w:tabs>
        <w:tab w:val="left" w:pos="851"/>
      </w:tabs>
      <w:jc w:val="center"/>
      <w:outlineLvl w:val="3"/>
    </w:pPr>
    <w:rPr>
      <w:rFonts w:ascii="Times New Roman" w:hAnsi="Times New Roman"/>
      <w:b/>
      <w:i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C7D06"/>
    <w:pPr>
      <w:keepNext/>
      <w:tabs>
        <w:tab w:val="left" w:pos="851"/>
      </w:tabs>
      <w:jc w:val="center"/>
      <w:outlineLvl w:val="4"/>
    </w:pPr>
    <w:rPr>
      <w:rFonts w:ascii="Times New Roman" w:hAnsi="Times New Roman"/>
      <w:b/>
      <w:sz w:val="52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C7D06"/>
    <w:pPr>
      <w:keepNext/>
      <w:spacing w:before="120" w:after="120"/>
      <w:jc w:val="center"/>
      <w:outlineLvl w:val="5"/>
    </w:pPr>
    <w:rPr>
      <w:rFonts w:ascii="Times New Roman" w:hAnsi="Times New Roman"/>
      <w:b/>
      <w:cap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D0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C7D06"/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BC7D06"/>
    <w:rPr>
      <w:rFonts w:ascii="Times New Roman" w:eastAsia="Times New Roman" w:hAnsi="Times New Roman" w:cs="Times New Roman"/>
      <w:b/>
      <w:caps/>
      <w:sz w:val="32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C7D06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C7D06"/>
    <w:rPr>
      <w:rFonts w:ascii="Times New Roman" w:eastAsia="Times New Roman" w:hAnsi="Times New Roman" w:cs="Times New Roman"/>
      <w:b/>
      <w:sz w:val="52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C7D06"/>
    <w:rPr>
      <w:rFonts w:ascii="Times New Roman" w:eastAsia="Times New Roman" w:hAnsi="Times New Roman" w:cs="Times New Roman"/>
      <w:b/>
      <w:caps/>
      <w:sz w:val="3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C7D0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NormlWeb">
    <w:name w:val="Normal (Web)"/>
    <w:basedOn w:val="Norml"/>
    <w:semiHidden/>
    <w:unhideWhenUsed/>
    <w:rsid w:val="00BC7D06"/>
    <w:pPr>
      <w:keepLines w:val="0"/>
      <w:widowControl/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BC7D0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C7D06"/>
    <w:rPr>
      <w:rFonts w:ascii="H-Times-Roman" w:eastAsia="Times New Roman" w:hAnsi="H-Times-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C7D06"/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BC7D06"/>
    <w:pPr>
      <w:tabs>
        <w:tab w:val="center" w:pos="4824"/>
        <w:tab w:val="right" w:pos="9648"/>
      </w:tabs>
    </w:pPr>
  </w:style>
  <w:style w:type="character" w:customStyle="1" w:styleId="lfejChar1">
    <w:name w:val="Élőfej Char1"/>
    <w:basedOn w:val="Bekezdsalapbettpusa"/>
    <w:uiPriority w:val="99"/>
    <w:semiHidden/>
    <w:rsid w:val="00BC7D06"/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C7D06"/>
    <w:pPr>
      <w:tabs>
        <w:tab w:val="center" w:pos="4824"/>
        <w:tab w:val="right" w:pos="9648"/>
      </w:tabs>
      <w:spacing w:line="213" w:lineRule="exact"/>
    </w:pPr>
  </w:style>
  <w:style w:type="character" w:customStyle="1" w:styleId="llbChar">
    <w:name w:val="Élőláb Char"/>
    <w:basedOn w:val="Bekezdsalapbettpusa"/>
    <w:link w:val="llb"/>
    <w:uiPriority w:val="99"/>
    <w:rsid w:val="00BC7D06"/>
    <w:rPr>
      <w:rFonts w:ascii="H-Times-Roman" w:eastAsia="Times New Roman" w:hAnsi="H-Times-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C7D06"/>
    <w:pPr>
      <w:widowControl/>
    </w:pPr>
    <w:rPr>
      <w:rFonts w:ascii="Times New Roman" w:hAnsi="Times New Roman"/>
      <w:b/>
    </w:rPr>
  </w:style>
  <w:style w:type="character" w:customStyle="1" w:styleId="SzvegtrzsChar">
    <w:name w:val="Szövegtörzs Char"/>
    <w:basedOn w:val="Bekezdsalapbettpusa"/>
    <w:link w:val="Szvegtrzs"/>
    <w:semiHidden/>
    <w:rsid w:val="00BC7D0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C7D06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BC7D06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BC7D0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">
    <w:name w:val="s"/>
    <w:rsid w:val="00BC7D0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left="202" w:hanging="202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customStyle="1" w:styleId="s2">
    <w:name w:val="s2"/>
    <w:basedOn w:val="Norml"/>
    <w:rsid w:val="00BC7D06"/>
    <w:pPr>
      <w:jc w:val="left"/>
    </w:pPr>
    <w:rPr>
      <w:rFonts w:ascii="KerszTimes" w:hAnsi="KerszTimes"/>
    </w:rPr>
  </w:style>
  <w:style w:type="paragraph" w:customStyle="1" w:styleId="s3">
    <w:name w:val="s3"/>
    <w:rsid w:val="00BC7D0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left="613" w:hanging="204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customStyle="1" w:styleId="s4">
    <w:name w:val="s4"/>
    <w:rsid w:val="00BC7D06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left="817" w:hanging="204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customStyle="1" w:styleId="m">
    <w:name w:val="m"/>
    <w:rsid w:val="00BC7D06"/>
    <w:pPr>
      <w:keepNext/>
      <w:keepLines/>
      <w:widowControl w:val="0"/>
      <w:overflowPunct w:val="0"/>
      <w:autoSpaceDE w:val="0"/>
      <w:autoSpaceDN w:val="0"/>
      <w:adjustRightInd w:val="0"/>
      <w:spacing w:before="480" w:after="240" w:line="240" w:lineRule="auto"/>
      <w:jc w:val="center"/>
    </w:pPr>
    <w:rPr>
      <w:rFonts w:ascii="H-Times-Roman" w:eastAsia="Times New Roman" w:hAnsi="H-Times-Roman" w:cs="Times New Roman"/>
      <w:b/>
      <w:sz w:val="24"/>
      <w:szCs w:val="20"/>
      <w:lang w:val="da-DK" w:eastAsia="hu-HU"/>
    </w:rPr>
  </w:style>
  <w:style w:type="paragraph" w:customStyle="1" w:styleId="p">
    <w:name w:val="p"/>
    <w:rsid w:val="00BC7D06"/>
    <w:pPr>
      <w:keepLines/>
      <w:widowControl w:val="0"/>
      <w:overflowPunct w:val="0"/>
      <w:autoSpaceDE w:val="0"/>
      <w:autoSpaceDN w:val="0"/>
      <w:adjustRightInd w:val="0"/>
      <w:spacing w:before="240" w:after="240" w:line="240" w:lineRule="auto"/>
      <w:jc w:val="center"/>
    </w:pPr>
    <w:rPr>
      <w:rFonts w:ascii="H-Times-Roman" w:eastAsia="Times New Roman" w:hAnsi="H-Times-Roman" w:cs="Times New Roman"/>
      <w:i/>
      <w:sz w:val="24"/>
      <w:szCs w:val="20"/>
      <w:lang w:val="da-DK" w:eastAsia="hu-HU"/>
    </w:rPr>
  </w:style>
  <w:style w:type="paragraph" w:customStyle="1" w:styleId="S0">
    <w:name w:val="S0"/>
    <w:basedOn w:val="Norml"/>
    <w:rsid w:val="00BC7D06"/>
    <w:pPr>
      <w:pBdr>
        <w:top w:val="single" w:sz="6" w:space="1" w:color="auto"/>
      </w:pBdr>
      <w:jc w:val="left"/>
    </w:pPr>
    <w:rPr>
      <w:rFonts w:ascii="KerszTimes" w:hAnsi="KerszTimes"/>
      <w:b/>
    </w:rPr>
  </w:style>
  <w:style w:type="paragraph" w:customStyle="1" w:styleId="S9">
    <w:name w:val="S9"/>
    <w:basedOn w:val="Norml"/>
    <w:rsid w:val="00BC7D06"/>
    <w:pPr>
      <w:ind w:left="284"/>
    </w:pPr>
    <w:rPr>
      <w:rFonts w:ascii="KerszTimes" w:hAnsi="KerszTimes"/>
      <w:sz w:val="18"/>
    </w:rPr>
  </w:style>
  <w:style w:type="paragraph" w:customStyle="1" w:styleId="Para">
    <w:name w:val="Para"/>
    <w:basedOn w:val="Norml"/>
    <w:rsid w:val="00BC7D06"/>
    <w:pPr>
      <w:spacing w:before="240" w:after="240"/>
      <w:jc w:val="center"/>
    </w:pPr>
    <w:rPr>
      <w:b/>
    </w:rPr>
  </w:style>
  <w:style w:type="paragraph" w:customStyle="1" w:styleId="tabl">
    <w:name w:val="tabl"/>
    <w:basedOn w:val="Norml"/>
    <w:rsid w:val="00BC7D06"/>
    <w:pPr>
      <w:spacing w:before="24" w:after="24"/>
    </w:pPr>
  </w:style>
  <w:style w:type="paragraph" w:customStyle="1" w:styleId="v">
    <w:name w:val="v"/>
    <w:rsid w:val="00BC7D06"/>
    <w:pPr>
      <w:keepNext/>
      <w:keepLines/>
      <w:widowControl w:val="0"/>
      <w:overflowPunct w:val="0"/>
      <w:autoSpaceDE w:val="0"/>
      <w:autoSpaceDN w:val="0"/>
      <w:adjustRightInd w:val="0"/>
      <w:spacing w:before="720" w:after="0" w:line="520" w:lineRule="exact"/>
    </w:pPr>
    <w:rPr>
      <w:rFonts w:ascii="H-Times-Roman" w:eastAsia="Times New Roman" w:hAnsi="H-Times-Roman" w:cs="Times New Roman"/>
      <w:b/>
      <w:sz w:val="48"/>
      <w:szCs w:val="20"/>
      <w:lang w:val="da-DK" w:eastAsia="hu-HU"/>
    </w:rPr>
  </w:style>
  <w:style w:type="paragraph" w:customStyle="1" w:styleId="vonal">
    <w:name w:val="vonal"/>
    <w:basedOn w:val="Norml"/>
    <w:rsid w:val="00BC7D06"/>
    <w:pPr>
      <w:jc w:val="center"/>
    </w:pPr>
  </w:style>
  <w:style w:type="paragraph" w:customStyle="1" w:styleId="Szvegtrzs21">
    <w:name w:val="Szövegtörzs 21"/>
    <w:basedOn w:val="Norml"/>
    <w:rsid w:val="00BC7D06"/>
    <w:pPr>
      <w:widowControl/>
      <w:tabs>
        <w:tab w:val="left" w:pos="426"/>
      </w:tabs>
      <w:ind w:left="426" w:hanging="426"/>
    </w:pPr>
    <w:rPr>
      <w:rFonts w:ascii="Times New Roman" w:hAnsi="Times New Roman"/>
    </w:rPr>
  </w:style>
  <w:style w:type="paragraph" w:customStyle="1" w:styleId="Szvegtrzsbehzssal21">
    <w:name w:val="Szövegtörzs behúzással 21"/>
    <w:basedOn w:val="Norml"/>
    <w:rsid w:val="00BC7D06"/>
    <w:pPr>
      <w:widowControl/>
      <w:tabs>
        <w:tab w:val="left" w:pos="426"/>
      </w:tabs>
      <w:ind w:left="426"/>
    </w:pPr>
    <w:rPr>
      <w:rFonts w:ascii="Times New Roman" w:hAnsi="Times New Roman"/>
    </w:rPr>
  </w:style>
  <w:style w:type="paragraph" w:customStyle="1" w:styleId="Szvegtrzsbehzssal31">
    <w:name w:val="Szövegtörzs behúzással 31"/>
    <w:basedOn w:val="Norml"/>
    <w:rsid w:val="00BC7D06"/>
    <w:pPr>
      <w:widowControl/>
      <w:tabs>
        <w:tab w:val="left" w:pos="851"/>
      </w:tabs>
      <w:spacing w:before="120" w:after="120"/>
      <w:ind w:left="851" w:hanging="284"/>
    </w:pPr>
    <w:rPr>
      <w:rFonts w:ascii="Times New Roman" w:hAnsi="Times New Roman"/>
    </w:rPr>
  </w:style>
  <w:style w:type="paragraph" w:customStyle="1" w:styleId="Szvegtrzs31">
    <w:name w:val="Szövegtörzs 31"/>
    <w:basedOn w:val="Norml"/>
    <w:uiPriority w:val="99"/>
    <w:rsid w:val="00BC7D06"/>
    <w:pPr>
      <w:widowControl/>
    </w:pPr>
    <w:rPr>
      <w:rFonts w:ascii="Times New Roman" w:hAnsi="Times New Roman"/>
      <w:sz w:val="28"/>
    </w:rPr>
  </w:style>
  <w:style w:type="character" w:styleId="Lbjegyzet-hivatkozs">
    <w:name w:val="footnote reference"/>
    <w:semiHidden/>
    <w:unhideWhenUsed/>
    <w:rsid w:val="00BC7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2050</Words>
  <Characters>14147</Characters>
  <Application>Microsoft Office Word</Application>
  <DocSecurity>0</DocSecurity>
  <Lines>117</Lines>
  <Paragraphs>32</Paragraphs>
  <ScaleCrop>false</ScaleCrop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</cp:revision>
  <dcterms:created xsi:type="dcterms:W3CDTF">2017-05-09T08:26:00Z</dcterms:created>
  <dcterms:modified xsi:type="dcterms:W3CDTF">2017-05-09T08:27:00Z</dcterms:modified>
</cp:coreProperties>
</file>