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3A46" w:rsidRDefault="00673A46" w:rsidP="00673A4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eastAsia="SimSun" w:hAnsi="Times New Roman" w:cs="Mangal"/>
          <w:b/>
          <w:kern w:val="2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lang w:eastAsia="hi-IN" w:bidi="hi-IN"/>
        </w:rPr>
        <w:t>INDOKOLÁS</w:t>
      </w: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eastAsia="SimSun" w:hAnsi="Times New Roman" w:cs="Mangal"/>
          <w:i/>
          <w:kern w:val="2"/>
          <w:lang w:eastAsia="hi-IN" w:bidi="hi-IN"/>
        </w:rPr>
      </w:pPr>
      <w:r>
        <w:rPr>
          <w:rFonts w:ascii="Times New Roman" w:eastAsia="SimSun" w:hAnsi="Times New Roman" w:cs="Mangal"/>
          <w:i/>
          <w:kern w:val="2"/>
          <w:lang w:eastAsia="hi-IN" w:bidi="hi-IN"/>
        </w:rPr>
        <w:t>Általános indokolás</w:t>
      </w: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tabs>
          <w:tab w:val="left" w:pos="1620"/>
        </w:tabs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>
        <w:rPr>
          <w:rFonts w:ascii="Times New Roman" w:eastAsia="SimSun" w:hAnsi="Times New Roman" w:cs="Times New Roman"/>
          <w:kern w:val="2"/>
          <w:lang w:eastAsia="hi-IN" w:bidi="hi-IN"/>
        </w:rPr>
        <w:t>A letelepedési támogatásról szóló rendelet célja, hogy Szakmár községben történő letelepedést ösztönözze, ezáltal a lakosság csökkenés egyre gyorsuló ütemének lassítása, a település népességmegtartó erejének növelése.</w:t>
      </w:r>
    </w:p>
    <w:p w:rsidR="00673A46" w:rsidRDefault="00673A46" w:rsidP="00673A4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lang w:eastAsia="hi-IN" w:bidi="hi-IN"/>
        </w:rPr>
      </w:pPr>
      <w:r>
        <w:rPr>
          <w:rFonts w:ascii="Times New Roman" w:eastAsia="SimSun" w:hAnsi="Times New Roman" w:cs="Mangal"/>
          <w:kern w:val="2"/>
          <w:lang w:eastAsia="hi-IN" w:bidi="hi-IN"/>
        </w:rPr>
        <w:t xml:space="preserve">A rendelet módosításának célja, hogy a 40/2020. (III.11.) Korm. rendelettel kihirdetett veszélyhelyzetben az ügyfelek a letelepedési támogatás igénylésének céljából, kizárólag ezen ügyintézés, illetve az ehhez kapcsolódó tevékenységek (iratok, igazolások, </w:t>
      </w:r>
      <w:proofErr w:type="gramStart"/>
      <w:r>
        <w:rPr>
          <w:rFonts w:ascii="Times New Roman" w:eastAsia="SimSun" w:hAnsi="Times New Roman" w:cs="Mangal"/>
          <w:kern w:val="2"/>
          <w:lang w:eastAsia="hi-IN" w:bidi="hi-IN"/>
        </w:rPr>
        <w:t>fénymásolás,</w:t>
      </w:r>
      <w:proofErr w:type="gramEnd"/>
      <w:r>
        <w:rPr>
          <w:rFonts w:ascii="Times New Roman" w:eastAsia="SimSun" w:hAnsi="Times New Roman" w:cs="Mangal"/>
          <w:kern w:val="2"/>
          <w:lang w:eastAsia="hi-IN" w:bidi="hi-IN"/>
        </w:rPr>
        <w:t xml:space="preserve"> stb.) miatt lehetőség szerint ne hagyják el otthonukat, és ne keressék fel a zsúfolt helyeket, illetve a Hivatalt.</w:t>
      </w:r>
    </w:p>
    <w:p w:rsidR="00673A46" w:rsidRDefault="00673A46" w:rsidP="00673A46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lang w:eastAsia="hi-IN" w:bidi="hi-IN"/>
        </w:rPr>
      </w:pPr>
      <w:r>
        <w:rPr>
          <w:rFonts w:ascii="Times New Roman" w:eastAsia="SimSun" w:hAnsi="Times New Roman" w:cs="Mangal"/>
          <w:kern w:val="2"/>
          <w:lang w:eastAsia="hi-IN" w:bidi="hi-IN"/>
        </w:rPr>
        <w:t>További cél, hogy egy későbbi időpontban, amikor már a járványügyi intézkedések remélhetőleg feloldásra kerülnek, valamennyi arra jogosult kérelmezhesse a letelepedési támogatást.</w:t>
      </w:r>
    </w:p>
    <w:p w:rsidR="00673A46" w:rsidRDefault="00673A46" w:rsidP="00673A4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eastAsia="SimSun" w:hAnsi="Times New Roman" w:cs="Mangal"/>
          <w:i/>
          <w:kern w:val="2"/>
          <w:lang w:eastAsia="hi-IN" w:bidi="hi-IN"/>
        </w:rPr>
      </w:pPr>
      <w:r>
        <w:rPr>
          <w:rFonts w:ascii="Times New Roman" w:eastAsia="SimSun" w:hAnsi="Times New Roman" w:cs="Mangal"/>
          <w:i/>
          <w:kern w:val="2"/>
          <w:lang w:eastAsia="hi-IN" w:bidi="hi-IN"/>
        </w:rPr>
        <w:t>Részletes indokolás</w:t>
      </w: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lang w:eastAsia="hi-IN" w:bidi="hi-IN"/>
        </w:rPr>
        <w:t>1. §-hoz</w:t>
      </w: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lang w:eastAsia="hi-IN" w:bidi="hi-IN"/>
        </w:rPr>
      </w:pPr>
      <w:r>
        <w:rPr>
          <w:rFonts w:ascii="Times New Roman" w:eastAsia="SimSun" w:hAnsi="Times New Roman" w:cs="Mangal"/>
          <w:kern w:val="2"/>
          <w:lang w:eastAsia="hi-IN" w:bidi="hi-IN"/>
        </w:rPr>
        <w:t>A letelepedési támogatási iránti kérelem benyújtási idejére vonatkozó módosítás kerül meghatározásra.</w:t>
      </w: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lang w:eastAsia="hi-IN" w:bidi="hi-IN"/>
        </w:rPr>
        <w:t>2. §-hoz</w:t>
      </w: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lang w:eastAsia="hi-IN" w:bidi="hi-IN"/>
        </w:rPr>
      </w:pPr>
    </w:p>
    <w:p w:rsidR="00673A46" w:rsidRDefault="00673A46" w:rsidP="00673A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lang w:eastAsia="hi-IN" w:bidi="hi-IN"/>
        </w:rPr>
      </w:pPr>
      <w:r>
        <w:rPr>
          <w:rFonts w:ascii="Times New Roman" w:eastAsia="SimSun" w:hAnsi="Times New Roman" w:cs="Mangal"/>
          <w:kern w:val="2"/>
          <w:lang w:eastAsia="hi-IN" w:bidi="hi-IN"/>
        </w:rPr>
        <w:t>A hatályba léptető és hatályon kívül helyező rendelkezéseket tartalmazza a rendelet.</w:t>
      </w:r>
      <w:r>
        <w:rPr>
          <w:rFonts w:ascii="Times New Roman" w:eastAsia="SimSun" w:hAnsi="Times New Roman" w:cs="Mangal"/>
          <w:b/>
          <w:kern w:val="2"/>
          <w:lang w:eastAsia="hi-IN" w:bidi="hi-IN"/>
        </w:rPr>
        <w:t xml:space="preserve">  </w:t>
      </w:r>
    </w:p>
    <w:p w:rsidR="00673A46" w:rsidRDefault="00673A46" w:rsidP="00673A4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hi-IN" w:bidi="hi-IN"/>
        </w:rPr>
      </w:pPr>
    </w:p>
    <w:p w:rsidR="00673A46" w:rsidRDefault="00673A46" w:rsidP="00673A46"/>
    <w:p w:rsidR="00673A46" w:rsidRDefault="00673A46"/>
    <w:sectPr w:rsidR="0067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46"/>
    <w:rsid w:val="006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06C92-0139-48B1-AD9D-43460BE8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A4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2020-07-07T09:31:00Z</dcterms:created>
  <dcterms:modified xsi:type="dcterms:W3CDTF">2020-07-07T09:31:00Z</dcterms:modified>
</cp:coreProperties>
</file>