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DEA" w:rsidRPr="000351C6" w:rsidRDefault="00074DEA" w:rsidP="00074DEA">
      <w:pPr>
        <w:jc w:val="center"/>
      </w:pPr>
      <w:r w:rsidRPr="000351C6">
        <w:t>4</w:t>
      </w:r>
      <w:proofErr w:type="gramStart"/>
      <w:r w:rsidRPr="000351C6">
        <w:t>.sz.</w:t>
      </w:r>
      <w:proofErr w:type="gramEnd"/>
      <w:r w:rsidRPr="000351C6">
        <w:t xml:space="preserve"> melléklet</w:t>
      </w:r>
    </w:p>
    <w:p w:rsidR="00074DEA" w:rsidRPr="000351C6" w:rsidRDefault="00074DEA" w:rsidP="00074DEA"/>
    <w:p w:rsidR="00074DEA" w:rsidRPr="000351C6" w:rsidRDefault="00074DEA" w:rsidP="00074DEA"/>
    <w:p w:rsidR="00074DEA" w:rsidRPr="000351C6" w:rsidRDefault="00074DEA" w:rsidP="00074DEA">
      <w:pPr>
        <w:jc w:val="center"/>
      </w:pPr>
      <w:r w:rsidRPr="000351C6">
        <w:t>A képviselő-testület által átruházott hatáskörök</w:t>
      </w:r>
    </w:p>
    <w:p w:rsidR="00074DEA" w:rsidRPr="000351C6" w:rsidRDefault="00074DEA" w:rsidP="00074DEA"/>
    <w:p w:rsidR="00074DEA" w:rsidRPr="000351C6" w:rsidRDefault="00074DEA" w:rsidP="00074DEA"/>
    <w:p w:rsidR="00074DEA" w:rsidRPr="000351C6" w:rsidRDefault="00074DEA" w:rsidP="00074DEA">
      <w:pPr>
        <w:numPr>
          <w:ilvl w:val="2"/>
          <w:numId w:val="1"/>
        </w:numPr>
        <w:tabs>
          <w:tab w:val="clear" w:pos="2700"/>
          <w:tab w:val="num" w:pos="360"/>
        </w:tabs>
        <w:ind w:left="540" w:hanging="540"/>
      </w:pPr>
      <w:r w:rsidRPr="000351C6">
        <w:t>Polgármesterre:</w:t>
      </w:r>
    </w:p>
    <w:p w:rsidR="00074DEA" w:rsidRDefault="00074DEA" w:rsidP="00074DEA">
      <w:pPr>
        <w:numPr>
          <w:ilvl w:val="0"/>
          <w:numId w:val="2"/>
        </w:numPr>
        <w:jc w:val="both"/>
      </w:pPr>
      <w:r>
        <w:t>Az Egészségbiztosítási Alap kezelőjével szerződés megkötése a háziorvosi ellátás finanszírozására.</w:t>
      </w:r>
    </w:p>
    <w:p w:rsidR="00074DEA" w:rsidRDefault="00074DEA" w:rsidP="00074DEA">
      <w:pPr>
        <w:numPr>
          <w:ilvl w:val="0"/>
          <w:numId w:val="2"/>
        </w:numPr>
        <w:jc w:val="both"/>
      </w:pPr>
      <w:r>
        <w:t>A hatályos vagyongazdálkodásról szóló önkormányzati rendeletben meghatározott átruházott feladat és hatáskörök gyakorlása.</w:t>
      </w:r>
    </w:p>
    <w:p w:rsidR="00074DEA" w:rsidRDefault="00074DEA" w:rsidP="00074DEA">
      <w:pPr>
        <w:numPr>
          <w:ilvl w:val="0"/>
          <w:numId w:val="2"/>
        </w:numPr>
        <w:jc w:val="both"/>
      </w:pPr>
      <w:r>
        <w:t>Szabad és célhoz nem kötött források 3 hónapnál nem hosszabb időre történő elhelyezése, valamint átmeneti likviditási problémák esetén visszapótlási kötelezettség előírása mellett szabad pénzeszközök felhasználásának engedélyezése.</w:t>
      </w:r>
    </w:p>
    <w:p w:rsidR="00074DEA" w:rsidRDefault="00074DEA" w:rsidP="00074DEA">
      <w:pPr>
        <w:numPr>
          <w:ilvl w:val="0"/>
          <w:numId w:val="2"/>
        </w:numPr>
        <w:jc w:val="both"/>
      </w:pPr>
      <w:r>
        <w:t>Dönt az önkormányzat beszerzéseiről a közbeszerzési értékhatárig.</w:t>
      </w:r>
    </w:p>
    <w:p w:rsidR="00074DEA" w:rsidRDefault="00074DEA" w:rsidP="00074DEA">
      <w:pPr>
        <w:numPr>
          <w:ilvl w:val="0"/>
          <w:numId w:val="2"/>
        </w:numPr>
        <w:jc w:val="both"/>
      </w:pPr>
      <w:r>
        <w:t>Hatósági feladatokat ellátó állatorvos kinevezésének és körzete kialakításának véleményezése.</w:t>
      </w:r>
    </w:p>
    <w:p w:rsidR="00074DEA" w:rsidRDefault="00074DEA" w:rsidP="00074DEA">
      <w:pPr>
        <w:numPr>
          <w:ilvl w:val="0"/>
          <w:numId w:val="2"/>
        </w:numPr>
        <w:jc w:val="both"/>
      </w:pPr>
      <w:r>
        <w:t>Felügyeli az ebek veszettség elleni védőoltásának szervezését.</w:t>
      </w:r>
    </w:p>
    <w:p w:rsidR="00074DEA" w:rsidRDefault="00074DEA" w:rsidP="00074DEA">
      <w:pPr>
        <w:numPr>
          <w:ilvl w:val="0"/>
          <w:numId w:val="2"/>
        </w:numPr>
        <w:jc w:val="both"/>
      </w:pPr>
      <w:r>
        <w:t>Kóbor ebek befogásáról, őrzéséről, megsemmisítéséről, valamint beteg állatok kiirtásáról, állati hulladék alkalmatlanná tételéről való gondoskodás.</w:t>
      </w:r>
    </w:p>
    <w:p w:rsidR="00074DEA" w:rsidRDefault="00074DEA" w:rsidP="00074DEA">
      <w:pPr>
        <w:numPr>
          <w:ilvl w:val="0"/>
          <w:numId w:val="2"/>
        </w:numPr>
        <w:jc w:val="both"/>
      </w:pPr>
      <w:r>
        <w:t>Önkormányzat kezelésében lévő közúton álló járművek elszállítása, közút lezárása, forgalom korlátozása.</w:t>
      </w:r>
    </w:p>
    <w:p w:rsidR="00074DEA" w:rsidRDefault="00074DEA" w:rsidP="00074DEA">
      <w:pPr>
        <w:numPr>
          <w:ilvl w:val="0"/>
          <w:numId w:val="2"/>
        </w:numPr>
        <w:jc w:val="both"/>
      </w:pPr>
      <w:r>
        <w:t>Önkormányzati közút beszennyezése, közúti jelzés hozzájárulás nélküli elhelyezése, eltávolítása esetén az eredeti állapot helyreállítására való felszólítás.</w:t>
      </w:r>
    </w:p>
    <w:p w:rsidR="00074DEA" w:rsidRDefault="00074DEA" w:rsidP="00074DEA">
      <w:pPr>
        <w:numPr>
          <w:ilvl w:val="0"/>
          <w:numId w:val="2"/>
        </w:numPr>
        <w:jc w:val="both"/>
      </w:pPr>
      <w:r>
        <w:t>A hatályos közterület használatról szóló önkormányzati rendeletben meghatározott átruházott feladat és hatáskörök gyakorlása.</w:t>
      </w:r>
    </w:p>
    <w:p w:rsidR="00074DEA" w:rsidRDefault="00074DEA" w:rsidP="00074DEA">
      <w:pPr>
        <w:numPr>
          <w:ilvl w:val="0"/>
          <w:numId w:val="2"/>
        </w:numPr>
        <w:jc w:val="both"/>
      </w:pPr>
      <w:r>
        <w:t>Intézkedik vízminőségi kár elhárításáról.</w:t>
      </w:r>
    </w:p>
    <w:p w:rsidR="00074DEA" w:rsidRDefault="00074DEA" w:rsidP="00074DEA">
      <w:pPr>
        <w:numPr>
          <w:ilvl w:val="0"/>
          <w:numId w:val="2"/>
        </w:numPr>
        <w:jc w:val="both"/>
      </w:pPr>
      <w:r>
        <w:t>Önkormányzati tulajdonban álló földre vonatkozó földhasználati megállapodás megkötése.</w:t>
      </w:r>
    </w:p>
    <w:p w:rsidR="00074DEA" w:rsidRDefault="00074DEA" w:rsidP="00074DEA">
      <w:pPr>
        <w:numPr>
          <w:ilvl w:val="0"/>
          <w:numId w:val="2"/>
        </w:numPr>
        <w:jc w:val="both"/>
      </w:pPr>
      <w:r>
        <w:t>Önkormányzati tulajdonú mezőgazdasági földrészletek, mezőgazdasági művelésre alkalmas belterületi beépítetlen ingatlanok hasznosításával kapcsolatos bérleti szerződések megkötése.</w:t>
      </w:r>
    </w:p>
    <w:p w:rsidR="00074DEA" w:rsidRDefault="00074DEA" w:rsidP="00074DEA">
      <w:pPr>
        <w:numPr>
          <w:ilvl w:val="0"/>
          <w:numId w:val="2"/>
        </w:numPr>
        <w:jc w:val="both"/>
      </w:pPr>
      <w:r>
        <w:t>Közvilágítási berendezés létesítéséről, üzemeltetéséről való gondoskodás.</w:t>
      </w:r>
    </w:p>
    <w:p w:rsidR="00074DEA" w:rsidRDefault="00074DEA" w:rsidP="00074DEA">
      <w:pPr>
        <w:numPr>
          <w:ilvl w:val="0"/>
          <w:numId w:val="2"/>
        </w:numPr>
        <w:jc w:val="both"/>
      </w:pPr>
      <w:r>
        <w:t>Önkormányzati tulajdonú ingatlanok esetében a szükséges tulajdonosi hozzájárulás megadása.</w:t>
      </w:r>
    </w:p>
    <w:p w:rsidR="00074DEA" w:rsidRDefault="00074DEA" w:rsidP="00074DEA"/>
    <w:p w:rsidR="00074DEA" w:rsidRPr="000351C6" w:rsidRDefault="00074DEA" w:rsidP="00074DEA">
      <w:pPr>
        <w:numPr>
          <w:ilvl w:val="2"/>
          <w:numId w:val="1"/>
        </w:numPr>
      </w:pPr>
      <w:r w:rsidRPr="000351C6">
        <w:t>Szociális Bizottság:</w:t>
      </w:r>
    </w:p>
    <w:p w:rsidR="00074DEA" w:rsidRDefault="00074DEA" w:rsidP="00074DEA"/>
    <w:p w:rsidR="00074DEA" w:rsidRDefault="00074DEA" w:rsidP="00074DEA">
      <w:r>
        <w:t>1./ Dönt az önkormányzati segély iránti kérelmekről,</w:t>
      </w:r>
    </w:p>
    <w:p w:rsidR="00074DEA" w:rsidRDefault="00074DEA" w:rsidP="00074DEA">
      <w:r>
        <w:t xml:space="preserve">2./ Dönt a </w:t>
      </w:r>
      <w:proofErr w:type="spellStart"/>
      <w:r>
        <w:t>Bursa</w:t>
      </w:r>
      <w:proofErr w:type="spellEnd"/>
      <w:r>
        <w:t xml:space="preserve"> Hungarica Felsőoktatási Ösztöndíj megállapításáról, folyósításáról,</w:t>
      </w:r>
    </w:p>
    <w:p w:rsidR="00074DEA" w:rsidRDefault="00074DEA" w:rsidP="00074DEA">
      <w:r>
        <w:t>3./ Az óvoda nyitvatartási rendjének meghatározása, az óvodai beiratkozási rend megállapítása,</w:t>
      </w:r>
    </w:p>
    <w:p w:rsidR="00074DEA" w:rsidRDefault="00074DEA" w:rsidP="00074DEA">
      <w:r>
        <w:t>4./ Az óvodai minőségbiztosítási program elfogadása,</w:t>
      </w:r>
    </w:p>
    <w:p w:rsidR="00074DEA" w:rsidRDefault="00074DEA" w:rsidP="00074DEA">
      <w:r>
        <w:t>5./ Az óvoda SZMSZ-ének, házirendjének, képzési tervének jóváhagyása.</w:t>
      </w:r>
    </w:p>
    <w:p w:rsidR="00074DEA" w:rsidRPr="000351C6" w:rsidRDefault="00074DEA" w:rsidP="00074DEA"/>
    <w:p w:rsidR="00074DEA" w:rsidRPr="000351C6" w:rsidRDefault="00074DEA" w:rsidP="00074DEA">
      <w:pPr>
        <w:numPr>
          <w:ilvl w:val="2"/>
          <w:numId w:val="1"/>
        </w:numPr>
        <w:tabs>
          <w:tab w:val="left" w:pos="1995"/>
        </w:tabs>
      </w:pPr>
      <w:r w:rsidRPr="000351C6">
        <w:t>Ügyrendi, Összeférhetetlenségi és Vagyonnyilatkozat Nyilvántartó Bizottság</w:t>
      </w:r>
    </w:p>
    <w:p w:rsidR="00074DEA" w:rsidRDefault="00074DEA" w:rsidP="00074DEA">
      <w:pPr>
        <w:tabs>
          <w:tab w:val="left" w:pos="1995"/>
        </w:tabs>
      </w:pPr>
      <w:r>
        <w:t>Gyakorolja a polgármester felett az egyéb munkáltatói jogot.</w:t>
      </w:r>
    </w:p>
    <w:p w:rsidR="00074DEA" w:rsidRDefault="00074DEA" w:rsidP="00074DEA"/>
    <w:p w:rsidR="000D402B" w:rsidRDefault="000D402B"/>
    <w:sectPr w:rsidR="000D402B" w:rsidSect="004F4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56804"/>
    <w:multiLevelType w:val="hybridMultilevel"/>
    <w:tmpl w:val="0BCCDB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28670E"/>
    <w:multiLevelType w:val="hybridMultilevel"/>
    <w:tmpl w:val="7DC68548"/>
    <w:lvl w:ilvl="0" w:tplc="2E607758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744E31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3884960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DEA"/>
    <w:rsid w:val="000351C6"/>
    <w:rsid w:val="00074DEA"/>
    <w:rsid w:val="000D402B"/>
    <w:rsid w:val="003C4775"/>
    <w:rsid w:val="004F4848"/>
    <w:rsid w:val="00DE7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4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2000</Characters>
  <Application>Microsoft Office Word</Application>
  <DocSecurity>0</DocSecurity>
  <Lines>16</Lines>
  <Paragraphs>4</Paragraphs>
  <ScaleCrop>false</ScaleCrop>
  <Company>WXPEE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</dc:creator>
  <cp:keywords/>
  <dc:description/>
  <cp:lastModifiedBy>Hivatal</cp:lastModifiedBy>
  <cp:revision>2</cp:revision>
  <dcterms:created xsi:type="dcterms:W3CDTF">2014-05-12T05:43:00Z</dcterms:created>
  <dcterms:modified xsi:type="dcterms:W3CDTF">2014-05-12T05:51:00Z</dcterms:modified>
</cp:coreProperties>
</file>