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798" w:rsidRPr="006328C6" w:rsidRDefault="00873798" w:rsidP="00873798">
      <w:pPr>
        <w:jc w:val="right"/>
        <w:rPr>
          <w:rFonts w:ascii="Arial" w:hAnsi="Arial" w:cs="Arial"/>
          <w:sz w:val="22"/>
          <w:szCs w:val="22"/>
          <w:vertAlign w:val="superscript"/>
        </w:rPr>
      </w:pPr>
      <w:r w:rsidRPr="006328C6">
        <w:rPr>
          <w:rFonts w:ascii="Arial" w:hAnsi="Arial" w:cs="Arial"/>
          <w:sz w:val="22"/>
          <w:szCs w:val="22"/>
        </w:rPr>
        <w:t>2. melléklet</w:t>
      </w:r>
      <w:r>
        <w:rPr>
          <w:rFonts w:ascii="Arial" w:hAnsi="Arial" w:cs="Arial"/>
          <w:sz w:val="22"/>
          <w:szCs w:val="22"/>
        </w:rPr>
        <w:t xml:space="preserve"> a </w:t>
      </w:r>
      <w:r w:rsidRPr="007B2B10">
        <w:rPr>
          <w:rFonts w:ascii="Arial" w:hAnsi="Arial" w:cs="Arial"/>
          <w:sz w:val="22"/>
          <w:szCs w:val="22"/>
        </w:rPr>
        <w:t>7/2012.</w:t>
      </w:r>
      <w:r>
        <w:rPr>
          <w:rFonts w:ascii="Arial" w:hAnsi="Arial" w:cs="Arial"/>
          <w:sz w:val="22"/>
          <w:szCs w:val="22"/>
        </w:rPr>
        <w:t>(II.24.) önkormányzati rendelethez</w:t>
      </w:r>
      <w:r w:rsidRPr="006328C6">
        <w:rPr>
          <w:rFonts w:ascii="Arial" w:hAnsi="Arial" w:cs="Arial"/>
          <w:sz w:val="22"/>
          <w:szCs w:val="22"/>
        </w:rPr>
        <w:t xml:space="preserve"> </w:t>
      </w:r>
      <w:r w:rsidRPr="006328C6">
        <w:rPr>
          <w:rStyle w:val="Lbjegyzet-hivatkozs"/>
          <w:rFonts w:ascii="Arial" w:hAnsi="Arial" w:cs="Arial"/>
          <w:sz w:val="22"/>
          <w:szCs w:val="22"/>
        </w:rPr>
        <w:footnoteReference w:id="1"/>
      </w:r>
      <w:r w:rsidRPr="006328C6">
        <w:rPr>
          <w:rFonts w:ascii="Arial" w:hAnsi="Arial" w:cs="Arial"/>
          <w:sz w:val="22"/>
          <w:szCs w:val="22"/>
        </w:rPr>
        <w:t xml:space="preserve">  </w:t>
      </w:r>
    </w:p>
    <w:p w:rsidR="00873798" w:rsidRDefault="00873798" w:rsidP="00873798">
      <w:pPr>
        <w:ind w:left="851"/>
        <w:rPr>
          <w:rFonts w:ascii="Arial" w:hAnsi="Arial"/>
          <w:b/>
          <w:sz w:val="18"/>
          <w:szCs w:val="18"/>
        </w:rPr>
      </w:pPr>
    </w:p>
    <w:p w:rsidR="00873798" w:rsidRDefault="00873798" w:rsidP="00873798">
      <w:pPr>
        <w:ind w:left="851"/>
        <w:rPr>
          <w:rFonts w:ascii="Arial" w:hAnsi="Arial"/>
          <w:b/>
          <w:sz w:val="18"/>
          <w:szCs w:val="18"/>
        </w:rPr>
      </w:pPr>
    </w:p>
    <w:p w:rsidR="00873798" w:rsidRPr="006328C6" w:rsidRDefault="00873798" w:rsidP="00873798">
      <w:pPr>
        <w:ind w:left="851"/>
        <w:rPr>
          <w:rFonts w:ascii="Arial" w:hAnsi="Arial" w:cs="Arial"/>
          <w:b/>
        </w:rPr>
      </w:pPr>
    </w:p>
    <w:p w:rsidR="00873798" w:rsidRPr="003413CE" w:rsidRDefault="00873798" w:rsidP="00873798">
      <w:pPr>
        <w:jc w:val="center"/>
        <w:rPr>
          <w:rFonts w:ascii="Arial" w:hAnsi="Arial" w:cs="Arial"/>
        </w:rPr>
      </w:pPr>
      <w:r w:rsidRPr="003413CE">
        <w:rPr>
          <w:rFonts w:ascii="Arial" w:hAnsi="Arial" w:cs="Arial"/>
        </w:rPr>
        <w:object w:dxaOrig="7080" w:dyaOrig="49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3.75pt;height:246.7pt" o:ole="">
            <v:imagedata r:id="rId6" o:title=""/>
          </v:shape>
          <o:OLEObject Type="Embed" ProgID="Excel.Sheet.12" ShapeID="_x0000_i1025" DrawAspect="Content" ObjectID="_1547016515" r:id="rId7"/>
        </w:object>
      </w:r>
    </w:p>
    <w:p w:rsidR="00873798" w:rsidRPr="003413CE" w:rsidRDefault="00873798" w:rsidP="00873798">
      <w:pPr>
        <w:jc w:val="center"/>
        <w:rPr>
          <w:rFonts w:ascii="Arial" w:hAnsi="Arial" w:cs="Arial"/>
        </w:rPr>
      </w:pPr>
    </w:p>
    <w:p w:rsidR="00873798" w:rsidRPr="006328C6" w:rsidRDefault="00873798" w:rsidP="00873798">
      <w:pPr>
        <w:ind w:left="851"/>
        <w:rPr>
          <w:rFonts w:ascii="Arial" w:hAnsi="Arial" w:cs="Arial"/>
          <w:b/>
        </w:rPr>
      </w:pPr>
      <w:r w:rsidRPr="003413CE">
        <w:rPr>
          <w:rFonts w:ascii="Arial" w:hAnsi="Arial" w:cs="Arial"/>
        </w:rPr>
        <w:t xml:space="preserve">A térítési díjak az </w:t>
      </w:r>
      <w:proofErr w:type="spellStart"/>
      <w:r w:rsidRPr="003413CE">
        <w:rPr>
          <w:rFonts w:ascii="Arial" w:hAnsi="Arial" w:cs="Arial"/>
        </w:rPr>
        <w:t>ÁFÁ-t</w:t>
      </w:r>
      <w:proofErr w:type="spellEnd"/>
      <w:r w:rsidRPr="003413CE">
        <w:rPr>
          <w:rFonts w:ascii="Arial" w:hAnsi="Arial" w:cs="Arial"/>
        </w:rPr>
        <w:t xml:space="preserve"> nem tartalmazzák!</w:t>
      </w:r>
    </w:p>
    <w:p w:rsidR="00873798" w:rsidRPr="006328C6" w:rsidRDefault="00873798" w:rsidP="00873798">
      <w:pPr>
        <w:ind w:left="851"/>
        <w:rPr>
          <w:rFonts w:ascii="Arial" w:hAnsi="Arial" w:cs="Arial"/>
          <w:b/>
        </w:rPr>
      </w:pPr>
    </w:p>
    <w:p w:rsidR="00873798" w:rsidRDefault="00873798" w:rsidP="00873798"/>
    <w:p w:rsidR="00EE3FD3" w:rsidRDefault="00EE3FD3"/>
    <w:sectPr w:rsidR="00EE3FD3" w:rsidSect="001C67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0F48" w:rsidRDefault="001E0F48" w:rsidP="00873798">
      <w:r>
        <w:separator/>
      </w:r>
    </w:p>
  </w:endnote>
  <w:endnote w:type="continuationSeparator" w:id="0">
    <w:p w:rsidR="001E0F48" w:rsidRDefault="001E0F48" w:rsidP="008737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0F48" w:rsidRDefault="001E0F48" w:rsidP="00873798">
      <w:r>
        <w:separator/>
      </w:r>
    </w:p>
  </w:footnote>
  <w:footnote w:type="continuationSeparator" w:id="0">
    <w:p w:rsidR="001E0F48" w:rsidRDefault="001E0F48" w:rsidP="00873798">
      <w:r>
        <w:continuationSeparator/>
      </w:r>
    </w:p>
  </w:footnote>
  <w:footnote w:id="1">
    <w:p w:rsidR="00873798" w:rsidRDefault="00873798" w:rsidP="00873798">
      <w:pPr>
        <w:pStyle w:val="Lbjegyzetszveg"/>
      </w:pPr>
      <w:r>
        <w:rPr>
          <w:rStyle w:val="Lbjegyzet-hivatkozs"/>
        </w:rPr>
        <w:footnoteRef/>
      </w:r>
      <w:r>
        <w:t xml:space="preserve"> Módosította az 1/2017.(I.27.) ök. rendelet 1. §</w:t>
      </w:r>
      <w:proofErr w:type="spellStart"/>
      <w:r>
        <w:t>-</w:t>
      </w:r>
      <w:proofErr w:type="gramStart"/>
      <w:r>
        <w:t>a</w:t>
      </w:r>
      <w:proofErr w:type="spellEnd"/>
      <w:r>
        <w:t>.</w:t>
      </w:r>
      <w:proofErr w:type="gramEnd"/>
      <w:r>
        <w:t xml:space="preserve"> Hatályos 2017. február 01-től.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3798"/>
    <w:rsid w:val="001E0F48"/>
    <w:rsid w:val="00873798"/>
    <w:rsid w:val="00B01ABA"/>
    <w:rsid w:val="00EE3FD3"/>
    <w:rsid w:val="00FB5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7379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873798"/>
  </w:style>
  <w:style w:type="character" w:customStyle="1" w:styleId="LbjegyzetszvegChar">
    <w:name w:val="Lábjegyzetszöveg Char"/>
    <w:basedOn w:val="Bekezdsalapbettpusa"/>
    <w:link w:val="Lbjegyzetszveg"/>
    <w:semiHidden/>
    <w:rsid w:val="00873798"/>
    <w:rPr>
      <w:rFonts w:ascii="Times New Roman" w:eastAsia="Times New Roman" w:hAnsi="Times New Roman" w:cs="Times New Roman"/>
      <w:lang w:eastAsia="hu-HU"/>
    </w:rPr>
  </w:style>
  <w:style w:type="character" w:styleId="Lbjegyzet-hivatkozs">
    <w:name w:val="footnote reference"/>
    <w:basedOn w:val="Bekezdsalapbettpusa"/>
    <w:semiHidden/>
    <w:rsid w:val="0087379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Office_Excel_munkalap1.xls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122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PM-HANGANYAG</dc:creator>
  <cp:lastModifiedBy>PM-HANGANYAG</cp:lastModifiedBy>
  <cp:revision>1</cp:revision>
  <dcterms:created xsi:type="dcterms:W3CDTF">2017-01-27T09:02:00Z</dcterms:created>
  <dcterms:modified xsi:type="dcterms:W3CDTF">2017-01-27T09:02:00Z</dcterms:modified>
</cp:coreProperties>
</file>