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1A" w:rsidRDefault="00960F7C" w:rsidP="00D12F0A">
      <w:pPr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Okirat száma:</w:t>
      </w:r>
      <w:r w:rsidR="00387902" w:rsidRPr="00A30E9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673E0" w:rsidRPr="00A30E94">
        <w:rPr>
          <w:rFonts w:asciiTheme="majorHAnsi" w:hAnsiTheme="majorHAnsi"/>
          <w:sz w:val="22"/>
          <w:szCs w:val="22"/>
        </w:rPr>
        <w:t>Csó</w:t>
      </w:r>
      <w:proofErr w:type="spellEnd"/>
      <w:r w:rsidR="00A673E0" w:rsidRPr="00A30E94">
        <w:rPr>
          <w:rFonts w:asciiTheme="majorHAnsi" w:hAnsiTheme="majorHAnsi"/>
          <w:sz w:val="22"/>
          <w:szCs w:val="22"/>
        </w:rPr>
        <w:t>/1742-1/2018.</w:t>
      </w:r>
    </w:p>
    <w:p w:rsidR="00A30E94" w:rsidRDefault="00A30E94" w:rsidP="00D12F0A">
      <w:pPr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</w:rPr>
      </w:pPr>
    </w:p>
    <w:p w:rsidR="00A30E94" w:rsidRPr="00A30E94" w:rsidRDefault="00A30E94" w:rsidP="00D12F0A">
      <w:pPr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</w:rPr>
      </w:pPr>
    </w:p>
    <w:p w:rsidR="00CD35A0" w:rsidRPr="00A30E94" w:rsidRDefault="00CD35A0" w:rsidP="00D12F0A">
      <w:pPr>
        <w:tabs>
          <w:tab w:val="left" w:leader="dot" w:pos="9072"/>
          <w:tab w:val="left" w:leader="dot" w:pos="16443"/>
        </w:tabs>
        <w:rPr>
          <w:rFonts w:asciiTheme="majorHAnsi" w:hAnsiTheme="majorHAnsi"/>
          <w:sz w:val="22"/>
          <w:szCs w:val="22"/>
        </w:rPr>
      </w:pPr>
    </w:p>
    <w:p w:rsidR="0004301A" w:rsidRPr="00A30E94" w:rsidRDefault="00861402" w:rsidP="00D12F0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b/>
          <w:sz w:val="36"/>
          <w:szCs w:val="22"/>
        </w:rPr>
      </w:pPr>
      <w:r w:rsidRPr="00A30E94">
        <w:rPr>
          <w:rFonts w:asciiTheme="majorHAnsi" w:hAnsiTheme="majorHAnsi"/>
          <w:b/>
          <w:sz w:val="36"/>
          <w:szCs w:val="22"/>
        </w:rPr>
        <w:t>Alapító okirat</w:t>
      </w:r>
    </w:p>
    <w:p w:rsidR="00E57AA3" w:rsidRPr="00A30E94" w:rsidRDefault="00DD3B99" w:rsidP="00D12F0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br/>
      </w:r>
    </w:p>
    <w:p w:rsidR="00387902" w:rsidRPr="00A30E94" w:rsidRDefault="00387902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Az államháztartásról szóló 2011. évi CXCV. törvény 8/</w:t>
      </w:r>
      <w:proofErr w:type="gramStart"/>
      <w:r w:rsidRPr="00A30E94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A30E94">
        <w:rPr>
          <w:rFonts w:asciiTheme="majorHAnsi" w:hAnsiTheme="majorHAnsi"/>
          <w:b/>
          <w:sz w:val="22"/>
          <w:szCs w:val="22"/>
        </w:rPr>
        <w:t>. §</w:t>
      </w:r>
      <w:proofErr w:type="spellStart"/>
      <w:r w:rsidRPr="00A30E94">
        <w:rPr>
          <w:rFonts w:asciiTheme="majorHAnsi" w:hAnsiTheme="majorHAnsi"/>
          <w:b/>
          <w:sz w:val="22"/>
          <w:szCs w:val="22"/>
        </w:rPr>
        <w:t>-</w:t>
      </w:r>
      <w:proofErr w:type="gramStart"/>
      <w:r w:rsidRPr="00A30E94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Pr="00A30E94">
        <w:rPr>
          <w:rFonts w:asciiTheme="majorHAnsi" w:hAnsiTheme="majorHAnsi"/>
          <w:b/>
          <w:sz w:val="22"/>
          <w:szCs w:val="22"/>
        </w:rPr>
        <w:t xml:space="preserve"> alapján a</w:t>
      </w:r>
      <w:r w:rsidR="009D52EA" w:rsidRPr="00A30E94">
        <w:rPr>
          <w:rFonts w:asciiTheme="majorHAnsi" w:hAnsiTheme="majorHAnsi"/>
          <w:b/>
          <w:sz w:val="22"/>
          <w:szCs w:val="22"/>
        </w:rPr>
        <w:t xml:space="preserve"> Petőfi Sándor</w:t>
      </w:r>
      <w:r w:rsidRPr="00A30E94">
        <w:rPr>
          <w:rFonts w:asciiTheme="majorHAnsi" w:hAnsiTheme="majorHAnsi"/>
          <w:b/>
          <w:sz w:val="22"/>
          <w:szCs w:val="22"/>
        </w:rPr>
        <w:t xml:space="preserve"> </w:t>
      </w:r>
      <w:r w:rsidR="00DF3690" w:rsidRPr="00A30E94">
        <w:rPr>
          <w:rFonts w:asciiTheme="majorHAnsi" w:hAnsiTheme="majorHAnsi"/>
          <w:b/>
          <w:sz w:val="22"/>
          <w:szCs w:val="22"/>
        </w:rPr>
        <w:t xml:space="preserve">Művelődési </w:t>
      </w:r>
      <w:r w:rsidR="009D52EA" w:rsidRPr="00A30E94">
        <w:rPr>
          <w:rFonts w:asciiTheme="majorHAnsi" w:hAnsiTheme="majorHAnsi"/>
          <w:b/>
          <w:sz w:val="22"/>
          <w:szCs w:val="22"/>
        </w:rPr>
        <w:t>Központ</w:t>
      </w:r>
      <w:r w:rsidRPr="00A30E94">
        <w:rPr>
          <w:rFonts w:asciiTheme="majorHAnsi" w:hAnsiTheme="majorHAnsi"/>
          <w:b/>
          <w:sz w:val="22"/>
          <w:szCs w:val="22"/>
        </w:rPr>
        <w:t xml:space="preserve"> alapító okiratát a következők szerint adom ki:</w:t>
      </w: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ind w:right="-1"/>
        <w:contextualSpacing w:val="0"/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A költségvetési szerv</w:t>
      </w:r>
      <w:r w:rsidRPr="00A30E94">
        <w:rPr>
          <w:rFonts w:asciiTheme="majorHAnsi" w:hAnsiTheme="majorHAnsi"/>
          <w:b/>
          <w:sz w:val="22"/>
          <w:szCs w:val="22"/>
        </w:rPr>
        <w:br/>
        <w:t>megnevezése, székhelye, telephelye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639"/>
        </w:tabs>
        <w:ind w:left="360" w:right="-1"/>
        <w:contextualSpacing w:val="0"/>
        <w:rPr>
          <w:rFonts w:asciiTheme="majorHAnsi" w:hAnsiTheme="majorHAnsi"/>
          <w:b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A30E94" w:rsidRDefault="00E57AA3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megnevezése:</w:t>
      </w:r>
      <w:r w:rsidR="009D52EA" w:rsidRPr="00A30E94">
        <w:rPr>
          <w:rFonts w:asciiTheme="majorHAnsi" w:hAnsiTheme="majorHAnsi"/>
          <w:sz w:val="22"/>
          <w:szCs w:val="22"/>
        </w:rPr>
        <w:t xml:space="preserve"> Petőfi Sándor Művelődési Központ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</w:t>
      </w:r>
    </w:p>
    <w:p w:rsidR="00E57AA3" w:rsidRPr="00A30E94" w:rsidRDefault="00E57AA3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right="-1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székhelye:</w:t>
      </w:r>
      <w:r w:rsidR="00387902" w:rsidRPr="00A30E94">
        <w:rPr>
          <w:rFonts w:asciiTheme="majorHAnsi" w:hAnsiTheme="majorHAnsi"/>
          <w:sz w:val="22"/>
          <w:szCs w:val="22"/>
        </w:rPr>
        <w:t xml:space="preserve"> 8041 Csór, </w:t>
      </w:r>
      <w:r w:rsidR="00DF3690" w:rsidRPr="00A30E94">
        <w:rPr>
          <w:rFonts w:asciiTheme="majorHAnsi" w:hAnsiTheme="majorHAnsi"/>
          <w:sz w:val="22"/>
          <w:szCs w:val="22"/>
        </w:rPr>
        <w:t>Ady Endre utca 35.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0"/>
          <w:numId w:val="1"/>
        </w:numPr>
        <w:tabs>
          <w:tab w:val="left" w:leader="dot" w:pos="9072"/>
        </w:tabs>
        <w:ind w:right="-143"/>
        <w:contextualSpacing w:val="0"/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A költségvetési szerv</w:t>
      </w:r>
      <w:r w:rsidRPr="00A30E94">
        <w:rPr>
          <w:rFonts w:asciiTheme="majorHAnsi" w:hAnsiTheme="majorHAnsi"/>
          <w:b/>
          <w:sz w:val="22"/>
          <w:szCs w:val="22"/>
        </w:rPr>
        <w:br/>
        <w:t>alapításával és megszűnésével összefüggő rendelkezések</w:t>
      </w:r>
    </w:p>
    <w:p w:rsidR="00D12F0A" w:rsidRPr="00A30E94" w:rsidRDefault="00D12F0A" w:rsidP="00D12F0A">
      <w:pPr>
        <w:pStyle w:val="Listaszerbekezds"/>
        <w:tabs>
          <w:tab w:val="left" w:leader="dot" w:pos="9072"/>
        </w:tabs>
        <w:ind w:left="360" w:right="-143"/>
        <w:contextualSpacing w:val="0"/>
        <w:rPr>
          <w:rFonts w:asciiTheme="majorHAnsi" w:hAnsiTheme="majorHAnsi"/>
          <w:b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 alapításának dátuma:</w:t>
      </w:r>
      <w:r w:rsidR="00A673E0" w:rsidRPr="00A30E94">
        <w:rPr>
          <w:rFonts w:asciiTheme="majorHAnsi" w:hAnsiTheme="majorHAnsi"/>
          <w:sz w:val="22"/>
          <w:szCs w:val="22"/>
        </w:rPr>
        <w:t xml:space="preserve"> 2018. május 24.</w:t>
      </w:r>
    </w:p>
    <w:p w:rsidR="00D12F0A" w:rsidRPr="00A30E94" w:rsidRDefault="00D12F0A" w:rsidP="003F2FDF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8D26ED" w:rsidRPr="00A30E94" w:rsidRDefault="008D26ED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5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0"/>
          <w:numId w:val="1"/>
        </w:numPr>
        <w:tabs>
          <w:tab w:val="left" w:leader="dot" w:pos="9072"/>
        </w:tabs>
        <w:ind w:left="357" w:right="-142" w:hanging="357"/>
        <w:contextualSpacing w:val="0"/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A költségvetési szerv irányítása, felügyelete</w:t>
      </w:r>
    </w:p>
    <w:p w:rsidR="00D12F0A" w:rsidRPr="00A30E94" w:rsidRDefault="00D12F0A" w:rsidP="00D12F0A">
      <w:pPr>
        <w:pStyle w:val="Listaszerbekezds"/>
        <w:tabs>
          <w:tab w:val="left" w:leader="dot" w:pos="9072"/>
        </w:tabs>
        <w:ind w:left="357" w:right="-142"/>
        <w:contextualSpacing w:val="0"/>
        <w:rPr>
          <w:rFonts w:asciiTheme="majorHAnsi" w:hAnsiTheme="majorHAnsi"/>
          <w:b/>
          <w:sz w:val="22"/>
          <w:szCs w:val="22"/>
        </w:rPr>
      </w:pPr>
    </w:p>
    <w:p w:rsidR="00E57AA3" w:rsidRPr="00A30E94" w:rsidRDefault="00E57AA3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right="-1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A költségvetési </w:t>
      </w:r>
      <w:proofErr w:type="gramStart"/>
      <w:r w:rsidRPr="00A30E94">
        <w:rPr>
          <w:rFonts w:asciiTheme="majorHAnsi" w:hAnsiTheme="majorHAnsi"/>
          <w:sz w:val="22"/>
          <w:szCs w:val="22"/>
        </w:rPr>
        <w:t>szerv irányító</w:t>
      </w:r>
      <w:proofErr w:type="gramEnd"/>
      <w:r w:rsidRPr="00A30E94">
        <w:rPr>
          <w:rFonts w:asciiTheme="majorHAnsi" w:hAnsiTheme="majorHAnsi"/>
          <w:sz w:val="22"/>
          <w:szCs w:val="22"/>
        </w:rPr>
        <w:t xml:space="preserve"> szervének</w:t>
      </w:r>
    </w:p>
    <w:p w:rsidR="00E57AA3" w:rsidRPr="00A30E94" w:rsidRDefault="00E57AA3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megnevezése:</w:t>
      </w:r>
      <w:r w:rsidR="00D70714" w:rsidRPr="00A30E94">
        <w:rPr>
          <w:rFonts w:asciiTheme="majorHAnsi" w:hAnsiTheme="majorHAnsi"/>
          <w:sz w:val="22"/>
          <w:szCs w:val="22"/>
        </w:rPr>
        <w:t xml:space="preserve"> Csór Község Önkormányzat Képviselő-testülete</w:t>
      </w:r>
    </w:p>
    <w:p w:rsidR="00E57AA3" w:rsidRPr="00A30E94" w:rsidRDefault="00E57AA3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székhelye:</w:t>
      </w:r>
      <w:r w:rsidR="00D70714" w:rsidRPr="00A30E94">
        <w:rPr>
          <w:rFonts w:asciiTheme="majorHAnsi" w:hAnsiTheme="majorHAnsi"/>
          <w:sz w:val="22"/>
          <w:szCs w:val="22"/>
        </w:rPr>
        <w:t xml:space="preserve"> 8041 Csór</w:t>
      </w:r>
      <w:r w:rsidR="00532F63" w:rsidRPr="00A30E94">
        <w:rPr>
          <w:rFonts w:asciiTheme="majorHAnsi" w:hAnsiTheme="majorHAnsi"/>
          <w:sz w:val="22"/>
          <w:szCs w:val="22"/>
        </w:rPr>
        <w:t>,</w:t>
      </w:r>
      <w:r w:rsidR="00D70714" w:rsidRPr="00A30E94">
        <w:rPr>
          <w:rFonts w:asciiTheme="majorHAnsi" w:hAnsiTheme="majorHAnsi"/>
          <w:sz w:val="22"/>
          <w:szCs w:val="22"/>
        </w:rPr>
        <w:t xml:space="preserve"> Fő tér 10.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43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C018EC" w:rsidRPr="00A30E94" w:rsidRDefault="00C018EC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 fenntartójának</w:t>
      </w:r>
    </w:p>
    <w:p w:rsidR="00C018EC" w:rsidRPr="00A30E94" w:rsidRDefault="00C018EC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 megnevezése:</w:t>
      </w:r>
      <w:r w:rsidR="00F43445" w:rsidRPr="00A30E94">
        <w:rPr>
          <w:rFonts w:asciiTheme="majorHAnsi" w:hAnsiTheme="majorHAnsi"/>
          <w:sz w:val="22"/>
          <w:szCs w:val="22"/>
        </w:rPr>
        <w:t xml:space="preserve"> Csór Község Önkormányzat</w:t>
      </w:r>
    </w:p>
    <w:p w:rsidR="00FF5788" w:rsidRPr="00A30E94" w:rsidRDefault="00C018EC" w:rsidP="00D12F0A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right="-143" w:hanging="65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székhelye:</w:t>
      </w:r>
      <w:r w:rsidR="00F43445" w:rsidRPr="00A30E94">
        <w:rPr>
          <w:rFonts w:asciiTheme="majorHAnsi" w:hAnsiTheme="majorHAnsi"/>
          <w:sz w:val="22"/>
          <w:szCs w:val="22"/>
        </w:rPr>
        <w:t xml:space="preserve"> 8041 Csór</w:t>
      </w:r>
      <w:r w:rsidR="00532F63" w:rsidRPr="00A30E94">
        <w:rPr>
          <w:rFonts w:asciiTheme="majorHAnsi" w:hAnsiTheme="majorHAnsi"/>
          <w:sz w:val="22"/>
          <w:szCs w:val="22"/>
        </w:rPr>
        <w:t>,</w:t>
      </w:r>
      <w:r w:rsidR="00F43445" w:rsidRPr="00A30E94">
        <w:rPr>
          <w:rFonts w:asciiTheme="majorHAnsi" w:hAnsiTheme="majorHAnsi"/>
          <w:sz w:val="22"/>
          <w:szCs w:val="22"/>
        </w:rPr>
        <w:t xml:space="preserve"> Fő tér 10.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43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1224" w:right="-143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FF5788" w:rsidRPr="00A30E94" w:rsidRDefault="00FF5788" w:rsidP="00D12F0A">
      <w:pPr>
        <w:pStyle w:val="Listaszerbekezds"/>
        <w:numPr>
          <w:ilvl w:val="0"/>
          <w:numId w:val="1"/>
        </w:numPr>
        <w:tabs>
          <w:tab w:val="left" w:leader="dot" w:pos="9072"/>
        </w:tabs>
        <w:ind w:right="-143"/>
        <w:contextualSpacing w:val="0"/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A költségvetési szerv tevékenysége</w:t>
      </w:r>
    </w:p>
    <w:p w:rsidR="00D12F0A" w:rsidRPr="00A30E94" w:rsidRDefault="00D12F0A" w:rsidP="00D12F0A">
      <w:pPr>
        <w:pStyle w:val="Listaszerbekezds"/>
        <w:tabs>
          <w:tab w:val="left" w:leader="dot" w:pos="9072"/>
        </w:tabs>
        <w:ind w:left="360" w:right="-143"/>
        <w:contextualSpacing w:val="0"/>
        <w:rPr>
          <w:rFonts w:asciiTheme="majorHAnsi" w:hAnsiTheme="majorHAnsi"/>
          <w:b/>
          <w:sz w:val="22"/>
          <w:szCs w:val="22"/>
        </w:rPr>
      </w:pPr>
    </w:p>
    <w:p w:rsidR="00D04681" w:rsidRPr="00A30E94" w:rsidRDefault="00FF5788" w:rsidP="00D04681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right="-284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A költségvetési szerv közfeladata: </w:t>
      </w:r>
      <w:r w:rsidR="00D02131" w:rsidRPr="00A30E94">
        <w:rPr>
          <w:rFonts w:asciiTheme="majorHAnsi" w:hAnsiTheme="majorHAnsi"/>
          <w:sz w:val="22"/>
          <w:szCs w:val="22"/>
        </w:rPr>
        <w:t>a Magyarország helyi önkormányzatairól szóló 2011. évi CLXXXIX. törvény 13.§ (1) bekezdés 7. pontjában foglalt kulturális szolgáltatás, különösen a nyilvános könyvtári ellátás biztosítása; filmszínház, előadó-művészeti szervezet támogatása, a kulturális örökség helyi védelme; a helyi közművelődési tevékenység támogatása; figyelemmel a muzeális intézményekről, a nyilvános könyvtári ellátásról és a közművelődés</w:t>
      </w:r>
      <w:r w:rsidR="00D04681" w:rsidRPr="00A30E94">
        <w:rPr>
          <w:rFonts w:asciiTheme="majorHAnsi" w:hAnsiTheme="majorHAnsi"/>
          <w:sz w:val="22"/>
          <w:szCs w:val="22"/>
        </w:rPr>
        <w:t>rő</w:t>
      </w:r>
      <w:r w:rsidR="00F146BC" w:rsidRPr="00A30E94">
        <w:rPr>
          <w:rFonts w:asciiTheme="majorHAnsi" w:hAnsiTheme="majorHAnsi"/>
          <w:sz w:val="22"/>
          <w:szCs w:val="22"/>
        </w:rPr>
        <w:t>l szóló 1997.évi CXL. törvény 76</w:t>
      </w:r>
      <w:r w:rsidR="00D04681" w:rsidRPr="00A30E94">
        <w:rPr>
          <w:rFonts w:asciiTheme="majorHAnsi" w:hAnsiTheme="majorHAnsi"/>
          <w:sz w:val="22"/>
          <w:szCs w:val="22"/>
        </w:rPr>
        <w:t xml:space="preserve">. § (2) bekezdésében meghatározott </w:t>
      </w:r>
      <w:r w:rsidR="00F146BC" w:rsidRPr="00A30E94">
        <w:rPr>
          <w:rFonts w:asciiTheme="majorHAnsi" w:hAnsiTheme="majorHAnsi"/>
          <w:sz w:val="22"/>
          <w:szCs w:val="22"/>
        </w:rPr>
        <w:t>közművelődési alapszolgáltatások</w:t>
      </w:r>
      <w:r w:rsidR="00CD35A0" w:rsidRPr="00A30E94">
        <w:rPr>
          <w:rFonts w:asciiTheme="majorHAnsi" w:hAnsiTheme="majorHAnsi"/>
          <w:sz w:val="22"/>
          <w:szCs w:val="22"/>
        </w:rPr>
        <w:t xml:space="preserve"> biztosítására,</w:t>
      </w:r>
      <w:r w:rsidR="00F146BC" w:rsidRPr="00A30E94">
        <w:rPr>
          <w:rFonts w:asciiTheme="majorHAnsi" w:hAnsiTheme="majorHAnsi"/>
          <w:sz w:val="22"/>
          <w:szCs w:val="22"/>
        </w:rPr>
        <w:t xml:space="preserve"> megszervezésére, pénzügyi támogatás biztosítására, valamint a közművelődés helyi lakossági képviseletének biztosítására. </w:t>
      </w:r>
    </w:p>
    <w:p w:rsidR="00D12F0A" w:rsidRPr="00A30E94" w:rsidRDefault="00D12F0A" w:rsidP="00D04681">
      <w:pPr>
        <w:tabs>
          <w:tab w:val="left" w:leader="dot" w:pos="9072"/>
          <w:tab w:val="left" w:leader="dot" w:pos="9781"/>
          <w:tab w:val="left" w:leader="dot" w:pos="16443"/>
        </w:tabs>
        <w:ind w:right="-284"/>
        <w:jc w:val="both"/>
        <w:rPr>
          <w:rFonts w:asciiTheme="majorHAnsi" w:hAnsiTheme="majorHAnsi"/>
          <w:sz w:val="22"/>
          <w:szCs w:val="22"/>
        </w:rPr>
      </w:pPr>
    </w:p>
    <w:p w:rsidR="0025310D" w:rsidRPr="00A30E94" w:rsidRDefault="00FF5788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right="-284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p w:rsidR="00736BD7" w:rsidRPr="00A30E94" w:rsidRDefault="00736BD7" w:rsidP="00736BD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 w:right="-284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1983"/>
        <w:gridCol w:w="6768"/>
      </w:tblGrid>
      <w:tr w:rsidR="00FF5788" w:rsidRPr="00A30E94" w:rsidTr="00D674E3">
        <w:tc>
          <w:tcPr>
            <w:tcW w:w="288" w:type="pct"/>
            <w:vAlign w:val="center"/>
          </w:tcPr>
          <w:p w:rsidR="00FF5788" w:rsidRPr="00A30E94" w:rsidRDefault="00FF5788" w:rsidP="00D12F0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68" w:type="pct"/>
          </w:tcPr>
          <w:p w:rsidR="00FF5788" w:rsidRPr="00A30E94" w:rsidRDefault="00FF5788" w:rsidP="00D12F0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644" w:type="pct"/>
          </w:tcPr>
          <w:p w:rsidR="00FF5788" w:rsidRPr="00A30E94" w:rsidRDefault="00FF5788" w:rsidP="00D12F0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FF5788" w:rsidRPr="00A30E94" w:rsidTr="00D674E3">
        <w:tc>
          <w:tcPr>
            <w:tcW w:w="288" w:type="pct"/>
            <w:vAlign w:val="center"/>
          </w:tcPr>
          <w:p w:rsidR="00FF5788" w:rsidRPr="00A30E94" w:rsidRDefault="00FF5788" w:rsidP="00D12F0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068" w:type="pct"/>
          </w:tcPr>
          <w:p w:rsidR="00D04681" w:rsidRPr="00A30E94" w:rsidRDefault="009D52E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910110</w:t>
            </w:r>
          </w:p>
        </w:tc>
        <w:tc>
          <w:tcPr>
            <w:tcW w:w="3644" w:type="pct"/>
          </w:tcPr>
          <w:p w:rsidR="00D04681" w:rsidRPr="00A30E94" w:rsidRDefault="009D52EA" w:rsidP="009D52E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Közművelődési intézmények tevékenysége</w:t>
            </w:r>
          </w:p>
        </w:tc>
      </w:tr>
    </w:tbl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FF5788" w:rsidRPr="00A30E94" w:rsidRDefault="00FF5788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lastRenderedPageBreak/>
        <w:t>A költségvetési szerv alaptevékenysége:</w:t>
      </w:r>
    </w:p>
    <w:p w:rsidR="00CD35A0" w:rsidRPr="00A30E94" w:rsidRDefault="00CD35A0" w:rsidP="00CD35A0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CD35A0" w:rsidRPr="00A30E94" w:rsidRDefault="00CD35A0" w:rsidP="00CD35A0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Közművelődési alapszolgáltatások: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közösségi és társadalmi részvétel fejlesztése,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az egész életre kiterjedő tanulás feltételeinek biztosítása,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hagyományos közösségi kulturális értékek átörökítése feltételeinek biztosítása,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az amatőr alkotó- és előadó-művészeti tevékenység feltételeinek biztosítása,</w:t>
      </w:r>
    </w:p>
    <w:p w:rsidR="00CD35A0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a tehetséggondozás- és </w:t>
      </w:r>
      <w:proofErr w:type="spellStart"/>
      <w:r w:rsidRPr="00A30E94">
        <w:rPr>
          <w:rFonts w:asciiTheme="majorHAnsi" w:hAnsiTheme="majorHAnsi"/>
          <w:sz w:val="22"/>
          <w:szCs w:val="22"/>
        </w:rPr>
        <w:t>-fejlesztés</w:t>
      </w:r>
      <w:proofErr w:type="spellEnd"/>
      <w:r w:rsidRPr="00A30E94">
        <w:rPr>
          <w:rFonts w:asciiTheme="majorHAnsi" w:hAnsiTheme="majorHAnsi"/>
          <w:sz w:val="22"/>
          <w:szCs w:val="22"/>
        </w:rPr>
        <w:t xml:space="preserve"> feltételeinek biztosítása, valamint</w:t>
      </w:r>
    </w:p>
    <w:p w:rsidR="009D52EA" w:rsidRPr="00A30E94" w:rsidRDefault="00CD35A0" w:rsidP="00CD35A0">
      <w:pPr>
        <w:pStyle w:val="Listaszerbekezds"/>
        <w:numPr>
          <w:ilvl w:val="0"/>
          <w:numId w:val="35"/>
        </w:num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kulturális alapú gazdaságfejlesztés.</w:t>
      </w:r>
    </w:p>
    <w:p w:rsidR="009D52EA" w:rsidRPr="00A30E94" w:rsidRDefault="002A1B68" w:rsidP="00D12F0A">
      <w:p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Közművelődési könyvtári tevékenység:</w:t>
      </w:r>
    </w:p>
    <w:p w:rsidR="002A1B68" w:rsidRPr="00A30E94" w:rsidRDefault="009D52EA" w:rsidP="009D52EA">
      <w:pPr>
        <w:pStyle w:val="Listaszerbekezds"/>
        <w:ind w:left="705" w:hanging="345"/>
        <w:jc w:val="both"/>
        <w:rPr>
          <w:rFonts w:asciiTheme="majorHAnsi" w:hAnsiTheme="majorHAnsi"/>
          <w:sz w:val="22"/>
          <w:szCs w:val="22"/>
        </w:rPr>
      </w:pPr>
      <w:proofErr w:type="gramStart"/>
      <w:r w:rsidRPr="00A30E94">
        <w:rPr>
          <w:rFonts w:asciiTheme="majorHAnsi" w:hAnsiTheme="majorHAnsi"/>
          <w:sz w:val="22"/>
          <w:szCs w:val="22"/>
        </w:rPr>
        <w:t>a</w:t>
      </w:r>
      <w:proofErr w:type="gramEnd"/>
      <w:r w:rsidRPr="00A30E94">
        <w:rPr>
          <w:rFonts w:asciiTheme="majorHAnsi" w:hAnsiTheme="majorHAnsi"/>
          <w:sz w:val="22"/>
          <w:szCs w:val="22"/>
        </w:rPr>
        <w:t xml:space="preserve">) </w:t>
      </w:r>
      <w:r w:rsidRPr="00A30E94">
        <w:rPr>
          <w:rFonts w:asciiTheme="majorHAnsi" w:hAnsiTheme="majorHAnsi"/>
          <w:sz w:val="22"/>
          <w:szCs w:val="22"/>
        </w:rPr>
        <w:tab/>
        <w:t xml:space="preserve">helyszínt biztosít a Vörösmarty Mihály Könyvtárral kötött </w:t>
      </w:r>
      <w:r w:rsidR="00091CF4" w:rsidRPr="00A30E94">
        <w:rPr>
          <w:rFonts w:asciiTheme="majorHAnsi" w:hAnsiTheme="majorHAnsi"/>
          <w:sz w:val="22"/>
          <w:szCs w:val="22"/>
        </w:rPr>
        <w:t xml:space="preserve">közművelődési </w:t>
      </w:r>
      <w:r w:rsidRPr="00A30E94">
        <w:rPr>
          <w:rFonts w:asciiTheme="majorHAnsi" w:hAnsiTheme="majorHAnsi"/>
          <w:sz w:val="22"/>
          <w:szCs w:val="22"/>
        </w:rPr>
        <w:t>megállapodás alapján működő települési könyvtárnak</w:t>
      </w:r>
    </w:p>
    <w:p w:rsidR="002A1B68" w:rsidRPr="00A30E94" w:rsidRDefault="002A1B68" w:rsidP="00D12F0A">
      <w:p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Muzeális intézményi tevékenység:</w:t>
      </w:r>
    </w:p>
    <w:p w:rsidR="002A1B68" w:rsidRPr="00A30E94" w:rsidRDefault="002A1B68" w:rsidP="009F567E">
      <w:pPr>
        <w:pStyle w:val="Listaszerbekezds"/>
        <w:numPr>
          <w:ilvl w:val="0"/>
          <w:numId w:val="30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gondoskodik a helybéli kulturális javak nyilvántartásáról, megőrzéséről, valamint bemutatásáról, a közművelődési és közgyűjteményi feladatok ellátásáról</w:t>
      </w:r>
    </w:p>
    <w:p w:rsidR="002A1B68" w:rsidRPr="00A30E94" w:rsidRDefault="002A1B68" w:rsidP="009F567E">
      <w:pPr>
        <w:pStyle w:val="Listaszerbekezds"/>
        <w:numPr>
          <w:ilvl w:val="0"/>
          <w:numId w:val="30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közhasznú információs szolgáltatást nyújt</w:t>
      </w:r>
    </w:p>
    <w:p w:rsidR="002A1B68" w:rsidRPr="00A30E94" w:rsidRDefault="002A1B68" w:rsidP="009F567E">
      <w:pPr>
        <w:pStyle w:val="Listaszerbekezds"/>
        <w:numPr>
          <w:ilvl w:val="0"/>
          <w:numId w:val="30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helyismereti információkat és dokumentumokat gyűjt</w:t>
      </w:r>
    </w:p>
    <w:p w:rsidR="002A1B68" w:rsidRPr="00A30E94" w:rsidRDefault="002A1B68" w:rsidP="00D12F0A">
      <w:p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Alapfokú művészetoktatás:</w:t>
      </w:r>
    </w:p>
    <w:p w:rsidR="002A1B68" w:rsidRPr="00A30E94" w:rsidRDefault="002A1B68" w:rsidP="009F567E">
      <w:pPr>
        <w:pStyle w:val="Listaszerbekezds"/>
        <w:numPr>
          <w:ilvl w:val="0"/>
          <w:numId w:val="31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helyszínt biztosít az alapfokú zeneoktatás részére</w:t>
      </w:r>
    </w:p>
    <w:p w:rsidR="002A1B68" w:rsidRPr="00A30E94" w:rsidRDefault="002A1B68" w:rsidP="00D12F0A">
      <w:p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Művelődési központok, házak tevékenysége:</w:t>
      </w:r>
    </w:p>
    <w:p w:rsidR="002A1B68" w:rsidRPr="00A30E94" w:rsidRDefault="007A43FC" w:rsidP="009F567E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helyben kialakult szokás szerint</w:t>
      </w:r>
      <w:r w:rsidR="002A1B68" w:rsidRPr="00A30E94">
        <w:rPr>
          <w:rFonts w:asciiTheme="majorHAnsi" w:hAnsiTheme="majorHAnsi"/>
          <w:sz w:val="22"/>
          <w:szCs w:val="22"/>
        </w:rPr>
        <w:t xml:space="preserve"> évente megrendezésre kerülő </w:t>
      </w:r>
      <w:r w:rsidRPr="00A30E94">
        <w:rPr>
          <w:rFonts w:asciiTheme="majorHAnsi" w:hAnsiTheme="majorHAnsi"/>
          <w:sz w:val="22"/>
          <w:szCs w:val="22"/>
        </w:rPr>
        <w:t xml:space="preserve">programok </w:t>
      </w:r>
      <w:r w:rsidR="002A1B68" w:rsidRPr="00A30E94">
        <w:rPr>
          <w:rFonts w:asciiTheme="majorHAnsi" w:hAnsiTheme="majorHAnsi"/>
          <w:sz w:val="22"/>
          <w:szCs w:val="22"/>
        </w:rPr>
        <w:t>koncepcionális tervezése, szervezése, koordiná</w:t>
      </w:r>
      <w:r w:rsidRPr="00A30E94">
        <w:rPr>
          <w:rFonts w:asciiTheme="majorHAnsi" w:hAnsiTheme="majorHAnsi"/>
          <w:sz w:val="22"/>
          <w:szCs w:val="22"/>
        </w:rPr>
        <w:t>lása, bonyolítása, propagálása (falunap, nemzeti ünnepek, egyéb rendezvények)</w:t>
      </w:r>
    </w:p>
    <w:p w:rsidR="007A43FC" w:rsidRPr="00A30E94" w:rsidRDefault="007A43FC" w:rsidP="009F567E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nem rendszeresen ismétlődő, illetve csak egy alkalommal megrendezésre kerülő művészeti, tudományos, egyéb rendezvények, előadások szervezése</w:t>
      </w:r>
    </w:p>
    <w:p w:rsidR="007A43FC" w:rsidRPr="00A30E94" w:rsidRDefault="007A43FC" w:rsidP="009F567E">
      <w:pPr>
        <w:pStyle w:val="Listaszerbekezds"/>
        <w:numPr>
          <w:ilvl w:val="0"/>
          <w:numId w:val="32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együttműködik a helyi oktatási-nevelési intézményekkel és a megyei kulturális intézményekkel, valamint a helyi, megyei, országos kultúrát támogató szervezetekkel</w:t>
      </w:r>
    </w:p>
    <w:p w:rsidR="007A43FC" w:rsidRPr="00A30E94" w:rsidRDefault="007A43FC" w:rsidP="00D12F0A">
      <w:p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Civil szervezetek támogatása:</w:t>
      </w:r>
    </w:p>
    <w:p w:rsidR="007A43FC" w:rsidRPr="00A30E94" w:rsidRDefault="007A43FC" w:rsidP="009F567E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együttműködik a településen tevékenykedő civil szervezetekkel</w:t>
      </w:r>
    </w:p>
    <w:p w:rsidR="007A43FC" w:rsidRPr="00A30E94" w:rsidRDefault="007A43FC" w:rsidP="009F567E">
      <w:pPr>
        <w:pStyle w:val="Listaszerbekezds"/>
        <w:numPr>
          <w:ilvl w:val="0"/>
          <w:numId w:val="33"/>
        </w:numPr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székhelyet biztosít a településen tevékenykedő civil szervezetek részére</w:t>
      </w:r>
    </w:p>
    <w:p w:rsidR="00D12F0A" w:rsidRPr="00A30E94" w:rsidRDefault="00D12F0A" w:rsidP="00D12F0A">
      <w:pPr>
        <w:pStyle w:val="Listaszerbekezds"/>
        <w:jc w:val="both"/>
        <w:rPr>
          <w:rFonts w:asciiTheme="majorHAnsi" w:hAnsiTheme="majorHAnsi"/>
          <w:sz w:val="22"/>
          <w:szCs w:val="22"/>
        </w:rPr>
      </w:pPr>
    </w:p>
    <w:p w:rsidR="00736BD7" w:rsidRPr="00A30E94" w:rsidRDefault="00FF5788" w:rsidP="00290B9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p w:rsidR="002B586B" w:rsidRPr="00A30E94" w:rsidRDefault="002B586B" w:rsidP="002B586B">
      <w:pPr>
        <w:pStyle w:val="Listaszerbekezds"/>
        <w:tabs>
          <w:tab w:val="left" w:leader="dot" w:pos="9072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1984"/>
        <w:gridCol w:w="6343"/>
      </w:tblGrid>
      <w:tr w:rsidR="00FF5788" w:rsidRPr="00A30E94" w:rsidTr="002B586B">
        <w:tc>
          <w:tcPr>
            <w:tcW w:w="533" w:type="dxa"/>
            <w:vAlign w:val="center"/>
          </w:tcPr>
          <w:p w:rsidR="00FF5788" w:rsidRPr="00A30E94" w:rsidRDefault="00FF5788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FF5788" w:rsidRPr="00A30E94" w:rsidRDefault="00FF5788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6343" w:type="dxa"/>
            <w:vAlign w:val="center"/>
          </w:tcPr>
          <w:p w:rsidR="00FF5788" w:rsidRPr="00A30E94" w:rsidRDefault="00FF5788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082061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Múzeumi gyűjteményi tevékenység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082063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Múzeumi kiállítási tevékenység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082064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Múzeumi közművelődési, közönségkapcsolati tevékenység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082091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Közművelődés - közösségi és társadalmi részvétel fejlesztése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082092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Közművelődés - hagyományos közösségi kulturális értékek gondozása</w:t>
            </w:r>
          </w:p>
        </w:tc>
      </w:tr>
      <w:tr w:rsidR="002B586B" w:rsidRPr="00A30E94" w:rsidTr="002B586B">
        <w:trPr>
          <w:trHeight w:val="541"/>
        </w:trPr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082093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Közművelődés - egész életre kiterjedő tanulás, amatőr művészetek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086020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Helyi, térségi közösségi tér biztosítása, működtetése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086090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Egyéb szabadidős szolgáltatás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082030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Művészeti tevékenységek (kivéve: színház)</w:t>
            </w:r>
          </w:p>
        </w:tc>
      </w:tr>
      <w:tr w:rsidR="002B586B" w:rsidRPr="00A30E94" w:rsidTr="002B586B">
        <w:tc>
          <w:tcPr>
            <w:tcW w:w="53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091240</w:t>
            </w:r>
          </w:p>
        </w:tc>
        <w:tc>
          <w:tcPr>
            <w:tcW w:w="6343" w:type="dxa"/>
            <w:vAlign w:val="center"/>
          </w:tcPr>
          <w:p w:rsidR="002B586B" w:rsidRPr="00A30E94" w:rsidRDefault="002B586B" w:rsidP="002B586B">
            <w:pPr>
              <w:pStyle w:val="Listaszerbekezds"/>
              <w:tabs>
                <w:tab w:val="left" w:leader="dot" w:pos="9072"/>
                <w:tab w:val="left" w:leader="dot" w:pos="16443"/>
              </w:tabs>
              <w:ind w:left="0"/>
              <w:contextualSpacing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Alapfokú művészetoktatás</w:t>
            </w:r>
          </w:p>
        </w:tc>
      </w:tr>
    </w:tbl>
    <w:p w:rsidR="00FF5788" w:rsidRPr="00A30E94" w:rsidRDefault="00FF5788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FF5788" w:rsidRPr="00A30E94" w:rsidRDefault="00FF5788" w:rsidP="00D12F0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A költségvetési szerv illetékessége, működési területe: </w:t>
      </w:r>
      <w:r w:rsidR="0025310D" w:rsidRPr="00A30E94">
        <w:rPr>
          <w:rFonts w:asciiTheme="majorHAnsi" w:hAnsiTheme="majorHAnsi"/>
          <w:sz w:val="22"/>
          <w:szCs w:val="22"/>
        </w:rPr>
        <w:t>Csór k</w:t>
      </w:r>
      <w:r w:rsidRPr="00A30E94">
        <w:rPr>
          <w:rFonts w:asciiTheme="majorHAnsi" w:hAnsiTheme="majorHAnsi"/>
          <w:sz w:val="22"/>
          <w:szCs w:val="22"/>
        </w:rPr>
        <w:t>özség közigazgatási területe</w:t>
      </w:r>
    </w:p>
    <w:p w:rsidR="00736BD7" w:rsidRDefault="00736BD7" w:rsidP="00736BD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A30E94" w:rsidRPr="00A30E94" w:rsidRDefault="00A30E94" w:rsidP="00736BD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FF5788" w:rsidRPr="00A30E94" w:rsidRDefault="00FF5788" w:rsidP="00D12F0A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contextualSpacing w:val="0"/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lastRenderedPageBreak/>
        <w:t>A költségvetési szerv szervezete és működése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</w:tabs>
        <w:ind w:left="360"/>
        <w:contextualSpacing w:val="0"/>
        <w:rPr>
          <w:rFonts w:asciiTheme="majorHAnsi" w:hAnsiTheme="majorHAnsi"/>
          <w:b/>
          <w:sz w:val="22"/>
          <w:szCs w:val="22"/>
        </w:rPr>
      </w:pPr>
    </w:p>
    <w:p w:rsidR="00D56B14" w:rsidRPr="00A30E94" w:rsidRDefault="00FF5788" w:rsidP="0034582F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A költségvetési szerv vezetőjének megbízási rendje: </w:t>
      </w:r>
      <w:r w:rsidR="00D56B14" w:rsidRPr="00A30E94">
        <w:rPr>
          <w:rFonts w:asciiTheme="majorHAnsi" w:hAnsiTheme="majorHAnsi"/>
          <w:sz w:val="22"/>
          <w:szCs w:val="22"/>
        </w:rPr>
        <w:t xml:space="preserve">Az intézményvezetőt pályázat útján a közalkalmazottak jogállásáról szóló 1992. évi XXXIII. törvény, valamint a közalkalmazottak jogállásáról szóló 1992. évi XXXIII. törvény végrehajtásáról a művészeti, közművelődési és a közgyűjteményi területen foglalkoztatott közalkalmazottak jogviszonyával összefüggő egyes kérdések rendezéséről szóló 150/1992. (XI.20.) Kormányrendelet alapján Csór Község Önkormányzatának Képviselő-testülete bízza meg határozott időre, legfeljebb 5 évre, a jogszabályban előírt képesítési feltételek alapján. </w:t>
      </w:r>
      <w:r w:rsidR="00CF4BF0" w:rsidRPr="00A30E94">
        <w:rPr>
          <w:rFonts w:asciiTheme="majorHAnsi" w:hAnsiTheme="majorHAnsi"/>
          <w:sz w:val="22"/>
          <w:szCs w:val="22"/>
        </w:rPr>
        <w:t>Az intézményvezető felett a munkáltatói jogkört a kinevezés, felmentés, fegyelmi eljárás megindítása, valamint a fegyelmi büntetés kiszabása tekintetében a K</w:t>
      </w:r>
      <w:r w:rsidR="00EE77B1" w:rsidRPr="00A30E94">
        <w:rPr>
          <w:rFonts w:asciiTheme="majorHAnsi" w:hAnsiTheme="majorHAnsi"/>
          <w:sz w:val="22"/>
          <w:szCs w:val="22"/>
        </w:rPr>
        <w:t>épvisel</w:t>
      </w:r>
      <w:r w:rsidR="0034582F" w:rsidRPr="00A30E94">
        <w:rPr>
          <w:rFonts w:asciiTheme="majorHAnsi" w:hAnsiTheme="majorHAnsi"/>
          <w:sz w:val="22"/>
          <w:szCs w:val="22"/>
        </w:rPr>
        <w:t>ő</w:t>
      </w:r>
      <w:r w:rsidR="00EE77B1" w:rsidRPr="00A30E94">
        <w:rPr>
          <w:rFonts w:asciiTheme="majorHAnsi" w:hAnsiTheme="majorHAnsi"/>
          <w:sz w:val="22"/>
          <w:szCs w:val="22"/>
        </w:rPr>
        <w:t>–</w:t>
      </w:r>
      <w:r w:rsidR="00CF4BF0" w:rsidRPr="00A30E94">
        <w:rPr>
          <w:rFonts w:asciiTheme="majorHAnsi" w:hAnsiTheme="majorHAnsi"/>
          <w:sz w:val="22"/>
          <w:szCs w:val="22"/>
        </w:rPr>
        <w:t>testület, az</w:t>
      </w:r>
      <w:r w:rsidRPr="00A30E94">
        <w:rPr>
          <w:rFonts w:asciiTheme="majorHAnsi" w:hAnsiTheme="majorHAnsi"/>
          <w:sz w:val="22"/>
          <w:szCs w:val="22"/>
        </w:rPr>
        <w:t xml:space="preserve"> egyéb munkáltatói jogkört Csór Község Önkormányzat Polgármestere gyakorolja.</w:t>
      </w:r>
    </w:p>
    <w:p w:rsidR="00D12F0A" w:rsidRPr="00A30E94" w:rsidRDefault="00D12F0A" w:rsidP="00D12F0A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CF4BF0" w:rsidRPr="00A30E94" w:rsidRDefault="00FF5788" w:rsidP="00290B9A">
      <w:pPr>
        <w:pStyle w:val="Listaszerbekezds"/>
        <w:numPr>
          <w:ilvl w:val="1"/>
          <w:numId w:val="1"/>
        </w:numPr>
        <w:tabs>
          <w:tab w:val="left" w:leader="dot" w:pos="9072"/>
        </w:tabs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p w:rsidR="0034582F" w:rsidRPr="00A30E94" w:rsidRDefault="0034582F" w:rsidP="0034582F">
      <w:pPr>
        <w:pStyle w:val="Listaszerbekezds"/>
        <w:tabs>
          <w:tab w:val="left" w:leader="dot" w:pos="9072"/>
        </w:tabs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5"/>
        <w:gridCol w:w="3142"/>
        <w:gridCol w:w="5609"/>
      </w:tblGrid>
      <w:tr w:rsidR="00D12F0A" w:rsidRPr="00A30E94" w:rsidTr="00D674E3">
        <w:tc>
          <w:tcPr>
            <w:tcW w:w="288" w:type="pct"/>
            <w:vAlign w:val="center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92" w:type="pct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20" w:type="pct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D12F0A" w:rsidRPr="00A30E94" w:rsidTr="00D674E3">
        <w:tc>
          <w:tcPr>
            <w:tcW w:w="288" w:type="pct"/>
            <w:vAlign w:val="center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92" w:type="pct"/>
          </w:tcPr>
          <w:p w:rsidR="00D12F0A" w:rsidRPr="00A30E94" w:rsidRDefault="00D12F0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közalkalmazotti jogviszony</w:t>
            </w:r>
          </w:p>
        </w:tc>
        <w:tc>
          <w:tcPr>
            <w:tcW w:w="3020" w:type="pct"/>
          </w:tcPr>
          <w:p w:rsidR="00D12F0A" w:rsidRPr="00A30E94" w:rsidRDefault="00D56B14" w:rsidP="00D12F0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a közalkalmazottak jogállásáról szóló 1992. évi XXXIII. törvény, továbbá a közalkalmazottak jogállásáról szóló 1992. évi XXXIII. törvény végrehajtásáról a művészeti, a közművelődési és a közgyűjteményi területen foglalkoztatott közalkalmazottak jogviszonyával összefüggő egyes kérdések rendezésére kiadott 150/1992. (XI. 20.) Korm. rendelet</w:t>
            </w:r>
          </w:p>
        </w:tc>
      </w:tr>
      <w:tr w:rsidR="00D12F0A" w:rsidRPr="00A30E94" w:rsidTr="00D674E3">
        <w:tc>
          <w:tcPr>
            <w:tcW w:w="288" w:type="pct"/>
            <w:vAlign w:val="center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92" w:type="pct"/>
          </w:tcPr>
          <w:p w:rsidR="00D12F0A" w:rsidRPr="00A30E94" w:rsidRDefault="00D12F0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megbízási jogviszony</w:t>
            </w:r>
          </w:p>
        </w:tc>
        <w:tc>
          <w:tcPr>
            <w:tcW w:w="3020" w:type="pct"/>
          </w:tcPr>
          <w:p w:rsidR="00D12F0A" w:rsidRPr="00A30E94" w:rsidRDefault="00D12F0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a Polgári Törvénykönyvről szóló 2013. évi V. törvény</w:t>
            </w:r>
          </w:p>
        </w:tc>
      </w:tr>
      <w:tr w:rsidR="00D12F0A" w:rsidRPr="00A30E94" w:rsidTr="00D674E3">
        <w:tc>
          <w:tcPr>
            <w:tcW w:w="288" w:type="pct"/>
            <w:vAlign w:val="center"/>
          </w:tcPr>
          <w:p w:rsidR="00D12F0A" w:rsidRPr="00A30E94" w:rsidRDefault="00D12F0A" w:rsidP="00D12F0A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92" w:type="pct"/>
          </w:tcPr>
          <w:p w:rsidR="00D12F0A" w:rsidRPr="00A30E94" w:rsidRDefault="00D12F0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munkaviszony</w:t>
            </w:r>
          </w:p>
        </w:tc>
        <w:tc>
          <w:tcPr>
            <w:tcW w:w="3020" w:type="pct"/>
          </w:tcPr>
          <w:p w:rsidR="00D12F0A" w:rsidRPr="00A30E94" w:rsidRDefault="00D12F0A" w:rsidP="00D12F0A">
            <w:pPr>
              <w:rPr>
                <w:rFonts w:asciiTheme="majorHAnsi" w:hAnsiTheme="majorHAnsi"/>
                <w:sz w:val="22"/>
                <w:szCs w:val="22"/>
              </w:rPr>
            </w:pPr>
            <w:r w:rsidRPr="00A30E94">
              <w:rPr>
                <w:rFonts w:asciiTheme="majorHAnsi" w:hAnsiTheme="majorHAnsi"/>
                <w:sz w:val="22"/>
                <w:szCs w:val="22"/>
              </w:rPr>
              <w:t>a munka törvénykönyvéről szóló 2012. évi I. törvény</w:t>
            </w:r>
          </w:p>
        </w:tc>
      </w:tr>
    </w:tbl>
    <w:p w:rsidR="0082187F" w:rsidRPr="00A30E94" w:rsidRDefault="0082187F" w:rsidP="0082187F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:rsidR="0082187F" w:rsidRPr="00A30E94" w:rsidRDefault="0082187F" w:rsidP="00D56B14">
      <w:pPr>
        <w:tabs>
          <w:tab w:val="left" w:leader="dot" w:pos="9072"/>
        </w:tabs>
        <w:rPr>
          <w:rFonts w:asciiTheme="majorHAnsi" w:hAnsiTheme="majorHAnsi"/>
          <w:sz w:val="22"/>
          <w:szCs w:val="22"/>
        </w:rPr>
      </w:pPr>
    </w:p>
    <w:p w:rsidR="00D12F0A" w:rsidRPr="00A30E94" w:rsidRDefault="002B586B" w:rsidP="0082187F">
      <w:pPr>
        <w:jc w:val="center"/>
        <w:rPr>
          <w:rFonts w:asciiTheme="majorHAnsi" w:hAnsiTheme="majorHAnsi"/>
          <w:b/>
          <w:sz w:val="22"/>
          <w:szCs w:val="22"/>
        </w:rPr>
      </w:pPr>
      <w:r w:rsidRPr="00A30E94">
        <w:rPr>
          <w:rFonts w:asciiTheme="majorHAnsi" w:hAnsiTheme="majorHAnsi"/>
          <w:b/>
          <w:sz w:val="22"/>
          <w:szCs w:val="22"/>
        </w:rPr>
        <w:t>6</w:t>
      </w:r>
      <w:r w:rsidR="0082187F" w:rsidRPr="00A30E94">
        <w:rPr>
          <w:rFonts w:asciiTheme="majorHAnsi" w:hAnsiTheme="majorHAnsi"/>
          <w:b/>
          <w:sz w:val="22"/>
          <w:szCs w:val="22"/>
        </w:rPr>
        <w:t xml:space="preserve">. </w:t>
      </w:r>
      <w:r w:rsidR="00D12F0A" w:rsidRPr="00A30E94">
        <w:rPr>
          <w:rFonts w:asciiTheme="majorHAnsi" w:hAnsiTheme="majorHAnsi"/>
          <w:b/>
          <w:sz w:val="22"/>
          <w:szCs w:val="22"/>
        </w:rPr>
        <w:t>Záró rendelkezés</w:t>
      </w:r>
    </w:p>
    <w:p w:rsidR="00D12F0A" w:rsidRPr="00A30E94" w:rsidRDefault="00D12F0A" w:rsidP="00D12F0A">
      <w:pPr>
        <w:pStyle w:val="Listaszerbekezds"/>
        <w:ind w:left="360"/>
        <w:contextualSpacing w:val="0"/>
        <w:rPr>
          <w:rFonts w:asciiTheme="majorHAnsi" w:hAnsiTheme="majorHAnsi"/>
          <w:b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Jelen alapító okiratot a törzskönyvi nyilvántartásba történő bejegyzés napjától kell alkalmazni.</w:t>
      </w:r>
    </w:p>
    <w:p w:rsidR="00D12F0A" w:rsidRPr="00A30E94" w:rsidRDefault="00D12F0A" w:rsidP="00D12F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 xml:space="preserve">Kelt: Csór, 2018. </w:t>
      </w:r>
      <w:r w:rsidR="00A673E0" w:rsidRPr="00A30E94">
        <w:rPr>
          <w:rFonts w:asciiTheme="majorHAnsi" w:hAnsiTheme="majorHAnsi"/>
          <w:sz w:val="22"/>
          <w:szCs w:val="22"/>
        </w:rPr>
        <w:t>május 24.</w:t>
      </w: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P.H.</w:t>
      </w:r>
      <w:bookmarkStart w:id="0" w:name="_GoBack"/>
      <w:bookmarkEnd w:id="0"/>
    </w:p>
    <w:p w:rsidR="00D12F0A" w:rsidRPr="00A30E94" w:rsidRDefault="00D12F0A" w:rsidP="00D12F0A">
      <w:pPr>
        <w:tabs>
          <w:tab w:val="left" w:leader="dot" w:pos="9072"/>
          <w:tab w:val="left" w:leader="dot" w:pos="16443"/>
        </w:tabs>
        <w:jc w:val="center"/>
        <w:rPr>
          <w:rFonts w:asciiTheme="majorHAnsi" w:hAnsiTheme="majorHAnsi"/>
          <w:sz w:val="22"/>
          <w:szCs w:val="22"/>
        </w:rPr>
      </w:pPr>
    </w:p>
    <w:p w:rsidR="00D12F0A" w:rsidRPr="00A30E94" w:rsidRDefault="00D12F0A" w:rsidP="00D12F0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r w:rsidRPr="00A30E94">
        <w:rPr>
          <w:rFonts w:asciiTheme="majorHAnsi" w:hAnsiTheme="majorHAnsi"/>
          <w:sz w:val="22"/>
          <w:szCs w:val="22"/>
        </w:rPr>
        <w:t>Csete Krisztián</w:t>
      </w:r>
    </w:p>
    <w:p w:rsidR="00D12F0A" w:rsidRPr="00A30E94" w:rsidRDefault="00D12F0A" w:rsidP="00D12F0A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A30E94">
        <w:rPr>
          <w:rFonts w:asciiTheme="majorHAnsi" w:hAnsiTheme="majorHAnsi"/>
          <w:sz w:val="22"/>
          <w:szCs w:val="22"/>
        </w:rPr>
        <w:t>polgármester</w:t>
      </w:r>
      <w:proofErr w:type="gramEnd"/>
    </w:p>
    <w:p w:rsidR="00D12F0A" w:rsidRPr="00A30E94" w:rsidRDefault="00D12F0A" w:rsidP="00D12F0A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sectPr w:rsidR="00D12F0A" w:rsidRPr="00A30E94" w:rsidSect="00615800"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76" w:rsidRDefault="00976076" w:rsidP="00861402">
      <w:r>
        <w:separator/>
      </w:r>
    </w:p>
  </w:endnote>
  <w:endnote w:type="continuationSeparator" w:id="0">
    <w:p w:rsidR="00976076" w:rsidRDefault="00976076" w:rsidP="00861402">
      <w:r>
        <w:continuationSeparator/>
      </w:r>
    </w:p>
  </w:endnote>
  <w:endnote w:type="continuationNotice" w:id="1">
    <w:p w:rsidR="00976076" w:rsidRDefault="009760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01" w:rsidRPr="009F2115" w:rsidRDefault="00FE2401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A30E94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76" w:rsidRDefault="00976076" w:rsidP="00861402">
      <w:r>
        <w:separator/>
      </w:r>
    </w:p>
  </w:footnote>
  <w:footnote w:type="continuationSeparator" w:id="0">
    <w:p w:rsidR="00976076" w:rsidRDefault="00976076" w:rsidP="00861402">
      <w:r>
        <w:continuationSeparator/>
      </w:r>
    </w:p>
  </w:footnote>
  <w:footnote w:type="continuationNotice" w:id="1">
    <w:p w:rsidR="00976076" w:rsidRDefault="009760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B8"/>
    <w:multiLevelType w:val="multilevel"/>
    <w:tmpl w:val="35324D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58148D2"/>
    <w:multiLevelType w:val="hybridMultilevel"/>
    <w:tmpl w:val="953E0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05A5D"/>
    <w:multiLevelType w:val="hybridMultilevel"/>
    <w:tmpl w:val="BA5ABA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4AE5FB9"/>
    <w:multiLevelType w:val="hybridMultilevel"/>
    <w:tmpl w:val="B10A7BE0"/>
    <w:lvl w:ilvl="0" w:tplc="C1D45830">
      <w:start w:val="2435"/>
      <w:numFmt w:val="bullet"/>
      <w:lvlText w:val="-"/>
      <w:lvlJc w:val="left"/>
      <w:pPr>
        <w:ind w:left="1585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1">
    <w:nsid w:val="271F0A51"/>
    <w:multiLevelType w:val="hybridMultilevel"/>
    <w:tmpl w:val="0BF89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7362CE"/>
    <w:multiLevelType w:val="hybridMultilevel"/>
    <w:tmpl w:val="A16AE600"/>
    <w:lvl w:ilvl="0" w:tplc="040E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CB673C"/>
    <w:multiLevelType w:val="hybridMultilevel"/>
    <w:tmpl w:val="7D0C9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016F70"/>
    <w:multiLevelType w:val="hybridMultilevel"/>
    <w:tmpl w:val="FBD6FD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07942"/>
    <w:multiLevelType w:val="hybridMultilevel"/>
    <w:tmpl w:val="4C92D3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ED973E4"/>
    <w:multiLevelType w:val="hybridMultilevel"/>
    <w:tmpl w:val="9D74015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32D7D1A"/>
    <w:multiLevelType w:val="multilevel"/>
    <w:tmpl w:val="6016B7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66B506B5"/>
    <w:multiLevelType w:val="hybridMultilevel"/>
    <w:tmpl w:val="D6ECA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EA428A"/>
    <w:multiLevelType w:val="hybridMultilevel"/>
    <w:tmpl w:val="DE4CA5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6086A1E"/>
    <w:multiLevelType w:val="hybridMultilevel"/>
    <w:tmpl w:val="994684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>
    <w:nsid w:val="7E2D6A06"/>
    <w:multiLevelType w:val="hybridMultilevel"/>
    <w:tmpl w:val="84622F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C6860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1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30"/>
  </w:num>
  <w:num w:numId="10">
    <w:abstractNumId w:val="22"/>
  </w:num>
  <w:num w:numId="11">
    <w:abstractNumId w:val="12"/>
  </w:num>
  <w:num w:numId="12">
    <w:abstractNumId w:val="8"/>
  </w:num>
  <w:num w:numId="13">
    <w:abstractNumId w:val="31"/>
  </w:num>
  <w:num w:numId="14">
    <w:abstractNumId w:val="25"/>
  </w:num>
  <w:num w:numId="15">
    <w:abstractNumId w:val="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8"/>
  </w:num>
  <w:num w:numId="20">
    <w:abstractNumId w:val="6"/>
  </w:num>
  <w:num w:numId="21">
    <w:abstractNumId w:val="10"/>
  </w:num>
  <w:num w:numId="22">
    <w:abstractNumId w:val="23"/>
  </w:num>
  <w:num w:numId="23">
    <w:abstractNumId w:val="32"/>
  </w:num>
  <w:num w:numId="24">
    <w:abstractNumId w:val="1"/>
  </w:num>
  <w:num w:numId="25">
    <w:abstractNumId w:val="16"/>
  </w:num>
  <w:num w:numId="26">
    <w:abstractNumId w:val="24"/>
  </w:num>
  <w:num w:numId="27">
    <w:abstractNumId w:val="11"/>
  </w:num>
  <w:num w:numId="28">
    <w:abstractNumId w:val="26"/>
  </w:num>
  <w:num w:numId="29">
    <w:abstractNumId w:val="14"/>
  </w:num>
  <w:num w:numId="30">
    <w:abstractNumId w:val="7"/>
  </w:num>
  <w:num w:numId="31">
    <w:abstractNumId w:val="29"/>
  </w:num>
  <w:num w:numId="32">
    <w:abstractNumId w:val="20"/>
  </w:num>
  <w:num w:numId="33">
    <w:abstractNumId w:val="19"/>
  </w:num>
  <w:num w:numId="34">
    <w:abstractNumId w:val="3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2"/>
    <w:rsid w:val="00003399"/>
    <w:rsid w:val="0000543E"/>
    <w:rsid w:val="00005FA3"/>
    <w:rsid w:val="0000774D"/>
    <w:rsid w:val="00014C66"/>
    <w:rsid w:val="00016E96"/>
    <w:rsid w:val="000200C1"/>
    <w:rsid w:val="00021BC4"/>
    <w:rsid w:val="00021D5A"/>
    <w:rsid w:val="000233C5"/>
    <w:rsid w:val="00024AC7"/>
    <w:rsid w:val="00031BF0"/>
    <w:rsid w:val="000324DD"/>
    <w:rsid w:val="0004301A"/>
    <w:rsid w:val="00051256"/>
    <w:rsid w:val="00056A15"/>
    <w:rsid w:val="0006031B"/>
    <w:rsid w:val="0006058A"/>
    <w:rsid w:val="00062A9E"/>
    <w:rsid w:val="0006567D"/>
    <w:rsid w:val="00080087"/>
    <w:rsid w:val="000834A4"/>
    <w:rsid w:val="000857E4"/>
    <w:rsid w:val="00091CF4"/>
    <w:rsid w:val="000A783E"/>
    <w:rsid w:val="000B4360"/>
    <w:rsid w:val="000B6ABC"/>
    <w:rsid w:val="000C6A18"/>
    <w:rsid w:val="000D26E4"/>
    <w:rsid w:val="000D2B7F"/>
    <w:rsid w:val="000E29D7"/>
    <w:rsid w:val="000E4A08"/>
    <w:rsid w:val="000E5193"/>
    <w:rsid w:val="001130D2"/>
    <w:rsid w:val="0011403E"/>
    <w:rsid w:val="00114A3E"/>
    <w:rsid w:val="0011565C"/>
    <w:rsid w:val="00130915"/>
    <w:rsid w:val="00136514"/>
    <w:rsid w:val="001375B6"/>
    <w:rsid w:val="00141015"/>
    <w:rsid w:val="00145E2F"/>
    <w:rsid w:val="00156898"/>
    <w:rsid w:val="00160774"/>
    <w:rsid w:val="0016438B"/>
    <w:rsid w:val="00181139"/>
    <w:rsid w:val="001864ED"/>
    <w:rsid w:val="00186672"/>
    <w:rsid w:val="00186A1E"/>
    <w:rsid w:val="001911E9"/>
    <w:rsid w:val="00193B81"/>
    <w:rsid w:val="00195AD9"/>
    <w:rsid w:val="00196600"/>
    <w:rsid w:val="001975C6"/>
    <w:rsid w:val="001A3725"/>
    <w:rsid w:val="001A6118"/>
    <w:rsid w:val="001B32D9"/>
    <w:rsid w:val="001B4076"/>
    <w:rsid w:val="001C3EE1"/>
    <w:rsid w:val="001C60DC"/>
    <w:rsid w:val="001D10F8"/>
    <w:rsid w:val="001D12FA"/>
    <w:rsid w:val="001D4424"/>
    <w:rsid w:val="001E4CA1"/>
    <w:rsid w:val="001E51F2"/>
    <w:rsid w:val="001E69CE"/>
    <w:rsid w:val="001F3A19"/>
    <w:rsid w:val="00201D72"/>
    <w:rsid w:val="00201E33"/>
    <w:rsid w:val="00205FF9"/>
    <w:rsid w:val="00212B0A"/>
    <w:rsid w:val="00216DD0"/>
    <w:rsid w:val="00225359"/>
    <w:rsid w:val="00230B5B"/>
    <w:rsid w:val="002406C1"/>
    <w:rsid w:val="00246BF1"/>
    <w:rsid w:val="0025310D"/>
    <w:rsid w:val="00270A43"/>
    <w:rsid w:val="00287A35"/>
    <w:rsid w:val="00290B9A"/>
    <w:rsid w:val="00295F8D"/>
    <w:rsid w:val="002A0DDD"/>
    <w:rsid w:val="002A1B68"/>
    <w:rsid w:val="002A4403"/>
    <w:rsid w:val="002B0F3B"/>
    <w:rsid w:val="002B586B"/>
    <w:rsid w:val="002B7552"/>
    <w:rsid w:val="002D49A9"/>
    <w:rsid w:val="002E7C12"/>
    <w:rsid w:val="002F0BB2"/>
    <w:rsid w:val="002F771D"/>
    <w:rsid w:val="00313119"/>
    <w:rsid w:val="00326598"/>
    <w:rsid w:val="003341C7"/>
    <w:rsid w:val="003424E1"/>
    <w:rsid w:val="0034582F"/>
    <w:rsid w:val="00346183"/>
    <w:rsid w:val="00346F8D"/>
    <w:rsid w:val="00351687"/>
    <w:rsid w:val="003621B0"/>
    <w:rsid w:val="003657EC"/>
    <w:rsid w:val="0036687F"/>
    <w:rsid w:val="00387902"/>
    <w:rsid w:val="003943AC"/>
    <w:rsid w:val="003A67EA"/>
    <w:rsid w:val="003B38B8"/>
    <w:rsid w:val="003B4664"/>
    <w:rsid w:val="003B4891"/>
    <w:rsid w:val="003B7828"/>
    <w:rsid w:val="003C02E2"/>
    <w:rsid w:val="003D0B1C"/>
    <w:rsid w:val="003D1F9B"/>
    <w:rsid w:val="003D55AD"/>
    <w:rsid w:val="003D6F4F"/>
    <w:rsid w:val="003E0C77"/>
    <w:rsid w:val="003E2B16"/>
    <w:rsid w:val="003F2FDF"/>
    <w:rsid w:val="003F37BF"/>
    <w:rsid w:val="00403382"/>
    <w:rsid w:val="004048E2"/>
    <w:rsid w:val="00416954"/>
    <w:rsid w:val="00420503"/>
    <w:rsid w:val="0042792C"/>
    <w:rsid w:val="00442C7B"/>
    <w:rsid w:val="004520EA"/>
    <w:rsid w:val="00454935"/>
    <w:rsid w:val="0045799E"/>
    <w:rsid w:val="004663AB"/>
    <w:rsid w:val="004719E6"/>
    <w:rsid w:val="0047345E"/>
    <w:rsid w:val="00474140"/>
    <w:rsid w:val="00480880"/>
    <w:rsid w:val="00486B00"/>
    <w:rsid w:val="00495374"/>
    <w:rsid w:val="004977BD"/>
    <w:rsid w:val="004A78E8"/>
    <w:rsid w:val="004B61D7"/>
    <w:rsid w:val="004D06B6"/>
    <w:rsid w:val="004E1997"/>
    <w:rsid w:val="004E5BA0"/>
    <w:rsid w:val="004F05F2"/>
    <w:rsid w:val="004F4B7E"/>
    <w:rsid w:val="004F65B7"/>
    <w:rsid w:val="005015CB"/>
    <w:rsid w:val="00512AAC"/>
    <w:rsid w:val="00532F63"/>
    <w:rsid w:val="0053549D"/>
    <w:rsid w:val="00547A4C"/>
    <w:rsid w:val="00550FD3"/>
    <w:rsid w:val="00552EAB"/>
    <w:rsid w:val="00562236"/>
    <w:rsid w:val="005640FE"/>
    <w:rsid w:val="00566F3C"/>
    <w:rsid w:val="00585A7C"/>
    <w:rsid w:val="0059292E"/>
    <w:rsid w:val="005A527B"/>
    <w:rsid w:val="005B44DC"/>
    <w:rsid w:val="005C1EF7"/>
    <w:rsid w:val="005D5027"/>
    <w:rsid w:val="005E4865"/>
    <w:rsid w:val="005E4A5A"/>
    <w:rsid w:val="005E54E4"/>
    <w:rsid w:val="00607DE6"/>
    <w:rsid w:val="006151B6"/>
    <w:rsid w:val="00615800"/>
    <w:rsid w:val="00616D6C"/>
    <w:rsid w:val="0062102D"/>
    <w:rsid w:val="0062209D"/>
    <w:rsid w:val="00622B43"/>
    <w:rsid w:val="00632953"/>
    <w:rsid w:val="006541CD"/>
    <w:rsid w:val="00667A84"/>
    <w:rsid w:val="0067094F"/>
    <w:rsid w:val="0069726D"/>
    <w:rsid w:val="006A150E"/>
    <w:rsid w:val="006B15A4"/>
    <w:rsid w:val="006C3424"/>
    <w:rsid w:val="006D148A"/>
    <w:rsid w:val="006D16FE"/>
    <w:rsid w:val="006D20BE"/>
    <w:rsid w:val="006E4FAC"/>
    <w:rsid w:val="006F35EC"/>
    <w:rsid w:val="006F5BF5"/>
    <w:rsid w:val="006F60C5"/>
    <w:rsid w:val="007020EB"/>
    <w:rsid w:val="00707D76"/>
    <w:rsid w:val="00710336"/>
    <w:rsid w:val="00713BFB"/>
    <w:rsid w:val="00722627"/>
    <w:rsid w:val="007240A4"/>
    <w:rsid w:val="00724AA3"/>
    <w:rsid w:val="00731418"/>
    <w:rsid w:val="00731AEC"/>
    <w:rsid w:val="00736BD7"/>
    <w:rsid w:val="007416DF"/>
    <w:rsid w:val="00744E0B"/>
    <w:rsid w:val="00752524"/>
    <w:rsid w:val="00753AA6"/>
    <w:rsid w:val="007617EB"/>
    <w:rsid w:val="00761AED"/>
    <w:rsid w:val="00764229"/>
    <w:rsid w:val="00764D1D"/>
    <w:rsid w:val="007769A3"/>
    <w:rsid w:val="00785CE9"/>
    <w:rsid w:val="00786235"/>
    <w:rsid w:val="0079168C"/>
    <w:rsid w:val="00791C6B"/>
    <w:rsid w:val="0079542F"/>
    <w:rsid w:val="007A43FC"/>
    <w:rsid w:val="007B06A6"/>
    <w:rsid w:val="007B2EC9"/>
    <w:rsid w:val="007B4C19"/>
    <w:rsid w:val="007B68DA"/>
    <w:rsid w:val="007B783F"/>
    <w:rsid w:val="007B7ACB"/>
    <w:rsid w:val="007B7DA6"/>
    <w:rsid w:val="007C01D0"/>
    <w:rsid w:val="007E14B4"/>
    <w:rsid w:val="007E6425"/>
    <w:rsid w:val="0080289D"/>
    <w:rsid w:val="008135EE"/>
    <w:rsid w:val="00820868"/>
    <w:rsid w:val="00820E47"/>
    <w:rsid w:val="0082187F"/>
    <w:rsid w:val="00821BB6"/>
    <w:rsid w:val="00823A57"/>
    <w:rsid w:val="00824A87"/>
    <w:rsid w:val="00826D21"/>
    <w:rsid w:val="00827F28"/>
    <w:rsid w:val="00835907"/>
    <w:rsid w:val="00835AD8"/>
    <w:rsid w:val="00842238"/>
    <w:rsid w:val="00845C9F"/>
    <w:rsid w:val="0084614D"/>
    <w:rsid w:val="0085132C"/>
    <w:rsid w:val="008520F5"/>
    <w:rsid w:val="00861402"/>
    <w:rsid w:val="0086367D"/>
    <w:rsid w:val="00864B30"/>
    <w:rsid w:val="0088456E"/>
    <w:rsid w:val="008856A2"/>
    <w:rsid w:val="008923FD"/>
    <w:rsid w:val="008A0E85"/>
    <w:rsid w:val="008A7A6B"/>
    <w:rsid w:val="008B5EFF"/>
    <w:rsid w:val="008C0F8B"/>
    <w:rsid w:val="008C28E7"/>
    <w:rsid w:val="008D1BDE"/>
    <w:rsid w:val="008D26ED"/>
    <w:rsid w:val="008D59B9"/>
    <w:rsid w:val="008D6FD1"/>
    <w:rsid w:val="008D7130"/>
    <w:rsid w:val="008D74FF"/>
    <w:rsid w:val="008E3DBD"/>
    <w:rsid w:val="008E5C1B"/>
    <w:rsid w:val="008F1B58"/>
    <w:rsid w:val="00903F65"/>
    <w:rsid w:val="009054A6"/>
    <w:rsid w:val="00913C3F"/>
    <w:rsid w:val="009213CD"/>
    <w:rsid w:val="009330B7"/>
    <w:rsid w:val="0094438A"/>
    <w:rsid w:val="00945CD5"/>
    <w:rsid w:val="00947D3E"/>
    <w:rsid w:val="00960F7C"/>
    <w:rsid w:val="009710E7"/>
    <w:rsid w:val="00973D80"/>
    <w:rsid w:val="00976076"/>
    <w:rsid w:val="00985D73"/>
    <w:rsid w:val="00985D85"/>
    <w:rsid w:val="00991CFB"/>
    <w:rsid w:val="009A3F59"/>
    <w:rsid w:val="009A6FD1"/>
    <w:rsid w:val="009D28E9"/>
    <w:rsid w:val="009D52EA"/>
    <w:rsid w:val="009D737F"/>
    <w:rsid w:val="009E475A"/>
    <w:rsid w:val="009E7F63"/>
    <w:rsid w:val="009F2115"/>
    <w:rsid w:val="009F31C7"/>
    <w:rsid w:val="009F567E"/>
    <w:rsid w:val="00A00120"/>
    <w:rsid w:val="00A01186"/>
    <w:rsid w:val="00A019F1"/>
    <w:rsid w:val="00A113F6"/>
    <w:rsid w:val="00A170A5"/>
    <w:rsid w:val="00A2304D"/>
    <w:rsid w:val="00A247FF"/>
    <w:rsid w:val="00A27F87"/>
    <w:rsid w:val="00A30E94"/>
    <w:rsid w:val="00A322EA"/>
    <w:rsid w:val="00A40892"/>
    <w:rsid w:val="00A434C2"/>
    <w:rsid w:val="00A43DC0"/>
    <w:rsid w:val="00A46DBA"/>
    <w:rsid w:val="00A673E0"/>
    <w:rsid w:val="00A703A0"/>
    <w:rsid w:val="00A74FCF"/>
    <w:rsid w:val="00A755BA"/>
    <w:rsid w:val="00A76FE6"/>
    <w:rsid w:val="00A950D4"/>
    <w:rsid w:val="00AA46D8"/>
    <w:rsid w:val="00AA5F20"/>
    <w:rsid w:val="00AB683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129E2"/>
    <w:rsid w:val="00B16988"/>
    <w:rsid w:val="00B16D44"/>
    <w:rsid w:val="00B17887"/>
    <w:rsid w:val="00B214E8"/>
    <w:rsid w:val="00B415B8"/>
    <w:rsid w:val="00B566BE"/>
    <w:rsid w:val="00B66FEA"/>
    <w:rsid w:val="00B84929"/>
    <w:rsid w:val="00B85764"/>
    <w:rsid w:val="00BA7BD9"/>
    <w:rsid w:val="00BB7B3E"/>
    <w:rsid w:val="00BD5696"/>
    <w:rsid w:val="00BE6DBD"/>
    <w:rsid w:val="00BF3AFD"/>
    <w:rsid w:val="00BF7EF3"/>
    <w:rsid w:val="00C018EC"/>
    <w:rsid w:val="00C2210E"/>
    <w:rsid w:val="00C227EB"/>
    <w:rsid w:val="00C433A5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D12CF"/>
    <w:rsid w:val="00CD35A0"/>
    <w:rsid w:val="00CD4994"/>
    <w:rsid w:val="00CD5321"/>
    <w:rsid w:val="00CD6E54"/>
    <w:rsid w:val="00CE6337"/>
    <w:rsid w:val="00CF04E8"/>
    <w:rsid w:val="00CF28D9"/>
    <w:rsid w:val="00CF4BF0"/>
    <w:rsid w:val="00CF568E"/>
    <w:rsid w:val="00D02131"/>
    <w:rsid w:val="00D04681"/>
    <w:rsid w:val="00D12F0A"/>
    <w:rsid w:val="00D14CE6"/>
    <w:rsid w:val="00D1591E"/>
    <w:rsid w:val="00D21BF9"/>
    <w:rsid w:val="00D24360"/>
    <w:rsid w:val="00D25ED8"/>
    <w:rsid w:val="00D33CC9"/>
    <w:rsid w:val="00D45E38"/>
    <w:rsid w:val="00D5304A"/>
    <w:rsid w:val="00D56B14"/>
    <w:rsid w:val="00D7071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E067A"/>
    <w:rsid w:val="00DE18BC"/>
    <w:rsid w:val="00DE6486"/>
    <w:rsid w:val="00DF3690"/>
    <w:rsid w:val="00DF38D7"/>
    <w:rsid w:val="00DF6AF1"/>
    <w:rsid w:val="00E1013C"/>
    <w:rsid w:val="00E26E17"/>
    <w:rsid w:val="00E5213D"/>
    <w:rsid w:val="00E54A4D"/>
    <w:rsid w:val="00E57AA3"/>
    <w:rsid w:val="00E6358D"/>
    <w:rsid w:val="00E6432C"/>
    <w:rsid w:val="00E65A89"/>
    <w:rsid w:val="00E66F16"/>
    <w:rsid w:val="00E67869"/>
    <w:rsid w:val="00E81FBE"/>
    <w:rsid w:val="00E82995"/>
    <w:rsid w:val="00E850A0"/>
    <w:rsid w:val="00E95A2B"/>
    <w:rsid w:val="00EA13EE"/>
    <w:rsid w:val="00EA2F66"/>
    <w:rsid w:val="00EA49BD"/>
    <w:rsid w:val="00EB16BD"/>
    <w:rsid w:val="00EB1EE7"/>
    <w:rsid w:val="00EB5460"/>
    <w:rsid w:val="00EC66E4"/>
    <w:rsid w:val="00ED22DD"/>
    <w:rsid w:val="00ED311E"/>
    <w:rsid w:val="00ED56D4"/>
    <w:rsid w:val="00EE0481"/>
    <w:rsid w:val="00EE4603"/>
    <w:rsid w:val="00EE77B1"/>
    <w:rsid w:val="00EF25C5"/>
    <w:rsid w:val="00EF2FF7"/>
    <w:rsid w:val="00F028AD"/>
    <w:rsid w:val="00F05E74"/>
    <w:rsid w:val="00F10663"/>
    <w:rsid w:val="00F146BC"/>
    <w:rsid w:val="00F27D9E"/>
    <w:rsid w:val="00F43445"/>
    <w:rsid w:val="00F434D7"/>
    <w:rsid w:val="00F460AA"/>
    <w:rsid w:val="00F465BA"/>
    <w:rsid w:val="00F54EBD"/>
    <w:rsid w:val="00F5510C"/>
    <w:rsid w:val="00F567EA"/>
    <w:rsid w:val="00F622CF"/>
    <w:rsid w:val="00F65E88"/>
    <w:rsid w:val="00F65F0E"/>
    <w:rsid w:val="00F6798C"/>
    <w:rsid w:val="00F729BB"/>
    <w:rsid w:val="00F81A8E"/>
    <w:rsid w:val="00F90400"/>
    <w:rsid w:val="00F9276A"/>
    <w:rsid w:val="00F92907"/>
    <w:rsid w:val="00F96F3A"/>
    <w:rsid w:val="00FA1C15"/>
    <w:rsid w:val="00FA3EE8"/>
    <w:rsid w:val="00FB408C"/>
    <w:rsid w:val="00FC3097"/>
    <w:rsid w:val="00FC5905"/>
    <w:rsid w:val="00FC67C7"/>
    <w:rsid w:val="00FD73E5"/>
    <w:rsid w:val="00FE0331"/>
    <w:rsid w:val="00FE2401"/>
    <w:rsid w:val="00FE4FC8"/>
    <w:rsid w:val="00FE5524"/>
    <w:rsid w:val="00FF3F33"/>
    <w:rsid w:val="00FF5788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3943AC"/>
    <w:pPr>
      <w:tabs>
        <w:tab w:val="left" w:leader="dot" w:pos="9072"/>
        <w:tab w:val="left" w:leader="dot" w:pos="9781"/>
        <w:tab w:val="left" w:leader="dot" w:pos="16443"/>
      </w:tabs>
      <w:spacing w:before="240"/>
      <w:ind w:left="43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3943AC"/>
    <w:rPr>
      <w:rFonts w:asciiTheme="majorHAnsi" w:eastAsiaTheme="minorHAnsi" w:hAnsiTheme="majorHAnsi"/>
    </w:rPr>
  </w:style>
  <w:style w:type="paragraph" w:customStyle="1" w:styleId="Char">
    <w:name w:val="Char"/>
    <w:basedOn w:val="Norml"/>
    <w:rsid w:val="002A1B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Stlus1harom">
    <w:name w:val="Stílus1_harom"/>
    <w:basedOn w:val="Listaszerbekezds"/>
    <w:next w:val="Norml"/>
    <w:qFormat/>
    <w:rsid w:val="00D04681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3943AC"/>
    <w:pPr>
      <w:tabs>
        <w:tab w:val="left" w:leader="dot" w:pos="9072"/>
        <w:tab w:val="left" w:leader="dot" w:pos="9781"/>
        <w:tab w:val="left" w:leader="dot" w:pos="16443"/>
      </w:tabs>
      <w:spacing w:before="240"/>
      <w:ind w:left="432" w:right="-1" w:hanging="432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  <w:style w:type="character" w:customStyle="1" w:styleId="StluskettChar">
    <w:name w:val="Stílus_kettő Char"/>
    <w:basedOn w:val="Bekezdsalapbettpusa"/>
    <w:link w:val="Stluskett"/>
    <w:rsid w:val="003943AC"/>
    <w:rPr>
      <w:rFonts w:asciiTheme="majorHAnsi" w:eastAsiaTheme="minorHAnsi" w:hAnsiTheme="majorHAnsi"/>
    </w:rPr>
  </w:style>
  <w:style w:type="paragraph" w:customStyle="1" w:styleId="Char">
    <w:name w:val="Char"/>
    <w:basedOn w:val="Norml"/>
    <w:rsid w:val="002A1B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Stlus1harom">
    <w:name w:val="Stílus1_harom"/>
    <w:basedOn w:val="Listaszerbekezds"/>
    <w:next w:val="Norml"/>
    <w:qFormat/>
    <w:rsid w:val="00D04681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eastAsiaTheme="minorHAnsi" w:hAnsiTheme="maj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0D97-B16A-4D86-863E-9383DC92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Szemenyei Jánosné</cp:lastModifiedBy>
  <cp:revision>7</cp:revision>
  <cp:lastPrinted>2018-06-05T07:08:00Z</cp:lastPrinted>
  <dcterms:created xsi:type="dcterms:W3CDTF">2018-04-24T07:41:00Z</dcterms:created>
  <dcterms:modified xsi:type="dcterms:W3CDTF">2018-06-05T07:08:00Z</dcterms:modified>
</cp:coreProperties>
</file>