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E0" w:rsidRPr="001B1944" w:rsidRDefault="009011E0" w:rsidP="00097602">
      <w:pPr>
        <w:pStyle w:val="Title"/>
        <w:jc w:val="right"/>
        <w:rPr>
          <w:b w:val="0"/>
          <w:bCs w:val="0"/>
          <w:color w:val="000000"/>
          <w:sz w:val="20"/>
          <w:szCs w:val="20"/>
        </w:rPr>
      </w:pPr>
      <w:r w:rsidRPr="001B1944">
        <w:rPr>
          <w:b w:val="0"/>
          <w:bCs w:val="0"/>
          <w:color w:val="000000"/>
          <w:sz w:val="20"/>
          <w:szCs w:val="20"/>
        </w:rPr>
        <w:t>1/</w:t>
      </w:r>
      <w:r>
        <w:rPr>
          <w:b w:val="0"/>
          <w:bCs w:val="0"/>
          <w:color w:val="000000"/>
          <w:sz w:val="20"/>
          <w:szCs w:val="20"/>
        </w:rPr>
        <w:t>c</w:t>
      </w:r>
      <w:r w:rsidRPr="001B1944">
        <w:rPr>
          <w:b w:val="0"/>
          <w:bCs w:val="0"/>
          <w:color w:val="000000"/>
          <w:sz w:val="20"/>
          <w:szCs w:val="20"/>
        </w:rPr>
        <w:t xml:space="preserve">. </w:t>
      </w:r>
      <w:r>
        <w:rPr>
          <w:b w:val="0"/>
          <w:bCs w:val="0"/>
          <w:color w:val="000000"/>
          <w:sz w:val="20"/>
          <w:szCs w:val="20"/>
        </w:rPr>
        <w:t>függelék</w:t>
      </w:r>
    </w:p>
    <w:p w:rsidR="009011E0" w:rsidRPr="003A7051" w:rsidRDefault="009011E0" w:rsidP="001B1944">
      <w:pPr>
        <w:pStyle w:val="Title"/>
        <w:jc w:val="left"/>
        <w:rPr>
          <w:b w:val="0"/>
          <w:bCs w:val="0"/>
          <w:color w:val="000000"/>
          <w:sz w:val="20"/>
          <w:szCs w:val="20"/>
        </w:rPr>
      </w:pPr>
    </w:p>
    <w:p w:rsidR="009011E0" w:rsidRPr="003A7051" w:rsidRDefault="009011E0" w:rsidP="001B1944">
      <w:pPr>
        <w:pStyle w:val="Title"/>
        <w:rPr>
          <w:b w:val="0"/>
          <w:bCs w:val="0"/>
          <w:color w:val="000000"/>
          <w:sz w:val="20"/>
          <w:szCs w:val="20"/>
        </w:rPr>
      </w:pPr>
    </w:p>
    <w:p w:rsidR="009011E0" w:rsidRPr="00A306B0" w:rsidRDefault="009011E0" w:rsidP="001B1944">
      <w:pPr>
        <w:pStyle w:val="Title"/>
        <w:rPr>
          <w:color w:val="000000"/>
          <w:sz w:val="20"/>
          <w:szCs w:val="20"/>
        </w:rPr>
      </w:pPr>
      <w:r w:rsidRPr="00A306B0">
        <w:rPr>
          <w:color w:val="000000"/>
          <w:sz w:val="20"/>
          <w:szCs w:val="20"/>
        </w:rPr>
        <w:t xml:space="preserve">MEGÁLLAPODÁS </w:t>
      </w:r>
    </w:p>
    <w:p w:rsidR="009011E0" w:rsidRDefault="009011E0" w:rsidP="001B1944">
      <w:pPr>
        <w:pStyle w:val="Subtitl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Idősek nappali ellátása</w:t>
      </w:r>
      <w:r w:rsidRPr="003A7051">
        <w:rPr>
          <w:color w:val="000000"/>
          <w:sz w:val="20"/>
          <w:szCs w:val="20"/>
        </w:rPr>
        <w:t xml:space="preserve"> igénybevételére</w:t>
      </w:r>
    </w:p>
    <w:p w:rsidR="009011E0" w:rsidRPr="003A7051" w:rsidRDefault="009011E0" w:rsidP="001B1944">
      <w:pPr>
        <w:pStyle w:val="Subtitle"/>
        <w:rPr>
          <w:color w:val="000000"/>
          <w:sz w:val="20"/>
          <w:szCs w:val="20"/>
        </w:rPr>
      </w:pPr>
    </w:p>
    <w:p w:rsidR="009011E0" w:rsidRPr="003A7051" w:rsidRDefault="009011E0" w:rsidP="001B1944">
      <w:pPr>
        <w:spacing w:after="12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Mely létrejött egyrészről: </w:t>
      </w:r>
    </w:p>
    <w:p w:rsidR="009011E0" w:rsidRDefault="009011E0" w:rsidP="001B1944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Sátoraljaújhelyi</w:t>
      </w:r>
      <w:r w:rsidRPr="003A7051">
        <w:rPr>
          <w:color w:val="000000"/>
          <w:sz w:val="20"/>
          <w:szCs w:val="20"/>
        </w:rPr>
        <w:t xml:space="preserve"> Egyesített Szociális Intézmény ,Sátoraljaújhely, Köveshegy 20.</w:t>
      </w:r>
      <w:r>
        <w:rPr>
          <w:color w:val="000000"/>
          <w:sz w:val="20"/>
          <w:szCs w:val="20"/>
        </w:rPr>
        <w:t>, mint az idősek nappali ellátását biztosító szolgáltató,</w:t>
      </w:r>
      <w:r w:rsidRPr="003A7051">
        <w:rPr>
          <w:color w:val="000000"/>
          <w:sz w:val="20"/>
          <w:szCs w:val="20"/>
        </w:rPr>
        <w:t xml:space="preserve"> </w:t>
      </w:r>
    </w:p>
    <w:p w:rsidR="009011E0" w:rsidRPr="003A7051" w:rsidRDefault="009011E0" w:rsidP="001B1944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másrészről </w:t>
      </w:r>
      <w:r w:rsidRPr="003A7051">
        <w:rPr>
          <w:color w:val="000000"/>
          <w:sz w:val="20"/>
          <w:szCs w:val="20"/>
        </w:rPr>
        <w:t xml:space="preserve">az ellátást igénybe vevő (vagy törvényes képviselője)  </w:t>
      </w:r>
    </w:p>
    <w:p w:rsidR="009011E0" w:rsidRPr="003A7051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9011E0" w:rsidRPr="003A7051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9011E0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9011E0" w:rsidRPr="00E62A1F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9011E0" w:rsidRPr="00E62A1F" w:rsidRDefault="009011E0" w:rsidP="001B1944">
      <w:pPr>
        <w:spacing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 xml:space="preserve">: </w:t>
      </w:r>
    </w:p>
    <w:p w:rsidR="009011E0" w:rsidRPr="003A7051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ársadalombiztosítási Azonosító Jele:</w:t>
      </w:r>
    </w:p>
    <w:p w:rsidR="009011E0" w:rsidRDefault="009011E0" w:rsidP="003E1E5B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Állampolgársága ill. tartózkodás státusza:</w:t>
      </w:r>
      <w:r>
        <w:rPr>
          <w:color w:val="000000"/>
          <w:sz w:val="20"/>
          <w:szCs w:val="20"/>
        </w:rPr>
        <w:tab/>
      </w:r>
    </w:p>
    <w:p w:rsidR="009011E0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</w:p>
    <w:p w:rsidR="009011E0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tartásra kötelezett (vagy azt vállaló) : </w:t>
      </w:r>
    </w:p>
    <w:p w:rsidR="009011E0" w:rsidRPr="003A7051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9011E0" w:rsidRPr="003A7051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9011E0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9011E0" w:rsidRPr="00E62A1F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9011E0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>:</w:t>
      </w:r>
    </w:p>
    <w:p w:rsidR="009011E0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között </w:t>
      </w:r>
      <w:r>
        <w:rPr>
          <w:color w:val="000000"/>
          <w:sz w:val="20"/>
          <w:szCs w:val="20"/>
        </w:rPr>
        <w:t xml:space="preserve">a mai napon </w:t>
      </w:r>
      <w:r w:rsidRPr="003A7051">
        <w:rPr>
          <w:color w:val="000000"/>
          <w:sz w:val="20"/>
          <w:szCs w:val="20"/>
        </w:rPr>
        <w:t>az alábbi tartalommal.</w:t>
      </w:r>
    </w:p>
    <w:p w:rsidR="009011E0" w:rsidRPr="003A7051" w:rsidRDefault="009011E0" w:rsidP="001B1944">
      <w:pPr>
        <w:spacing w:line="360" w:lineRule="auto"/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1. </w:t>
      </w:r>
      <w:r>
        <w:rPr>
          <w:b/>
          <w:bCs/>
          <w:color w:val="000000"/>
          <w:sz w:val="20"/>
          <w:szCs w:val="20"/>
        </w:rPr>
        <w:t>Az ellátás kezdetének időpontja:        201     év                 hó           nap.</w:t>
      </w:r>
    </w:p>
    <w:p w:rsidR="009011E0" w:rsidRDefault="009011E0" w:rsidP="001B194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</w:t>
      </w:r>
    </w:p>
    <w:p w:rsidR="009011E0" w:rsidRDefault="009011E0" w:rsidP="001B1944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Az ellátás időtartama: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9011E0" w:rsidRDefault="009011E0" w:rsidP="001B1944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- </w:t>
      </w:r>
      <w:r w:rsidRPr="00081BEB">
        <w:rPr>
          <w:b/>
          <w:bCs/>
          <w:color w:val="000000"/>
          <w:sz w:val="20"/>
          <w:szCs w:val="20"/>
        </w:rPr>
        <w:t xml:space="preserve"> Határozott időtartam</w:t>
      </w:r>
      <w:r>
        <w:rPr>
          <w:b/>
          <w:bCs/>
          <w:color w:val="000000"/>
          <w:sz w:val="20"/>
          <w:szCs w:val="20"/>
        </w:rPr>
        <w:t>ú</w:t>
      </w:r>
      <w:r w:rsidRPr="00081BEB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      201      év                 hó           napig.</w:t>
      </w:r>
    </w:p>
    <w:p w:rsidR="009011E0" w:rsidRPr="00081BEB" w:rsidRDefault="009011E0" w:rsidP="001B1944">
      <w:pPr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          -  Határozatlan idejű.</w:t>
      </w:r>
    </w:p>
    <w:p w:rsidR="009011E0" w:rsidRPr="00A11684" w:rsidRDefault="009011E0" w:rsidP="001B1944">
      <w:pPr>
        <w:jc w:val="both"/>
        <w:rPr>
          <w:color w:val="000000"/>
          <w:sz w:val="20"/>
          <w:szCs w:val="20"/>
        </w:rPr>
      </w:pPr>
    </w:p>
    <w:p w:rsidR="009011E0" w:rsidRPr="00A11684" w:rsidRDefault="009011E0" w:rsidP="00A11684">
      <w:pPr>
        <w:jc w:val="both"/>
        <w:rPr>
          <w:color w:val="000000"/>
          <w:sz w:val="20"/>
          <w:szCs w:val="20"/>
        </w:rPr>
      </w:pPr>
      <w:r w:rsidRPr="00A11684">
        <w:rPr>
          <w:color w:val="000000"/>
          <w:sz w:val="20"/>
          <w:szCs w:val="20"/>
        </w:rPr>
        <w:t xml:space="preserve">A szolgáltatás helyszíne: </w:t>
      </w:r>
      <w:r w:rsidRPr="00A11684">
        <w:rPr>
          <w:color w:val="000000"/>
          <w:sz w:val="20"/>
          <w:szCs w:val="20"/>
        </w:rPr>
        <w:tab/>
        <w:t>Sátoraljaújhely, Hősök tere 10.</w:t>
      </w:r>
    </w:p>
    <w:p w:rsidR="009011E0" w:rsidRPr="00A11684" w:rsidRDefault="009011E0" w:rsidP="001B1944">
      <w:pPr>
        <w:jc w:val="both"/>
        <w:rPr>
          <w:color w:val="000000"/>
          <w:sz w:val="20"/>
          <w:szCs w:val="20"/>
        </w:rPr>
      </w:pPr>
      <w:r w:rsidRPr="00A11684">
        <w:rPr>
          <w:color w:val="000000"/>
          <w:sz w:val="20"/>
          <w:szCs w:val="20"/>
        </w:rPr>
        <w:t xml:space="preserve">                                   </w:t>
      </w:r>
      <w:r>
        <w:rPr>
          <w:color w:val="000000"/>
          <w:sz w:val="20"/>
          <w:szCs w:val="20"/>
        </w:rPr>
        <w:t xml:space="preserve">        </w:t>
      </w:r>
      <w:r w:rsidRPr="00A11684">
        <w:rPr>
          <w:color w:val="000000"/>
          <w:sz w:val="20"/>
          <w:szCs w:val="20"/>
        </w:rPr>
        <w:t>Sátoraljaújhely, Hunyadi u. 8.</w:t>
      </w:r>
      <w:r>
        <w:rPr>
          <w:color w:val="000000"/>
          <w:sz w:val="20"/>
          <w:szCs w:val="20"/>
        </w:rPr>
        <w:t xml:space="preserve">      </w:t>
      </w:r>
    </w:p>
    <w:p w:rsidR="009011E0" w:rsidRPr="003A7051" w:rsidRDefault="009011E0" w:rsidP="001B194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 a megfelelő rész aláhúzandó )</w:t>
      </w:r>
    </w:p>
    <w:p w:rsidR="009011E0" w:rsidRDefault="009011E0" w:rsidP="001B1944">
      <w:pPr>
        <w:pStyle w:val="BodyText2"/>
        <w:spacing w:after="0" w:line="240" w:lineRule="auto"/>
        <w:rPr>
          <w:color w:val="000000"/>
          <w:sz w:val="20"/>
          <w:szCs w:val="20"/>
        </w:rPr>
      </w:pPr>
    </w:p>
    <w:p w:rsidR="009011E0" w:rsidRPr="00081BEB" w:rsidRDefault="009011E0" w:rsidP="001B1944">
      <w:pPr>
        <w:pStyle w:val="BodyText2"/>
        <w:spacing w:after="0" w:line="240" w:lineRule="auto"/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>2. Az intézmény által biztosított szolgáltatás</w:t>
      </w:r>
      <w:r>
        <w:rPr>
          <w:b/>
          <w:bCs/>
          <w:color w:val="000000"/>
          <w:sz w:val="20"/>
          <w:szCs w:val="20"/>
        </w:rPr>
        <w:t xml:space="preserve"> formája, módja, tartalma</w:t>
      </w:r>
    </w:p>
    <w:p w:rsidR="009011E0" w:rsidRDefault="009011E0" w:rsidP="001B1944">
      <w:pPr>
        <w:pStyle w:val="BodyText2"/>
        <w:spacing w:after="0" w:line="240" w:lineRule="auto"/>
        <w:rPr>
          <w:b/>
          <w:bCs/>
          <w:color w:val="000000"/>
          <w:sz w:val="20"/>
          <w:szCs w:val="20"/>
        </w:rPr>
      </w:pPr>
    </w:p>
    <w:p w:rsidR="009011E0" w:rsidRDefault="009011E0" w:rsidP="00684B2B">
      <w:pPr>
        <w:pStyle w:val="BodyTextIndent2"/>
        <w:spacing w:line="240" w:lineRule="auto"/>
        <w:ind w:left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z idősek klubja</w:t>
      </w:r>
      <w:r w:rsidRPr="00473DD4">
        <w:rPr>
          <w:color w:val="000000"/>
          <w:sz w:val="20"/>
          <w:szCs w:val="20"/>
        </w:rPr>
        <w:t xml:space="preserve"> saját otthonukban élő, szociális és mentális támogatásra szoruló, önmaguk ellátására részben képes személyek számára biztosít lehetőséget a napközbe</w:t>
      </w:r>
      <w:r>
        <w:rPr>
          <w:color w:val="000000"/>
          <w:sz w:val="20"/>
          <w:szCs w:val="20"/>
        </w:rPr>
        <w:t xml:space="preserve">ni tartózkodásra, </w:t>
      </w:r>
      <w:r w:rsidRPr="00473DD4">
        <w:rPr>
          <w:color w:val="000000"/>
          <w:sz w:val="20"/>
          <w:szCs w:val="20"/>
        </w:rPr>
        <w:t>társas kapcsolatok kialakítására, az alapvető higiéniai szükségletek kielégítésére, a fogla</w:t>
      </w:r>
      <w:r>
        <w:rPr>
          <w:color w:val="000000"/>
          <w:sz w:val="20"/>
          <w:szCs w:val="20"/>
        </w:rPr>
        <w:t>lkoztatásra és a szabadidő kultu</w:t>
      </w:r>
      <w:r w:rsidRPr="00473DD4">
        <w:rPr>
          <w:color w:val="000000"/>
          <w:sz w:val="20"/>
          <w:szCs w:val="20"/>
        </w:rPr>
        <w:t>rált és hasznos eltöltésére, a közösségi együttlétre és a pihenésre. A</w:t>
      </w:r>
      <w:r>
        <w:rPr>
          <w:color w:val="000000"/>
          <w:sz w:val="20"/>
          <w:szCs w:val="20"/>
        </w:rPr>
        <w:t xml:space="preserve"> Hősök tere 10. és a Hunyadi u. 8. sz. alatt működő,</w:t>
      </w:r>
      <w:r w:rsidRPr="001F0F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nappali ellátást nyújtó</w:t>
      </w:r>
      <w:r w:rsidRPr="00473D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idősek </w:t>
      </w:r>
      <w:r w:rsidRPr="00473DD4">
        <w:rPr>
          <w:color w:val="000000"/>
          <w:sz w:val="20"/>
          <w:szCs w:val="20"/>
        </w:rPr>
        <w:t>klub</w:t>
      </w:r>
      <w:r>
        <w:rPr>
          <w:color w:val="000000"/>
          <w:sz w:val="20"/>
          <w:szCs w:val="20"/>
        </w:rPr>
        <w:t>ja</w:t>
      </w:r>
      <w:r w:rsidRPr="00473DD4">
        <w:rPr>
          <w:color w:val="000000"/>
          <w:sz w:val="20"/>
          <w:szCs w:val="20"/>
        </w:rPr>
        <w:t xml:space="preserve"> hétfőtől szombatig 7.30 –15.30-ig tart nyitva. </w:t>
      </w:r>
    </w:p>
    <w:p w:rsidR="009011E0" w:rsidRPr="00473DD4" w:rsidRDefault="009011E0" w:rsidP="00684B2B">
      <w:pPr>
        <w:pStyle w:val="BodyTextIndent2"/>
        <w:spacing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idősek nappali intézménye</w:t>
      </w:r>
      <w:r w:rsidRPr="00473DD4">
        <w:rPr>
          <w:color w:val="000000"/>
          <w:sz w:val="20"/>
          <w:szCs w:val="20"/>
        </w:rPr>
        <w:t xml:space="preserve"> szolgáltatásai: </w:t>
      </w:r>
    </w:p>
    <w:p w:rsidR="009011E0" w:rsidRPr="00473DD4" w:rsidRDefault="009011E0" w:rsidP="00684B2B">
      <w:pPr>
        <w:tabs>
          <w:tab w:val="left" w:pos="284"/>
        </w:tabs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Fizikai ellátás keretében: </w:t>
      </w:r>
    </w:p>
    <w:p w:rsidR="009011E0" w:rsidRPr="00473DD4" w:rsidRDefault="009011E0" w:rsidP="00473DD4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>higiénés szükségletek kielégítése, tisztálkodás, ruházat tisztításának, javításának segítése,</w:t>
      </w:r>
    </w:p>
    <w:p w:rsidR="009011E0" w:rsidRPr="00473DD4" w:rsidRDefault="009011E0" w:rsidP="00473DD4">
      <w:pPr>
        <w:tabs>
          <w:tab w:val="left" w:pos="284"/>
        </w:tabs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Egészségügyi ellátás keretében: </w:t>
      </w:r>
    </w:p>
    <w:p w:rsidR="009011E0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az egészségi állapot figyelemmel kísérése, szükség szerint az egészségügyi alapellátás megszervezése, a </w:t>
      </w:r>
    </w:p>
    <w:p w:rsidR="009011E0" w:rsidRPr="00473DD4" w:rsidRDefault="009011E0" w:rsidP="00684B2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473DD4">
        <w:rPr>
          <w:color w:val="000000"/>
          <w:sz w:val="20"/>
          <w:szCs w:val="20"/>
        </w:rPr>
        <w:t>szakellátáshoz való hozzájutás segítése,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felvilágosító előadások szervezése, tanácsadás az egészséges életmódról, gyógytorna lehetőségének </w:t>
      </w:r>
      <w:r>
        <w:rPr>
          <w:color w:val="000000"/>
          <w:sz w:val="20"/>
          <w:szCs w:val="20"/>
        </w:rPr>
        <w:t>biztosítása</w:t>
      </w:r>
    </w:p>
    <w:p w:rsidR="009011E0" w:rsidRPr="00473DD4" w:rsidRDefault="009011E0" w:rsidP="00684B2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Mentális gondozás keretében: 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>segítő kapcsolat kialakítása és fenntartása az ellátást igénybevevővel,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életvitelre vonatkozó tanácsadás, életvezetés segítése, 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left" w:pos="284"/>
          <w:tab w:val="num" w:pos="540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>hivatalos ügyek intézésének segítése, érdekképviselet,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>környezettel való kapcsolattartás segítése,</w:t>
      </w:r>
    </w:p>
    <w:p w:rsidR="009011E0" w:rsidRPr="00473DD4" w:rsidRDefault="009011E0" w:rsidP="00684B2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Foglalkoztatás keretében: 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szabadidős programok szervezése, sajtótermékek, könyvek, tömegkommunikációs eszközök és játékok biztosítása, 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rendezvények, ünnepségek, foglalkozások szervezése, lebonyolítása, </w:t>
      </w:r>
    </w:p>
    <w:p w:rsidR="009011E0" w:rsidRPr="00473DD4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 xml:space="preserve">munkajellegű tevékenységek szervezése (udvarrendezés, kert- és virágápolás, hóeltakarítás), </w:t>
      </w:r>
    </w:p>
    <w:p w:rsidR="009011E0" w:rsidRDefault="009011E0" w:rsidP="00684B2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>ön</w:t>
      </w:r>
      <w:r>
        <w:rPr>
          <w:color w:val="000000"/>
          <w:sz w:val="20"/>
          <w:szCs w:val="20"/>
        </w:rPr>
        <w:t>szerveződő csoportok támogatása.</w:t>
      </w:r>
    </w:p>
    <w:p w:rsidR="009011E0" w:rsidRPr="00473DD4" w:rsidRDefault="009011E0" w:rsidP="00684B2B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Pr="00473DD4" w:rsidRDefault="009011E0" w:rsidP="00684B2B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473DD4">
        <w:rPr>
          <w:color w:val="000000"/>
          <w:sz w:val="20"/>
          <w:szCs w:val="20"/>
        </w:rPr>
        <w:t>A napi gondozási tevékenységet a gondozási terven foglal</w:t>
      </w:r>
      <w:r>
        <w:rPr>
          <w:color w:val="000000"/>
          <w:sz w:val="20"/>
          <w:szCs w:val="20"/>
        </w:rPr>
        <w:t>tak szerint, egyénre szabottan végzik a szak</w:t>
      </w:r>
      <w:r w:rsidRPr="00473DD4">
        <w:rPr>
          <w:color w:val="000000"/>
          <w:sz w:val="20"/>
          <w:szCs w:val="20"/>
        </w:rPr>
        <w:t>dolgozók.</w:t>
      </w:r>
    </w:p>
    <w:p w:rsidR="009011E0" w:rsidRDefault="009011E0" w:rsidP="00684B2B">
      <w:pPr>
        <w:pStyle w:val="BodyText2"/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3. A személyi térítési díj megállapítására, fizetésére vonatkozó szabályok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 személyes gondoskodás körébe tartozó szociális ellátások intézményi térítési díj összege nem haladhatja meg a szolgáltatási önköltséget.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intézményi térítési díj összege évközben egy alkalommal korrigálható.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pStyle w:val="BodyTextIndent3"/>
        <w:ind w:left="0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térítési díj fizetésére kötelezett ( a megfelelő rész aláhúzandó és kiegészítendő):</w:t>
      </w:r>
    </w:p>
    <w:p w:rsidR="009011E0" w:rsidRPr="00D973D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D973D0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D973D0">
        <w:rPr>
          <w:color w:val="000000"/>
          <w:sz w:val="20"/>
          <w:szCs w:val="20"/>
        </w:rPr>
        <w:t xml:space="preserve">az ellátást igénybevevő, </w:t>
      </w: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 xml:space="preserve"> szülői felügyeleti joggal rendelkező törvén</w:t>
      </w:r>
      <w:r>
        <w:rPr>
          <w:color w:val="000000"/>
          <w:sz w:val="20"/>
          <w:szCs w:val="20"/>
        </w:rPr>
        <w:t>yes képviselő: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>a jogosul</w:t>
      </w:r>
      <w:r>
        <w:rPr>
          <w:color w:val="000000"/>
          <w:sz w:val="20"/>
          <w:szCs w:val="20"/>
        </w:rPr>
        <w:t>t tartására kötelezett :</w:t>
      </w:r>
      <w:r w:rsidRPr="003A7051">
        <w:rPr>
          <w:color w:val="000000"/>
          <w:sz w:val="20"/>
          <w:szCs w:val="20"/>
        </w:rPr>
        <w:t xml:space="preserve">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 a  jogosult tartását  szerződésben vállaló </w:t>
      </w:r>
      <w:r w:rsidRPr="003A7051">
        <w:rPr>
          <w:color w:val="000000"/>
          <w:sz w:val="20"/>
          <w:szCs w:val="20"/>
        </w:rPr>
        <w:t>sz</w:t>
      </w:r>
      <w:r>
        <w:rPr>
          <w:color w:val="000000"/>
          <w:sz w:val="20"/>
          <w:szCs w:val="20"/>
        </w:rPr>
        <w:t xml:space="preserve">emély :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ellátást igénylő vagy a térítési díjat megfizető más személy írásban vállalhatja a mindenkori intézményi térítési díjjal azonos személyi térítési díj megfizetését, ez esetben az intézményvezető nem vizsgálja az ellátást igénybe vevő jövedelmét.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kötelezett által fizetendő személyi térítési díj összegét az intézményvezető állapítja meg az önkormányzati rendelet alapján, melyről az ellátást igénybevevőt írásban tájékoztatja. A személyi térítési díj nem haladhatja meg az intézményi térítési díj összegét. Ha az ellátott vagy törvényes képviselője </w:t>
      </w:r>
      <w:r w:rsidRPr="003A7051">
        <w:rPr>
          <w:color w:val="000000"/>
          <w:sz w:val="20"/>
          <w:szCs w:val="20"/>
        </w:rPr>
        <w:t>a személyi térítési d</w:t>
      </w:r>
      <w:r>
        <w:rPr>
          <w:color w:val="000000"/>
          <w:sz w:val="20"/>
          <w:szCs w:val="20"/>
        </w:rPr>
        <w:t xml:space="preserve">íj összegét vitatja, </w:t>
      </w:r>
      <w:r w:rsidRPr="003A7051">
        <w:rPr>
          <w:color w:val="000000"/>
          <w:sz w:val="20"/>
          <w:szCs w:val="20"/>
        </w:rPr>
        <w:t xml:space="preserve">csökkentését, illetve elengedését kéri, </w:t>
      </w:r>
      <w:r>
        <w:rPr>
          <w:color w:val="000000"/>
          <w:sz w:val="20"/>
          <w:szCs w:val="20"/>
        </w:rPr>
        <w:t xml:space="preserve">az értesítés kézhezvételétől számított 8 napon belül </w:t>
      </w:r>
      <w:r w:rsidRPr="003A7051">
        <w:rPr>
          <w:color w:val="000000"/>
          <w:sz w:val="20"/>
          <w:szCs w:val="20"/>
        </w:rPr>
        <w:t>a fenntartóhoz fordulhat, aki dönt a személyi térítési díj összegéről.</w:t>
      </w:r>
      <w:r>
        <w:rPr>
          <w:color w:val="000000"/>
          <w:sz w:val="20"/>
          <w:szCs w:val="20"/>
        </w:rPr>
        <w:t xml:space="preserve">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összege a megállapítás időpontjától függetlenül évente két alkalommal vizsgálha</w:t>
      </w:r>
      <w:r>
        <w:rPr>
          <w:color w:val="000000"/>
          <w:sz w:val="20"/>
          <w:szCs w:val="20"/>
        </w:rPr>
        <w:t>tó felül és változtatható meg, kivéve ha az ellátott jövedelme olyan mértékben csökken, hogy térítési díj  fizetési kötelezettségének nem tud eleget tenni vagy az öregségi nyugdíj mindenkori legkisebb összegének 25 %-át meghaladó mértékben növekedett.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nappali ellátásért fizetendő személyi térítési díj a megállapított napi személyi térítési díj és az ellátási napok szorzata, ami nem haladhatja meg az ellátott rendszeres havi jövedelmének 15 % -át. </w:t>
      </w:r>
      <w:r w:rsidRPr="003A7051">
        <w:rPr>
          <w:color w:val="000000"/>
          <w:sz w:val="20"/>
          <w:szCs w:val="20"/>
        </w:rPr>
        <w:t>Ez a térítési díj fizetési korlátozás nem vonatkozik arra az esetre, ha az ellátott tartási vagy öröklési szerződést kötött. Ilyenkor a térítési díj fizetésére a tartást és gondozást vállaló köteles, és a személyi térítési díj az intézményi térítési díjjal (önköltséggel) azonos.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pStyle w:val="BodyTextIndent3"/>
        <w:ind w:left="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 személyi térítési díj fizetése havonta utólag történik, a tárgyhót követő hónap 10-ig az Alapszolgáltatási Központban készpénzfizetési számla ellenében. 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térítési díjat megfizető személy a térítési díj fizetési kötelezettségének nem tesz eleget, ha hat hónapon át folyamatosan térítési díj tartozás áll fenn és az a hatodik hónap utolsó napján a kéthavi  személyi térítési díj összegét meghaladja és vagyoni, jövedelmi viszonyai lehetővé teszik a térítési díj megfizetését.</w:t>
      </w: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térítési díjat megfizető személy vagyoni, jövedelmi viszonyai olyan mértékben változtak, hogy fizetési kötelezettségének nem tud eleget tenni, köteles az intézményvezetőnél rendkívüli jövedelemvizsgálat lefolytatását kezdeményezni.</w:t>
      </w:r>
    </w:p>
    <w:p w:rsidR="009011E0" w:rsidRDefault="009011E0" w:rsidP="001B1944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három hónapon át térítési díj tartozás áll fenn, a térítési díjat megfizető személyt írásban tájékoztatni kell a felmondás lehetőségéről, annak kezdő időpontjáról, valamint arról, hogy ha nem kéri a jövedelemvizsgálat lefolytatását, úgy kell tekinteni, hogy vagyoni, jövedelmi viszonyai  lehetővé teszik a térítési díj megfizetését.</w:t>
      </w:r>
    </w:p>
    <w:p w:rsidR="009011E0" w:rsidRDefault="009011E0" w:rsidP="001B1944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kötelezett a befizetést elmulasztotta, az intézményvezető 15 napos határidő megjelölésével a fizetésre kötelezett személyt írásban felhívja az elmaradt térítési díj befizetésére. Ha a határidő eredménytelenül telt el,az intézményvezető a kötelezett nevét, lakcímét és a fennálló díjhátralékot nyilvántartásba veszi.</w:t>
      </w:r>
    </w:p>
    <w:p w:rsidR="009011E0" w:rsidRDefault="009011E0" w:rsidP="001B1944">
      <w:pPr>
        <w:pStyle w:val="BodyTextIndent3"/>
        <w:ind w:left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 nyilvántartott díjhátralékról az intézmény vezetője negyedévenként tájékoztatja a fenntartót a térítési díjhátralék behajtása vagy a behajtatlan hátralék törlése érdekében. Az intézményvezető  - a jelzálogbejegyzés kezdeményezéséről való döntés érdekében – évente értesíti a fenntartót a nyilvántartás szerinti folyó évi hátralékról.</w:t>
      </w:r>
    </w:p>
    <w:p w:rsidR="009011E0" w:rsidRDefault="009011E0" w:rsidP="001B1944">
      <w:pPr>
        <w:pStyle w:val="BodyTextIndent3"/>
        <w:ind w:left="0"/>
        <w:jc w:val="both"/>
        <w:rPr>
          <w:sz w:val="20"/>
          <w:szCs w:val="20"/>
        </w:rPr>
      </w:pPr>
    </w:p>
    <w:p w:rsidR="009011E0" w:rsidRDefault="009011E0" w:rsidP="001B1944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4. </w:t>
      </w:r>
      <w:r>
        <w:rPr>
          <w:b/>
          <w:bCs/>
          <w:color w:val="000000"/>
          <w:sz w:val="20"/>
          <w:szCs w:val="20"/>
        </w:rPr>
        <w:t>Tájékoztatási kötelezettség</w:t>
      </w:r>
    </w:p>
    <w:p w:rsidR="009011E0" w:rsidRDefault="009011E0" w:rsidP="001B1944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 igénylésekor az intézmény tájékoztatja az igénylőt és hozzátartozóját:</w:t>
      </w:r>
    </w:p>
    <w:p w:rsidR="009011E0" w:rsidRPr="00535F5A" w:rsidRDefault="009011E0" w:rsidP="001B1944">
      <w:pPr>
        <w:tabs>
          <w:tab w:val="left" w:pos="-180"/>
        </w:tabs>
        <w:jc w:val="both"/>
        <w:rPr>
          <w:color w:val="000000"/>
          <w:sz w:val="20"/>
          <w:szCs w:val="20"/>
        </w:rPr>
      </w:pPr>
    </w:p>
    <w:p w:rsidR="009011E0" w:rsidRPr="003411A7" w:rsidRDefault="009011E0" w:rsidP="001B1944">
      <w:pPr>
        <w:pStyle w:val="ListParagraph"/>
        <w:numPr>
          <w:ilvl w:val="0"/>
          <w:numId w:val="5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intézményi </w:t>
      </w:r>
      <w:r w:rsidRPr="003411A7">
        <w:rPr>
          <w:color w:val="000000"/>
          <w:sz w:val="20"/>
          <w:szCs w:val="20"/>
        </w:rPr>
        <w:t>ellátás tartalmáról és feltételeiről,</w:t>
      </w:r>
    </w:p>
    <w:p w:rsidR="009011E0" w:rsidRPr="003411A7" w:rsidRDefault="009011E0" w:rsidP="001B1944">
      <w:pPr>
        <w:pStyle w:val="ListParagraph"/>
        <w:numPr>
          <w:ilvl w:val="0"/>
          <w:numId w:val="5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jogviszony létesítéséhez szükséges iratokról,</w:t>
      </w:r>
    </w:p>
    <w:p w:rsidR="009011E0" w:rsidRPr="00DB6B51" w:rsidRDefault="009011E0" w:rsidP="001B1944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 xml:space="preserve">az adatkezelés módjáról, </w:t>
      </w:r>
      <w:r w:rsidRPr="003A7051">
        <w:rPr>
          <w:color w:val="000000"/>
          <w:sz w:val="20"/>
          <w:szCs w:val="20"/>
        </w:rPr>
        <w:t>az intézmény által vezetett nyilvántartásokról,</w:t>
      </w:r>
      <w:r>
        <w:rPr>
          <w:color w:val="000000"/>
          <w:sz w:val="20"/>
          <w:szCs w:val="20"/>
        </w:rPr>
        <w:t xml:space="preserve"> a KENYSZI rendszerben történő adatkezelésről</w:t>
      </w:r>
    </w:p>
    <w:p w:rsidR="009011E0" w:rsidRDefault="009011E0" w:rsidP="001B1944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önköltségéről, a személyi térítési díj összegéről, a teljesítés feltételeiről</w:t>
      </w:r>
    </w:p>
    <w:p w:rsidR="009011E0" w:rsidRDefault="009011E0" w:rsidP="001B1944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intézmény házirendjéről,</w:t>
      </w:r>
    </w:p>
    <w:p w:rsidR="009011E0" w:rsidRDefault="009011E0" w:rsidP="001B1944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panaszjog gyakorlásának módjáról,</w:t>
      </w:r>
    </w:p>
    <w:p w:rsidR="009011E0" w:rsidRDefault="009011E0" w:rsidP="001B1944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ellátottjogi képviselő elérhetőségéről.</w:t>
      </w:r>
    </w:p>
    <w:p w:rsidR="009011E0" w:rsidRPr="00DB6B51" w:rsidRDefault="009011E0" w:rsidP="001B1944">
      <w:pPr>
        <w:pStyle w:val="BodyText2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jogosult( törvényes képviselő ) és hozzátartozója </w:t>
      </w:r>
      <w:r w:rsidRPr="003A7051">
        <w:rPr>
          <w:color w:val="000000"/>
          <w:sz w:val="20"/>
          <w:szCs w:val="20"/>
        </w:rPr>
        <w:t>fenti tájékoztatások és jelen megá</w:t>
      </w:r>
      <w:r>
        <w:rPr>
          <w:color w:val="000000"/>
          <w:sz w:val="20"/>
          <w:szCs w:val="20"/>
        </w:rPr>
        <w:t xml:space="preserve">llapodás ismeretében köteles: </w:t>
      </w:r>
    </w:p>
    <w:p w:rsidR="009011E0" w:rsidRPr="003A7051" w:rsidRDefault="009011E0" w:rsidP="001B1944">
      <w:pPr>
        <w:pStyle w:val="BodyText"/>
        <w:tabs>
          <w:tab w:val="left" w:pos="284"/>
        </w:tabs>
        <w:ind w:left="2700" w:hanging="2700"/>
        <w:rPr>
          <w:color w:val="000000"/>
          <w:sz w:val="20"/>
          <w:szCs w:val="20"/>
        </w:rPr>
      </w:pPr>
    </w:p>
    <w:p w:rsidR="009011E0" w:rsidRDefault="009011E0" w:rsidP="001B1944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Nyilatkozni</w:t>
      </w:r>
      <w:r w:rsidRPr="003A7051">
        <w:rPr>
          <w:color w:val="000000"/>
          <w:sz w:val="20"/>
          <w:szCs w:val="20"/>
        </w:rPr>
        <w:t xml:space="preserve"> a tájékoztatá</w:t>
      </w:r>
      <w:r>
        <w:rPr>
          <w:color w:val="000000"/>
          <w:sz w:val="20"/>
          <w:szCs w:val="20"/>
        </w:rPr>
        <w:t>sban foglaltakat tudomásul vételéről</w:t>
      </w:r>
      <w:r w:rsidRPr="003A7051">
        <w:rPr>
          <w:color w:val="000000"/>
          <w:sz w:val="20"/>
          <w:szCs w:val="20"/>
        </w:rPr>
        <w:t xml:space="preserve"> és tiszteletben tart</w:t>
      </w:r>
      <w:r>
        <w:rPr>
          <w:color w:val="000000"/>
          <w:sz w:val="20"/>
          <w:szCs w:val="20"/>
        </w:rPr>
        <w:t>ásáról,</w:t>
      </w:r>
    </w:p>
    <w:p w:rsidR="009011E0" w:rsidRDefault="009011E0" w:rsidP="001B1944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arról, hogy a szociális ellátásra való jogosultság feltételeiben, a jogosult , továbbá a közeli hozzátartozója személyazonosító adataiban, jövedelmében beállott változásokat haladéktalanul közli az intézmény vezetőjével,</w:t>
      </w:r>
    </w:p>
    <w:p w:rsidR="009011E0" w:rsidRDefault="009011E0" w:rsidP="001B1944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adatokat szolgáltat az intézményben vezetett nyilvántartásokhoz</w:t>
      </w:r>
    </w:p>
    <w:p w:rsidR="009011E0" w:rsidRPr="003A7051" w:rsidRDefault="009011E0" w:rsidP="001B1944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hozzájárul adatainak a Központi Elektronikus Nyilvántartási Rendszerben történő  nyilvántartásához, kezeléséhez,</w:t>
      </w:r>
    </w:p>
    <w:p w:rsidR="009011E0" w:rsidRPr="00DB6B51" w:rsidRDefault="009011E0" w:rsidP="001B1944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megállapításához szükséges adatokat az intézmény rendelkezésére bocsátja</w:t>
      </w:r>
      <w:r>
        <w:rPr>
          <w:color w:val="000000"/>
          <w:sz w:val="20"/>
          <w:szCs w:val="20"/>
        </w:rPr>
        <w:t xml:space="preserve"> ( kivéve, ha vállalja a mindenkori intézményi térítési díj megfizetését ).</w:t>
      </w:r>
    </w:p>
    <w:p w:rsidR="009011E0" w:rsidRDefault="009011E0" w:rsidP="001B1944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 w:rsidRPr="007D2580">
        <w:rPr>
          <w:color w:val="000000"/>
          <w:sz w:val="20"/>
          <w:szCs w:val="20"/>
        </w:rPr>
        <w:t>Az intézményvezető gondoskodik</w:t>
      </w:r>
      <w:r w:rsidRPr="003A7051">
        <w:rPr>
          <w:color w:val="000000"/>
          <w:sz w:val="20"/>
          <w:szCs w:val="20"/>
        </w:rPr>
        <w:t xml:space="preserve"> az intézményi dolgozó foglalkozásbeli titoktartási kötelezettségének érvényesítéséről, a személyi adatokhoz fűződő adatvédelemről, az ellátott egyéb személyiségi jogainak tiszteletben tartásáról.</w:t>
      </w:r>
    </w:p>
    <w:p w:rsidR="009011E0" w:rsidRDefault="009011E0" w:rsidP="001B1944">
      <w:p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3A7051">
        <w:rPr>
          <w:b/>
          <w:bCs/>
          <w:color w:val="000000"/>
          <w:sz w:val="20"/>
          <w:szCs w:val="20"/>
        </w:rPr>
        <w:t>. A panaszjog gyakorlásának módja</w:t>
      </w: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ellátásban részesülő ( törvényes képviselője ) és</w:t>
      </w:r>
      <w:r w:rsidRPr="003A7051">
        <w:rPr>
          <w:color w:val="000000"/>
          <w:sz w:val="20"/>
          <w:szCs w:val="20"/>
        </w:rPr>
        <w:t xml:space="preserve"> hozzátartozója panasszal élhet az intézmény vezetőjénél és az ellátottjogi képviselőnél:</w:t>
      </w:r>
    </w:p>
    <w:p w:rsidR="009011E0" w:rsidRPr="003A7051" w:rsidRDefault="009011E0" w:rsidP="001B1944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megsértése, személyisé</w:t>
      </w:r>
      <w:r>
        <w:rPr>
          <w:color w:val="000000"/>
          <w:sz w:val="20"/>
          <w:szCs w:val="20"/>
        </w:rPr>
        <w:t>gi jogainak</w:t>
      </w:r>
      <w:r w:rsidRPr="003A7051">
        <w:rPr>
          <w:color w:val="000000"/>
          <w:sz w:val="20"/>
          <w:szCs w:val="20"/>
        </w:rPr>
        <w:t xml:space="preserve"> sérelme esetén</w:t>
      </w:r>
    </w:p>
    <w:p w:rsidR="009011E0" w:rsidRPr="003A7051" w:rsidRDefault="009011E0" w:rsidP="001B1944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ellátást</w:t>
      </w:r>
      <w:r w:rsidRPr="003A7051">
        <w:rPr>
          <w:color w:val="000000"/>
          <w:sz w:val="20"/>
          <w:szCs w:val="20"/>
        </w:rPr>
        <w:t xml:space="preserve"> érintő kifogások orvoslása érdekében</w:t>
      </w:r>
    </w:p>
    <w:p w:rsidR="009011E0" w:rsidRPr="00337A5A" w:rsidRDefault="009011E0" w:rsidP="001B1944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az intézmény dolgozóinak szakmai, titoktartási és vagyonvédelmi kötelezettségei megszegése </w:t>
      </w:r>
      <w:r w:rsidRPr="00337A5A">
        <w:rPr>
          <w:color w:val="000000"/>
          <w:sz w:val="20"/>
          <w:szCs w:val="20"/>
        </w:rPr>
        <w:t>esetén.</w:t>
      </w:r>
    </w:p>
    <w:p w:rsidR="009011E0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megállapodásban foglalt, az intézmény részéről fennálló kötelezettségek teljesítésével kapcsolatos panasz kivizsgálása az intézményvezető feladatkörébe tartozik. A panasz elbírálására jogosult 15 napon belül tájékoztatja a panasztevőt intézkedéséről. Ha a panasztevő az intézményvezető intézkedésével nem ért egyet, a panasz elbírálásáról szóló értesítés kézhezvételétől számított 8 napon belül a fenntartóhoz fordulhat a fenntartónak címzett, de az intézményvezetőhöz benyújtott fellebbezéssel.</w:t>
      </w:r>
    </w:p>
    <w:p w:rsidR="009011E0" w:rsidRPr="003A7051" w:rsidRDefault="009011E0" w:rsidP="001B1944">
      <w:pPr>
        <w:tabs>
          <w:tab w:val="left" w:pos="284"/>
        </w:tabs>
        <w:ind w:left="284"/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intézmény tájékoztatást nyújt az ellátottjogi képviselő által nyújtható segítségadás lehetőségéről és elérhetőségéről, neve és elérhetősége az intézményben kifüggesztésre kerül.</w:t>
      </w:r>
    </w:p>
    <w:p w:rsidR="009011E0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3A7051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 Az ellátás megszűnése</w:t>
      </w:r>
    </w:p>
    <w:p w:rsidR="009011E0" w:rsidRPr="003A7051" w:rsidRDefault="009011E0" w:rsidP="001B1944">
      <w:p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megszűnik:</w:t>
      </w:r>
    </w:p>
    <w:p w:rsidR="009011E0" w:rsidRPr="003A7051" w:rsidRDefault="009011E0" w:rsidP="001B1944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 jogutód nélküli megszűnésével</w:t>
      </w:r>
    </w:p>
    <w:p w:rsidR="009011E0" w:rsidRPr="003A7051" w:rsidRDefault="009011E0" w:rsidP="001B1944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jogosult halálával</w:t>
      </w:r>
    </w:p>
    <w:p w:rsidR="009011E0" w:rsidRDefault="009011E0" w:rsidP="001B1944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határozott idejű megállapodás esetén a megjelölt időtartam lejártával</w:t>
      </w:r>
    </w:p>
    <w:p w:rsidR="009011E0" w:rsidRDefault="009011E0" w:rsidP="001B1944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megállapodás felmondásával.</w:t>
      </w:r>
    </w:p>
    <w:p w:rsidR="009011E0" w:rsidRPr="003A7051" w:rsidRDefault="009011E0" w:rsidP="001B194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megállapodást az ellátásban részesülő illetve törvényes képviselője indoklás nélkül írásban bármikor felmondhatja. </w:t>
      </w:r>
    </w:p>
    <w:p w:rsidR="009011E0" w:rsidRDefault="009011E0" w:rsidP="001B1944">
      <w:pPr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intézményvezető </w:t>
      </w:r>
      <w:r w:rsidRPr="003A705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</w:t>
      </w:r>
      <w:r w:rsidRPr="003A7051">
        <w:rPr>
          <w:color w:val="000000"/>
          <w:sz w:val="20"/>
          <w:szCs w:val="20"/>
        </w:rPr>
        <w:t>jogviszony</w:t>
      </w:r>
      <w:r>
        <w:rPr>
          <w:color w:val="000000"/>
          <w:sz w:val="20"/>
          <w:szCs w:val="20"/>
        </w:rPr>
        <w:t>t felmondással megszünteti, ha az ellátott:</w:t>
      </w:r>
    </w:p>
    <w:p w:rsidR="009011E0" w:rsidRDefault="009011E0" w:rsidP="001B1944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házirendet súlyosan megsérti,</w:t>
      </w:r>
    </w:p>
    <w:p w:rsidR="009011E0" w:rsidRDefault="009011E0" w:rsidP="001B1944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biztosítása a továbbiakban nem indokolt,</w:t>
      </w:r>
    </w:p>
    <w:p w:rsidR="009011E0" w:rsidRDefault="009011E0" w:rsidP="001B1944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 intézményi elhelyezése indokolt,</w:t>
      </w:r>
    </w:p>
    <w:p w:rsidR="009011E0" w:rsidRDefault="009011E0" w:rsidP="001B1944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ellátott, a törvényes képviselője vagy a térítési díjat megfizető személy térítésidíj-fizetési kötelezettségének nem tesz eleget.</w:t>
      </w:r>
    </w:p>
    <w:p w:rsidR="009011E0" w:rsidRPr="009D389C" w:rsidRDefault="009011E0" w:rsidP="001B1944">
      <w:pPr>
        <w:jc w:val="both"/>
        <w:rPr>
          <w:color w:val="000000"/>
          <w:sz w:val="20"/>
          <w:szCs w:val="20"/>
        </w:rPr>
      </w:pPr>
      <w:r w:rsidRPr="009D389C">
        <w:rPr>
          <w:color w:val="000000"/>
          <w:sz w:val="20"/>
          <w:szCs w:val="20"/>
        </w:rPr>
        <w:t xml:space="preserve"> A felmondási idő 15 nap. Ha a felmondás jogszerűségét  az ellátott</w:t>
      </w:r>
      <w:r>
        <w:rPr>
          <w:color w:val="000000"/>
          <w:sz w:val="20"/>
          <w:szCs w:val="20"/>
        </w:rPr>
        <w:t>, a törvényes képviselője vagy a térítési díjat megfizető személy</w:t>
      </w:r>
      <w:r w:rsidRPr="009D389C">
        <w:rPr>
          <w:color w:val="000000"/>
          <w:sz w:val="20"/>
          <w:szCs w:val="20"/>
        </w:rPr>
        <w:t xml:space="preserve"> vitatja, az arról szóló értesítés kézhezvételétől számított nyolc napon belül a fenntartóhoz fordulhat.</w:t>
      </w:r>
    </w:p>
    <w:p w:rsidR="009011E0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7. </w:t>
      </w:r>
      <w:r w:rsidRPr="003A7051">
        <w:rPr>
          <w:b/>
          <w:bCs/>
          <w:color w:val="000000"/>
          <w:sz w:val="20"/>
          <w:szCs w:val="20"/>
        </w:rPr>
        <w:t>Felek kijelentik,</w:t>
      </w:r>
      <w:r w:rsidRPr="003A7051">
        <w:rPr>
          <w:color w:val="000000"/>
          <w:sz w:val="20"/>
          <w:szCs w:val="20"/>
        </w:rPr>
        <w:t xml:space="preserve"> hogy a vitás kérdéseiket elsődlegesen békésen, tárgyalás útján kívánják rendezni.  Jelen megállapodásban nem szabályozott kérdésekben a Polgári Törvénykönyv és az ellátásra vonatkozó mindenkori jogszabályok rendelkezései az irányadóak.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Jelen megállapodás módosítására bármelyik fél kezdeményezésére közös megegyezéssel kerül sor. 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szolgáltatási jogviszony megszűnésekor a felek egymással elszámolnak, mely kiterjed a fizetendő személyi térítési díjakra, ezek esetleges hátralékaira, az ételszállításra átvett ételhordókra.</w:t>
      </w: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Alulírott a mai napon a megállapodás egy példányát átvettem, a benne foglaltakat tudomásul vettem, elolvasás után, mint akaratunkkal mindenben megegyezőt jóváhagyólag aláírom.</w:t>
      </w: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Pr="008F1E38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Kelt:</w:t>
      </w:r>
      <w:r>
        <w:rPr>
          <w:b/>
          <w:bCs/>
          <w:color w:val="000000"/>
          <w:sz w:val="20"/>
          <w:szCs w:val="20"/>
        </w:rPr>
        <w:t xml:space="preserve"> </w:t>
      </w:r>
      <w:r w:rsidRPr="0078336F">
        <w:rPr>
          <w:color w:val="000000"/>
          <w:sz w:val="20"/>
          <w:szCs w:val="20"/>
        </w:rPr>
        <w:t>Sátoraljaújhely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ab/>
        <w:t xml:space="preserve">    </w:t>
      </w:r>
      <w:r w:rsidRPr="008F1E38">
        <w:rPr>
          <w:color w:val="000000"/>
          <w:sz w:val="20"/>
          <w:szCs w:val="20"/>
        </w:rPr>
        <w:t>év</w:t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</w:t>
      </w:r>
      <w:r w:rsidRPr="008F1E38">
        <w:rPr>
          <w:color w:val="000000"/>
          <w:sz w:val="20"/>
          <w:szCs w:val="20"/>
        </w:rPr>
        <w:t>hó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>nap</w:t>
      </w:r>
    </w:p>
    <w:p w:rsidR="009011E0" w:rsidRPr="003A7051" w:rsidRDefault="009011E0" w:rsidP="001B1944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9011E0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>ellátást igénybevevő</w:t>
      </w:r>
      <w:r>
        <w:rPr>
          <w:color w:val="000000"/>
          <w:sz w:val="20"/>
          <w:szCs w:val="20"/>
        </w:rPr>
        <w:t>/</w:t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</w:t>
      </w:r>
      <w:r w:rsidRPr="003A7051">
        <w:rPr>
          <w:color w:val="000000"/>
          <w:sz w:val="20"/>
          <w:szCs w:val="20"/>
        </w:rPr>
        <w:t>Alapszolgáltatási</w:t>
      </w:r>
      <w:r>
        <w:rPr>
          <w:color w:val="000000"/>
          <w:sz w:val="20"/>
          <w:szCs w:val="20"/>
        </w:rPr>
        <w:t xml:space="preserve"> </w:t>
      </w:r>
      <w:r w:rsidRPr="003A7051">
        <w:rPr>
          <w:color w:val="000000"/>
          <w:sz w:val="20"/>
          <w:szCs w:val="20"/>
        </w:rPr>
        <w:t>Központ Vezető</w:t>
      </w: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törvényes képviselő</w:t>
      </w: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011E0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9011E0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3A7051">
        <w:rPr>
          <w:color w:val="000000"/>
          <w:sz w:val="20"/>
          <w:szCs w:val="20"/>
        </w:rPr>
        <w:t xml:space="preserve">Jóváhagyta: </w:t>
      </w: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</w:t>
      </w:r>
      <w:r w:rsidRPr="003A7051">
        <w:rPr>
          <w:color w:val="000000"/>
          <w:sz w:val="20"/>
          <w:szCs w:val="20"/>
        </w:rPr>
        <w:t>igazgató</w:t>
      </w:r>
    </w:p>
    <w:p w:rsidR="009011E0" w:rsidRPr="003A7051" w:rsidRDefault="009011E0" w:rsidP="001B1944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9011E0" w:rsidRPr="003A7051" w:rsidRDefault="009011E0" w:rsidP="001B1944">
      <w:pPr>
        <w:jc w:val="both"/>
        <w:rPr>
          <w:rFonts w:ascii="Garamond" w:hAnsi="Garamond" w:cs="Garamond"/>
          <w:sz w:val="20"/>
          <w:szCs w:val="20"/>
        </w:rPr>
      </w:pPr>
    </w:p>
    <w:p w:rsidR="009011E0" w:rsidRDefault="009011E0" w:rsidP="001B1944"/>
    <w:p w:rsidR="009011E0" w:rsidRDefault="009011E0" w:rsidP="00097602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9011E0" w:rsidRDefault="009011E0" w:rsidP="00097602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9011E0" w:rsidRDefault="009011E0" w:rsidP="00097602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9011E0" w:rsidRDefault="009011E0" w:rsidP="00097602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9011E0" w:rsidRDefault="009011E0" w:rsidP="00097602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9011E0" w:rsidRDefault="009011E0" w:rsidP="00A11684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9011E0" w:rsidRPr="00075D58" w:rsidRDefault="009011E0" w:rsidP="00097602">
      <w:pPr>
        <w:pStyle w:val="BodyText3"/>
        <w:ind w:left="2124"/>
        <w:rPr>
          <w:color w:val="000000"/>
          <w:sz w:val="24"/>
          <w:szCs w:val="24"/>
        </w:rPr>
      </w:pPr>
      <w:r w:rsidRPr="00075D58">
        <w:rPr>
          <w:color w:val="000000"/>
          <w:sz w:val="24"/>
          <w:szCs w:val="24"/>
        </w:rPr>
        <w:tab/>
      </w:r>
    </w:p>
    <w:p w:rsidR="009011E0" w:rsidRPr="00541856" w:rsidRDefault="009011E0" w:rsidP="00541856">
      <w:pPr>
        <w:tabs>
          <w:tab w:val="left" w:pos="284"/>
        </w:tabs>
        <w:jc w:val="both"/>
        <w:rPr>
          <w:color w:val="000000"/>
        </w:rPr>
      </w:pPr>
    </w:p>
    <w:sectPr w:rsidR="009011E0" w:rsidRPr="00541856" w:rsidSect="00AC1BA4">
      <w:pgSz w:w="11906" w:h="16838"/>
      <w:pgMar w:top="720" w:right="1134" w:bottom="720" w:left="1134" w:header="51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6DA8"/>
    <w:multiLevelType w:val="hybridMultilevel"/>
    <w:tmpl w:val="05525CEE"/>
    <w:lvl w:ilvl="0" w:tplc="2E5E31E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F67697A"/>
    <w:multiLevelType w:val="hybridMultilevel"/>
    <w:tmpl w:val="6E1EDDEE"/>
    <w:lvl w:ilvl="0" w:tplc="6470BBEC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E12B3"/>
    <w:multiLevelType w:val="multilevel"/>
    <w:tmpl w:val="A0EE4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FA7953"/>
    <w:multiLevelType w:val="hybridMultilevel"/>
    <w:tmpl w:val="F7004344"/>
    <w:lvl w:ilvl="0" w:tplc="405458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470BB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E083F"/>
    <w:multiLevelType w:val="singleLevel"/>
    <w:tmpl w:val="1A220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BA4"/>
    <w:rsid w:val="00004AE1"/>
    <w:rsid w:val="00075D58"/>
    <w:rsid w:val="00081BEB"/>
    <w:rsid w:val="00097602"/>
    <w:rsid w:val="000F7A2B"/>
    <w:rsid w:val="00152024"/>
    <w:rsid w:val="001B1944"/>
    <w:rsid w:val="001F0FCC"/>
    <w:rsid w:val="002C79C6"/>
    <w:rsid w:val="00337A5A"/>
    <w:rsid w:val="003411A7"/>
    <w:rsid w:val="0035061F"/>
    <w:rsid w:val="00381CA1"/>
    <w:rsid w:val="003A7051"/>
    <w:rsid w:val="003E1E5B"/>
    <w:rsid w:val="004362C9"/>
    <w:rsid w:val="00473DD4"/>
    <w:rsid w:val="004E0CF3"/>
    <w:rsid w:val="004E4B36"/>
    <w:rsid w:val="004F0646"/>
    <w:rsid w:val="00510ADC"/>
    <w:rsid w:val="00535F5A"/>
    <w:rsid w:val="00541856"/>
    <w:rsid w:val="005900D8"/>
    <w:rsid w:val="005A1574"/>
    <w:rsid w:val="00684B2B"/>
    <w:rsid w:val="0078336F"/>
    <w:rsid w:val="00786687"/>
    <w:rsid w:val="007D2580"/>
    <w:rsid w:val="008869FB"/>
    <w:rsid w:val="008F1E38"/>
    <w:rsid w:val="009011E0"/>
    <w:rsid w:val="009D207C"/>
    <w:rsid w:val="009D389C"/>
    <w:rsid w:val="009E170A"/>
    <w:rsid w:val="00A11684"/>
    <w:rsid w:val="00A306B0"/>
    <w:rsid w:val="00AC1BA4"/>
    <w:rsid w:val="00AF3962"/>
    <w:rsid w:val="00D973D0"/>
    <w:rsid w:val="00DB6B51"/>
    <w:rsid w:val="00E62A1F"/>
    <w:rsid w:val="00E90BA8"/>
    <w:rsid w:val="00F00A1A"/>
    <w:rsid w:val="00FD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944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944"/>
    <w:rPr>
      <w:rFonts w:ascii="Times New Roman" w:hAnsi="Times New Roman" w:cs="Times New Roman"/>
      <w:sz w:val="20"/>
      <w:szCs w:val="20"/>
      <w:lang w:eastAsia="hu-HU"/>
    </w:rPr>
  </w:style>
  <w:style w:type="paragraph" w:styleId="Title">
    <w:name w:val="Title"/>
    <w:basedOn w:val="Normal"/>
    <w:link w:val="TitleChar"/>
    <w:uiPriority w:val="99"/>
    <w:qFormat/>
    <w:rsid w:val="0009760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97602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097602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7602"/>
    <w:rPr>
      <w:rFonts w:ascii="Times New Roman" w:hAnsi="Times New Roman" w:cs="Times New Roman"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0976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97602"/>
    <w:rPr>
      <w:rFonts w:ascii="Times New Roman" w:hAnsi="Times New Roman" w:cs="Times New Roman"/>
      <w:sz w:val="24"/>
      <w:szCs w:val="24"/>
      <w:lang w:eastAsia="hu-HU"/>
    </w:rPr>
  </w:style>
  <w:style w:type="paragraph" w:styleId="BodyTextIndent2">
    <w:name w:val="Body Text Indent 2"/>
    <w:basedOn w:val="Normal"/>
    <w:link w:val="BodyTextIndent2Char"/>
    <w:uiPriority w:val="99"/>
    <w:rsid w:val="000976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97602"/>
    <w:rPr>
      <w:rFonts w:ascii="Times New Roman" w:hAnsi="Times New Roman" w:cs="Times New Roman"/>
      <w:sz w:val="24"/>
      <w:szCs w:val="24"/>
      <w:lang w:eastAsia="hu-HU"/>
    </w:rPr>
  </w:style>
  <w:style w:type="paragraph" w:styleId="BodyTextIndent3">
    <w:name w:val="Body Text Indent 3"/>
    <w:basedOn w:val="Normal"/>
    <w:link w:val="BodyTextIndent3Char"/>
    <w:uiPriority w:val="99"/>
    <w:rsid w:val="00097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97602"/>
    <w:rPr>
      <w:rFonts w:ascii="Times New Roman" w:hAnsi="Times New Roman" w:cs="Times New Roman"/>
      <w:sz w:val="16"/>
      <w:szCs w:val="16"/>
      <w:lang w:eastAsia="hu-HU"/>
    </w:rPr>
  </w:style>
  <w:style w:type="paragraph" w:styleId="Subtitle">
    <w:name w:val="Subtitle"/>
    <w:basedOn w:val="Normal"/>
    <w:link w:val="SubtitleChar"/>
    <w:uiPriority w:val="99"/>
    <w:qFormat/>
    <w:rsid w:val="00097602"/>
    <w:pPr>
      <w:spacing w:after="12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97602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BodyText3">
    <w:name w:val="Body Text 3"/>
    <w:basedOn w:val="Normal"/>
    <w:link w:val="BodyText3Char"/>
    <w:uiPriority w:val="99"/>
    <w:rsid w:val="000976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97602"/>
    <w:rPr>
      <w:rFonts w:ascii="Times New Roman" w:hAnsi="Times New Roman" w:cs="Times New Roman"/>
      <w:sz w:val="16"/>
      <w:szCs w:val="16"/>
      <w:lang w:eastAsia="hu-HU"/>
    </w:rPr>
  </w:style>
  <w:style w:type="paragraph" w:styleId="BodyTextIndent">
    <w:name w:val="Body Text Indent"/>
    <w:basedOn w:val="Normal"/>
    <w:link w:val="BodyTextIndentChar"/>
    <w:uiPriority w:val="99"/>
    <w:rsid w:val="001B19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1944"/>
    <w:rPr>
      <w:rFonts w:ascii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1B19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1442</Words>
  <Characters>9951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1/d</dc:title>
  <dc:subject/>
  <dc:creator>User</dc:creator>
  <cp:keywords/>
  <dc:description/>
  <cp:lastModifiedBy>iroda</cp:lastModifiedBy>
  <cp:revision>3</cp:revision>
  <cp:lastPrinted>2015-02-19T13:01:00Z</cp:lastPrinted>
  <dcterms:created xsi:type="dcterms:W3CDTF">2015-02-26T11:48:00Z</dcterms:created>
  <dcterms:modified xsi:type="dcterms:W3CDTF">2015-02-26T11:59:00Z</dcterms:modified>
</cp:coreProperties>
</file>