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B8" w:rsidRDefault="00B65CB8" w:rsidP="00B65CB8">
      <w:pPr>
        <w:ind w:left="360"/>
        <w:jc w:val="right"/>
        <w:rPr>
          <w:b/>
          <w:i/>
        </w:rPr>
      </w:pPr>
      <w:r>
        <w:rPr>
          <w:b/>
          <w:i/>
        </w:rPr>
        <w:t>3</w:t>
      </w:r>
      <w:r w:rsidRPr="00C63595">
        <w:rPr>
          <w:b/>
          <w:i/>
        </w:rPr>
        <w:t>. számú melléklet</w:t>
      </w:r>
    </w:p>
    <w:p w:rsidR="00B65CB8" w:rsidRDefault="00B65CB8" w:rsidP="00B65CB8">
      <w:pPr>
        <w:ind w:left="360"/>
        <w:jc w:val="center"/>
        <w:rPr>
          <w:b/>
          <w:i/>
        </w:rPr>
      </w:pPr>
      <w:r>
        <w:rPr>
          <w:b/>
          <w:sz w:val="32"/>
          <w:szCs w:val="32"/>
        </w:rPr>
        <w:t xml:space="preserve">Ágasegyháza Község Önkormányzata társulásai és a társulás által ellátott </w:t>
      </w:r>
      <w:r w:rsidRPr="00C910C2">
        <w:rPr>
          <w:b/>
          <w:sz w:val="32"/>
          <w:szCs w:val="32"/>
        </w:rPr>
        <w:t>feladatok</w:t>
      </w:r>
      <w:r>
        <w:rPr>
          <w:b/>
          <w:sz w:val="32"/>
          <w:szCs w:val="32"/>
        </w:rPr>
        <w:t>, valamint a társulásnak átadott hatáskörök</w:t>
      </w: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both"/>
      </w:pPr>
    </w:p>
    <w:p w:rsidR="00B65CB8" w:rsidRPr="001B1DAC" w:rsidRDefault="00B65CB8" w:rsidP="00B65CB8">
      <w:pPr>
        <w:ind w:left="374" w:hanging="374"/>
        <w:jc w:val="both"/>
        <w:rPr>
          <w:b/>
        </w:rPr>
      </w:pPr>
      <w:r>
        <w:t xml:space="preserve">I. </w:t>
      </w:r>
      <w:r>
        <w:tab/>
      </w:r>
      <w:r w:rsidRPr="001B1DAC">
        <w:rPr>
          <w:b/>
        </w:rPr>
        <w:t>A Kerekegyháza és Térsége Feladatellátó Társulásban ellátott feladatok és az ellátásukhoz kapcsolódó hatáskörök</w:t>
      </w:r>
    </w:p>
    <w:p w:rsidR="00B65CB8" w:rsidRPr="001B1DAC" w:rsidRDefault="00B65CB8" w:rsidP="00B65CB8">
      <w:pPr>
        <w:jc w:val="both"/>
        <w:rPr>
          <w:b/>
        </w:rPr>
      </w:pPr>
    </w:p>
    <w:p w:rsidR="00B65CB8" w:rsidRDefault="00B65CB8" w:rsidP="00B65CB8">
      <w:pPr>
        <w:pStyle w:val="Listaszerbekezds"/>
        <w:ind w:left="426"/>
        <w:jc w:val="both"/>
      </w:pPr>
      <w:r>
        <w:t>- A szociális igazgatásról és a szociális ellátásokról szóló 1993. évi III. tv. [Szt.] 64. §</w:t>
      </w:r>
      <w:proofErr w:type="spellStart"/>
      <w:r>
        <w:t>-ában</w:t>
      </w:r>
      <w:proofErr w:type="spellEnd"/>
      <w:r>
        <w:t xml:space="preserve"> meghatározott </w:t>
      </w:r>
      <w:r w:rsidRPr="00340DA2">
        <w:rPr>
          <w:b/>
        </w:rPr>
        <w:t>családsegítés</w:t>
      </w:r>
      <w:r>
        <w:tab/>
      </w:r>
      <w:r>
        <w:tab/>
      </w:r>
      <w:r>
        <w:tab/>
      </w:r>
      <w:r>
        <w:tab/>
      </w:r>
    </w:p>
    <w:p w:rsidR="00B65CB8" w:rsidRDefault="00B65CB8" w:rsidP="00B65CB8">
      <w:pPr>
        <w:pStyle w:val="Listaszerbekezds"/>
        <w:ind w:left="426"/>
        <w:jc w:val="both"/>
      </w:pPr>
      <w:r>
        <w:t>- A gyermekek védelméről és a gyámügyi igazgatásról szóló 1997. évi XXXI. tv. 40.§</w:t>
      </w:r>
      <w:proofErr w:type="spellStart"/>
      <w:r>
        <w:t>-ában</w:t>
      </w:r>
      <w:proofErr w:type="spellEnd"/>
      <w:r>
        <w:t xml:space="preserve"> meghatározott </w:t>
      </w:r>
      <w:r w:rsidRPr="00B91DE4">
        <w:rPr>
          <w:b/>
        </w:rPr>
        <w:t>gyermekjóléti szolgálat</w:t>
      </w:r>
      <w:r>
        <w:rPr>
          <w:b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B65CB8" w:rsidRDefault="00B65CB8" w:rsidP="00B65CB8">
      <w:pPr>
        <w:tabs>
          <w:tab w:val="left" w:pos="5103"/>
        </w:tabs>
        <w:jc w:val="both"/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B65CB8" w:rsidRDefault="00B65CB8" w:rsidP="00B65CB8">
      <w:pPr>
        <w:jc w:val="right"/>
        <w:rPr>
          <w:b/>
          <w:i/>
          <w:u w:val="single"/>
        </w:rPr>
      </w:pPr>
    </w:p>
    <w:p w:rsidR="000A34C1" w:rsidRDefault="000A34C1">
      <w:bookmarkStart w:id="0" w:name="_GoBack"/>
      <w:bookmarkEnd w:id="0"/>
    </w:p>
    <w:sectPr w:rsidR="000A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B8"/>
    <w:rsid w:val="000A34C1"/>
    <w:rsid w:val="00B6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065E6-44FA-4AEE-9CFC-B1B21249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B65CB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1</cp:revision>
  <dcterms:created xsi:type="dcterms:W3CDTF">2014-11-17T08:42:00Z</dcterms:created>
  <dcterms:modified xsi:type="dcterms:W3CDTF">2014-11-17T08:43:00Z</dcterms:modified>
</cp:coreProperties>
</file>