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5C" w:rsidRDefault="00352376" w:rsidP="00352376">
      <w:pPr>
        <w:jc w:val="right"/>
        <w:rPr>
          <w:rFonts w:ascii="Times New Roman" w:hAnsi="Times New Roman" w:cs="Times New Roman"/>
          <w:i/>
        </w:rPr>
      </w:pPr>
      <w:r w:rsidRPr="00352376">
        <w:rPr>
          <w:rFonts w:ascii="Times New Roman" w:hAnsi="Times New Roman" w:cs="Times New Roman"/>
          <w:i/>
        </w:rPr>
        <w:t>4. sz. melléklet</w:t>
      </w:r>
    </w:p>
    <w:p w:rsidR="00352376" w:rsidRPr="00352376" w:rsidRDefault="00352376" w:rsidP="00352376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tbl>
      <w:tblPr>
        <w:tblW w:w="104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7240"/>
        <w:gridCol w:w="2200"/>
      </w:tblGrid>
      <w:tr w:rsidR="005A6B5C" w:rsidRPr="00352376">
        <w:trPr>
          <w:trHeight w:val="315"/>
        </w:trPr>
        <w:tc>
          <w:tcPr>
            <w:tcW w:w="10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NYÍRADONY</w:t>
            </w:r>
          </w:p>
        </w:tc>
      </w:tr>
      <w:tr w:rsidR="005A6B5C" w:rsidRPr="00352376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TEMETŐI LÉTESÍTMÉNYEK, ILLETVE AZ ÜZEMELTETŐ ÁLTAL BIZTOSÍTOTT SZOLGÁLTATÁSOK KÖTELEZŐ IGÉNYBEVÉTELÉÉRT FIZETENDŐ - </w:t>
            </w:r>
            <w:r w:rsidRPr="003523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  <w:t>ÁFA nélküli</w:t>
            </w:r>
            <w:r w:rsidRPr="003523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- DÍJAK PIHENŐ </w:t>
            </w:r>
            <w:proofErr w:type="gramStart"/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SZABADNAPOKON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Temetőn belüli szállítási díj (gyászautó)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10 080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Elhunyt hűtése a 3. naptól naponta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3 096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Normál sírhelynyitás (sírásás)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Arial" w:hAnsi="Arial" w:cs="Arial"/>
                <w:color w:val="000000"/>
                <w:sz w:val="24"/>
                <w:szCs w:val="24"/>
                <w:lang w:eastAsia="hu-HU"/>
              </w:rPr>
              <w:t>15 868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Normál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9 732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Mélyített sírhelynyitás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21 328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Mélyített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13 056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Urna, gyermeksírhely sírhelynyitás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4 028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Urna, gyermeksírhely visszahantolás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2 484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Koporsó sírba helyezése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9 963 Ft</w:t>
            </w:r>
          </w:p>
        </w:tc>
      </w:tr>
      <w:tr w:rsidR="005A6B5C" w:rsidRPr="0035237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 elhelyezés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4 558 Ft</w:t>
            </w:r>
          </w:p>
        </w:tc>
      </w:tr>
      <w:tr w:rsidR="005A6B5C" w:rsidRPr="0035237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</w:rPr>
              <w:t>Teljes körű ravatalozás 4 fővel a ravatalozó alap kegyeleti eszközeinek biztosításával. Mely magába foglalja a 4 vagy 2 fő 1,5 órára eső időbérét és annak járulékait), a ravatalozó berendezésének használatát (szószék, ravatalasztal, székek, padok, szőnyeg, kegyeleti textíliák).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34 500 Ft</w:t>
            </w:r>
          </w:p>
        </w:tc>
      </w:tr>
      <w:tr w:rsidR="005A6B5C" w:rsidRPr="00352376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Ravatalozás hamvasztás után 2 fővel a ravatalozó alap kegyeleti eszközeinek biztosításával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23 775 Ft</w:t>
            </w:r>
          </w:p>
        </w:tc>
      </w:tr>
      <w:tr w:rsidR="005A6B5C" w:rsidRPr="0035237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Ravatalozás hamvasztás után 4 fővel a ravatalozó alap kegyeleti eszközeinek biztosításával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30 000 Ft</w:t>
            </w:r>
          </w:p>
        </w:tc>
      </w:tr>
      <w:tr w:rsidR="005A6B5C" w:rsidRPr="00352376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Urnasír feltárás behantolással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8 628 Ft</w:t>
            </w:r>
          </w:p>
        </w:tc>
      </w:tr>
      <w:tr w:rsidR="005A6B5C" w:rsidRPr="0035237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Urna felszedés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5 735 Ft</w:t>
            </w:r>
          </w:p>
        </w:tc>
      </w:tr>
      <w:tr w:rsidR="005A6B5C" w:rsidRPr="0035237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C" w:rsidRPr="00352376" w:rsidRDefault="005A6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6B5C" w:rsidRPr="00352376" w:rsidRDefault="005A6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5237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Újra temetés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B5C" w:rsidRPr="00352376" w:rsidRDefault="005A6B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35237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hu-HU"/>
              </w:rPr>
              <w:t>Azonos a mélyített vagy normál sírhelynyitás (sírásás) és visszahantolás díjával.</w:t>
            </w:r>
          </w:p>
        </w:tc>
      </w:tr>
    </w:tbl>
    <w:p w:rsidR="005A6B5C" w:rsidRDefault="005A6B5C">
      <w:pPr>
        <w:rPr>
          <w:rFonts w:ascii="Times New Roman" w:hAnsi="Times New Roman" w:cs="Times New Roman"/>
        </w:rPr>
      </w:pPr>
    </w:p>
    <w:sectPr w:rsidR="005A6B5C" w:rsidSect="005A6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B5C"/>
    <w:rsid w:val="00352376"/>
    <w:rsid w:val="005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Company>HBM Temetkezés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NYÍRADONY</dc:title>
  <dc:subject/>
  <dc:creator>Biró Péter</dc:creator>
  <cp:keywords/>
  <dc:description/>
  <cp:lastModifiedBy>Kertészné Dobos Éva</cp:lastModifiedBy>
  <cp:revision>3</cp:revision>
  <dcterms:created xsi:type="dcterms:W3CDTF">2015-01-20T10:39:00Z</dcterms:created>
  <dcterms:modified xsi:type="dcterms:W3CDTF">2015-05-06T09:58:00Z</dcterms:modified>
</cp:coreProperties>
</file>