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B8" w:rsidRPr="00190611" w:rsidRDefault="00D923B8" w:rsidP="00D923B8">
      <w:pPr>
        <w:spacing w:line="234" w:lineRule="auto"/>
        <w:ind w:left="3000" w:right="100" w:hanging="2928"/>
        <w:jc w:val="both"/>
        <w:rPr>
          <w:i/>
        </w:rPr>
      </w:pPr>
      <w:r w:rsidRPr="00190611">
        <w:rPr>
          <w:i/>
        </w:rPr>
        <w:t>2. melléklet Mezőkeresztes Város Önkor</w:t>
      </w:r>
      <w:r>
        <w:rPr>
          <w:i/>
        </w:rPr>
        <w:t xml:space="preserve">mányzat Képviselő-testületének </w:t>
      </w:r>
      <w:r w:rsidRPr="00311F3F">
        <w:rPr>
          <w:i/>
        </w:rPr>
        <w:t>16/2015. (IX.25.)</w:t>
      </w:r>
      <w:r w:rsidRPr="000B11AB">
        <w:rPr>
          <w:b/>
        </w:rPr>
        <w:t xml:space="preserve"> </w:t>
      </w:r>
      <w:r w:rsidRPr="00190611">
        <w:rPr>
          <w:i/>
        </w:rPr>
        <w:t>önkormányzati rendeletéhez</w:t>
      </w:r>
    </w:p>
    <w:p w:rsidR="00D923B8" w:rsidRDefault="00D923B8" w:rsidP="00D923B8">
      <w:pPr>
        <w:spacing w:line="10" w:lineRule="exact"/>
      </w:pPr>
    </w:p>
    <w:p w:rsidR="00D923B8" w:rsidRDefault="00D923B8" w:rsidP="00D923B8">
      <w:pPr>
        <w:spacing w:line="0" w:lineRule="atLeast"/>
        <w:ind w:left="4140"/>
        <w:rPr>
          <w:b/>
          <w:sz w:val="32"/>
        </w:rPr>
      </w:pPr>
      <w:r>
        <w:rPr>
          <w:b/>
          <w:sz w:val="32"/>
        </w:rPr>
        <w:t>Nyilatkozat</w:t>
      </w:r>
    </w:p>
    <w:p w:rsidR="00D923B8" w:rsidRDefault="00D923B8" w:rsidP="00D923B8">
      <w:pPr>
        <w:spacing w:line="236" w:lineRule="auto"/>
        <w:ind w:left="1720"/>
        <w:rPr>
          <w:b/>
        </w:rPr>
      </w:pPr>
      <w:r>
        <w:rPr>
          <w:b/>
        </w:rPr>
        <w:t>100%-os talajterhelési díjfizetési kedvezmény igénybevételéhez</w:t>
      </w:r>
    </w:p>
    <w:p w:rsidR="00D923B8" w:rsidRDefault="00D923B8" w:rsidP="00D923B8">
      <w:pPr>
        <w:spacing w:line="356" w:lineRule="exact"/>
      </w:pPr>
    </w:p>
    <w:p w:rsidR="00D923B8" w:rsidRDefault="00D923B8" w:rsidP="00D923B8">
      <w:pPr>
        <w:spacing w:line="326" w:lineRule="auto"/>
        <w:ind w:right="20"/>
        <w:jc w:val="both"/>
        <w:rPr>
          <w:sz w:val="23"/>
        </w:rPr>
      </w:pPr>
      <w:r>
        <w:rPr>
          <w:sz w:val="23"/>
        </w:rPr>
        <w:t>Alulírott ______________________ (születési hely, idő: _______________,______.____.____</w:t>
      </w:r>
      <w:proofErr w:type="gramStart"/>
      <w:r>
        <w:rPr>
          <w:sz w:val="23"/>
        </w:rPr>
        <w:t>.,</w:t>
      </w:r>
      <w:proofErr w:type="gramEnd"/>
      <w:r>
        <w:rPr>
          <w:sz w:val="23"/>
        </w:rPr>
        <w:t xml:space="preserve"> anyja neve:_________________________), Mezőkeresztes____________________________sz. alatti lakos Mezőkeresztes Város Önkormányzata Képviselő-testületének a talajterhelési díjról szóló</w:t>
      </w:r>
      <w:r w:rsidRPr="00C44391">
        <w:t xml:space="preserve"> 16/2015. (IX.25.)</w:t>
      </w:r>
      <w:r w:rsidRPr="00E6486F">
        <w:rPr>
          <w:b/>
        </w:rPr>
        <w:t xml:space="preserve"> </w:t>
      </w:r>
      <w:r>
        <w:rPr>
          <w:sz w:val="23"/>
        </w:rPr>
        <w:t xml:space="preserve">önkormányzati rendeletének 3.§ szerinti talajterhelési díjfizetésre vonatkozó 100%-os díjkedvezményt természetes személyként kizárólag egy, a lakhatásomat szolgáló lakóingatlan vonatkozásában (fogyasztási hely címe: </w:t>
      </w:r>
      <w:r>
        <w:rPr>
          <w:sz w:val="23"/>
          <w:u w:val="single"/>
        </w:rPr>
        <w:t>Mezőkeresztes,</w:t>
      </w:r>
      <w:r>
        <w:rPr>
          <w:sz w:val="23"/>
        </w:rPr>
        <w:t xml:space="preserve"> ___________________) az alábbi jogcím alapján kérem, mivel:</w:t>
      </w:r>
    </w:p>
    <w:p w:rsidR="00D923B8" w:rsidRDefault="00D923B8" w:rsidP="00D923B8">
      <w:pPr>
        <w:spacing w:line="53" w:lineRule="exact"/>
      </w:pPr>
    </w:p>
    <w:p w:rsidR="00D923B8" w:rsidRDefault="00D923B8" w:rsidP="00D923B8">
      <w:pPr>
        <w:numPr>
          <w:ilvl w:val="0"/>
          <w:numId w:val="1"/>
        </w:numPr>
        <w:tabs>
          <w:tab w:val="clear" w:pos="720"/>
          <w:tab w:val="left" w:pos="560"/>
        </w:tabs>
        <w:spacing w:line="234" w:lineRule="auto"/>
        <w:ind w:left="560" w:right="20" w:hanging="276"/>
        <w:jc w:val="both"/>
        <w:rPr>
          <w:b/>
        </w:rPr>
      </w:pPr>
      <w:r>
        <w:t xml:space="preserve">egyedül élek és öregségi teljes nyugdíjban részesülök, és az egy főre eső jövedelmem nem haladja meg az öregségi nyugdíj mindenkori legkisebb összegének 300%  </w:t>
      </w:r>
    </w:p>
    <w:p w:rsidR="00D923B8" w:rsidRDefault="00D923B8" w:rsidP="00D923B8">
      <w:pPr>
        <w:spacing w:line="133" w:lineRule="exact"/>
        <w:rPr>
          <w:b/>
        </w:rPr>
      </w:pPr>
    </w:p>
    <w:p w:rsidR="00D923B8" w:rsidRDefault="00D923B8" w:rsidP="00D923B8">
      <w:pPr>
        <w:numPr>
          <w:ilvl w:val="0"/>
          <w:numId w:val="1"/>
        </w:numPr>
        <w:tabs>
          <w:tab w:val="clear" w:pos="720"/>
          <w:tab w:val="left" w:pos="560"/>
        </w:tabs>
        <w:spacing w:line="238" w:lineRule="auto"/>
        <w:ind w:left="560" w:right="20" w:hanging="276"/>
        <w:jc w:val="both"/>
        <w:rPr>
          <w:b/>
        </w:rPr>
      </w:pPr>
      <w:r>
        <w:t xml:space="preserve">egyedül élek és a megváltozott munkaképességű személyek ellátásairól és egyes törvények módosításáról szóló 2011. évi CXCI. törvény (továbbiakban </w:t>
      </w:r>
      <w:proofErr w:type="spellStart"/>
      <w:r>
        <w:t>Mmtv</w:t>
      </w:r>
      <w:proofErr w:type="spellEnd"/>
      <w:r>
        <w:t xml:space="preserve">.) 30.§ (4) bekezdés b) pont </w:t>
      </w:r>
      <w:proofErr w:type="spellStart"/>
      <w:r>
        <w:t>ba</w:t>
      </w:r>
      <w:proofErr w:type="spellEnd"/>
      <w:r>
        <w:t>) alpontjának vagy 32.§ (1) bekezdés a) pontjának alkalmazásával rokkantsági ellátásban részesülök és 2011. december 31-én I. vagy II. csoportú rokkantsági, baleseti rokkantsági nyugdíjra voltam jogosult, és az egy főre eső jövedelmem nem haladja meg az öregségi nyugdíj mindenkori legkisebb összegének 300%;</w:t>
      </w:r>
    </w:p>
    <w:p w:rsidR="00D923B8" w:rsidRDefault="00D923B8" w:rsidP="00D923B8">
      <w:pPr>
        <w:spacing w:line="133" w:lineRule="exact"/>
        <w:rPr>
          <w:b/>
        </w:rPr>
      </w:pPr>
    </w:p>
    <w:p w:rsidR="00D923B8" w:rsidRPr="00190611" w:rsidRDefault="00D923B8" w:rsidP="00D923B8">
      <w:pPr>
        <w:numPr>
          <w:ilvl w:val="0"/>
          <w:numId w:val="1"/>
        </w:numPr>
        <w:tabs>
          <w:tab w:val="clear" w:pos="720"/>
          <w:tab w:val="left" w:pos="560"/>
        </w:tabs>
        <w:spacing w:line="238" w:lineRule="auto"/>
        <w:ind w:left="560" w:right="20" w:hanging="276"/>
        <w:jc w:val="both"/>
        <w:rPr>
          <w:b/>
        </w:rPr>
      </w:pPr>
      <w:r>
        <w:t xml:space="preserve">családban élek és a közös háztartásban élők öregségi teljes nyugdíjban, vagy a megváltozott munkaképességű személyek ellátásairól és az </w:t>
      </w:r>
      <w:proofErr w:type="spellStart"/>
      <w:r>
        <w:t>Mmtv</w:t>
      </w:r>
      <w:proofErr w:type="spellEnd"/>
      <w:r>
        <w:t xml:space="preserve">. 30.§ (4) bekezdés b) pont </w:t>
      </w:r>
      <w:proofErr w:type="spellStart"/>
      <w:r>
        <w:t>ba</w:t>
      </w:r>
      <w:proofErr w:type="spellEnd"/>
      <w:r>
        <w:t>) alpontjának vagy 32.§ (1) bekezdés a) pontjának alkalmazásával rokkantsági ellátásban részesülnek és 2011. december 31-én I. vagy II. csoportú rokkantsági, baleseti rokkantsági ellátásra voltak jogosultak, és családomban az egy főre eső jövedelem nem haladja meg az öregségi nyugdíj mindenkori legkisebb összegének 200%;</w:t>
      </w:r>
    </w:p>
    <w:p w:rsidR="00D923B8" w:rsidRDefault="00D923B8" w:rsidP="00D923B8">
      <w:pPr>
        <w:pStyle w:val="Listaszerbekezds"/>
        <w:rPr>
          <w:b/>
        </w:rPr>
      </w:pPr>
    </w:p>
    <w:p w:rsidR="00D923B8" w:rsidRDefault="00D923B8" w:rsidP="00D923B8">
      <w:pPr>
        <w:numPr>
          <w:ilvl w:val="0"/>
          <w:numId w:val="1"/>
        </w:numPr>
        <w:tabs>
          <w:tab w:val="clear" w:pos="720"/>
          <w:tab w:val="left" w:pos="560"/>
        </w:tabs>
        <w:spacing w:line="238" w:lineRule="auto"/>
        <w:ind w:left="560" w:right="20" w:hanging="276"/>
        <w:jc w:val="both"/>
        <w:rPr>
          <w:b/>
        </w:rPr>
      </w:pPr>
      <w:r w:rsidRPr="00190611">
        <w:t>a szennyvízcsatorna hálózatra történő rákötést meg</w:t>
      </w:r>
      <w:r>
        <w:t>igényeltem</w:t>
      </w:r>
      <w:r w:rsidRPr="00190611">
        <w:t>, az önkormányzattal erre vonatkozó megállapodást megkötötte</w:t>
      </w:r>
      <w:r>
        <w:t>m és</w:t>
      </w:r>
      <w:r w:rsidRPr="00190611">
        <w:t xml:space="preserve"> a megállapodásban meghatározott összeget befizette</w:t>
      </w:r>
      <w:r>
        <w:t>m.</w:t>
      </w:r>
    </w:p>
    <w:p w:rsidR="00D923B8" w:rsidRDefault="00D923B8" w:rsidP="00D923B8">
      <w:pPr>
        <w:spacing w:line="134" w:lineRule="exact"/>
        <w:rPr>
          <w:b/>
        </w:rPr>
      </w:pPr>
    </w:p>
    <w:p w:rsidR="00D923B8" w:rsidRDefault="00D923B8" w:rsidP="00D923B8">
      <w:pPr>
        <w:spacing w:line="129" w:lineRule="exact"/>
      </w:pPr>
    </w:p>
    <w:p w:rsidR="00D923B8" w:rsidRPr="00D923B8" w:rsidRDefault="00D923B8" w:rsidP="00D923B8">
      <w:pPr>
        <w:spacing w:line="239" w:lineRule="auto"/>
        <w:rPr>
          <w:b/>
          <w:i/>
          <w:sz w:val="22"/>
        </w:rPr>
      </w:pPr>
      <w:r>
        <w:rPr>
          <w:b/>
          <w:i/>
          <w:sz w:val="22"/>
        </w:rPr>
        <w:t>A megfelelő válasz betűjelét kérjük aláhúzni, vagy bekarikázni.</w:t>
      </w:r>
    </w:p>
    <w:p w:rsidR="00D923B8" w:rsidRDefault="00D923B8" w:rsidP="00D923B8">
      <w:pPr>
        <w:spacing w:line="302" w:lineRule="exact"/>
      </w:pPr>
    </w:p>
    <w:p w:rsidR="00D923B8" w:rsidRDefault="00D923B8" w:rsidP="00D923B8">
      <w:pPr>
        <w:spacing w:line="0" w:lineRule="atLeast"/>
        <w:ind w:left="1980"/>
      </w:pPr>
      <w:r>
        <w:t>A kérelmező és a vele közös háztartásban élők:__________fő</w:t>
      </w:r>
    </w:p>
    <w:p w:rsidR="00D923B8" w:rsidRDefault="00D923B8" w:rsidP="00D923B8">
      <w:pPr>
        <w:spacing w:line="142" w:lineRule="exact"/>
      </w:pPr>
    </w:p>
    <w:p w:rsidR="00D923B8" w:rsidRDefault="00D923B8" w:rsidP="00D923B8">
      <w:pPr>
        <w:spacing w:line="0" w:lineRule="atLeast"/>
        <w:rPr>
          <w:b/>
          <w:u w:val="single"/>
        </w:rPr>
      </w:pPr>
      <w:r>
        <w:rPr>
          <w:b/>
          <w:u w:val="single"/>
        </w:rPr>
        <w:t>A nyilatkozat benyújtásához mellékelni szükséges:</w:t>
      </w:r>
    </w:p>
    <w:p w:rsidR="00D923B8" w:rsidRDefault="00D923B8" w:rsidP="00D923B8">
      <w:pPr>
        <w:spacing w:line="146" w:lineRule="exact"/>
      </w:pPr>
    </w:p>
    <w:p w:rsidR="00D923B8" w:rsidRDefault="00D923B8" w:rsidP="00D923B8">
      <w:pPr>
        <w:numPr>
          <w:ilvl w:val="0"/>
          <w:numId w:val="2"/>
        </w:numPr>
        <w:tabs>
          <w:tab w:val="left" w:pos="1060"/>
        </w:tabs>
        <w:spacing w:line="234" w:lineRule="auto"/>
        <w:ind w:left="1060" w:right="20" w:hanging="368"/>
        <w:jc w:val="both"/>
        <w:rPr>
          <w:sz w:val="22"/>
        </w:rPr>
      </w:pPr>
      <w:r>
        <w:rPr>
          <w:sz w:val="22"/>
        </w:rPr>
        <w:t>a nyilatkozat benyújtását megelőző 1 havi nyugdíjszelvény fénymásolata, és a Nyugdíjfolyósító Intézet éves elszámolásának fénymásolata, vagy</w:t>
      </w:r>
    </w:p>
    <w:p w:rsidR="00D923B8" w:rsidRDefault="00D923B8" w:rsidP="00D923B8">
      <w:pPr>
        <w:spacing w:line="13" w:lineRule="exact"/>
        <w:rPr>
          <w:sz w:val="22"/>
        </w:rPr>
      </w:pPr>
    </w:p>
    <w:p w:rsidR="00D923B8" w:rsidRDefault="00D923B8" w:rsidP="00D923B8">
      <w:pPr>
        <w:numPr>
          <w:ilvl w:val="0"/>
          <w:numId w:val="2"/>
        </w:numPr>
        <w:tabs>
          <w:tab w:val="left" w:pos="1060"/>
        </w:tabs>
        <w:spacing w:line="236" w:lineRule="auto"/>
        <w:ind w:left="1060" w:hanging="368"/>
        <w:jc w:val="both"/>
        <w:rPr>
          <w:sz w:val="22"/>
        </w:rPr>
      </w:pPr>
      <w:r>
        <w:rPr>
          <w:sz w:val="22"/>
        </w:rPr>
        <w:t>aki a nyugellátását folyószámlára utalással kapja, a nyilatkozat benyújtását megelőző hónap bankszámlakivonatának másolati példánya, és a Nyugdíjfolyósító Intézet éves elszámolásának fénymásolata</w:t>
      </w:r>
    </w:p>
    <w:p w:rsidR="00D923B8" w:rsidRDefault="00D923B8" w:rsidP="00D923B8">
      <w:pPr>
        <w:spacing w:line="1" w:lineRule="exact"/>
        <w:rPr>
          <w:sz w:val="22"/>
        </w:rPr>
      </w:pPr>
    </w:p>
    <w:p w:rsidR="00D923B8" w:rsidRDefault="00D923B8" w:rsidP="00D923B8">
      <w:pPr>
        <w:numPr>
          <w:ilvl w:val="0"/>
          <w:numId w:val="2"/>
        </w:numPr>
        <w:tabs>
          <w:tab w:val="left" w:pos="1060"/>
        </w:tabs>
        <w:spacing w:line="239" w:lineRule="auto"/>
        <w:ind w:left="1060" w:hanging="368"/>
        <w:jc w:val="both"/>
        <w:rPr>
          <w:sz w:val="22"/>
        </w:rPr>
      </w:pPr>
      <w:r>
        <w:rPr>
          <w:sz w:val="22"/>
        </w:rPr>
        <w:t>rokkantságot igazoló határozat fénymásolata</w:t>
      </w:r>
    </w:p>
    <w:p w:rsidR="00D923B8" w:rsidRDefault="00D923B8" w:rsidP="00D923B8">
      <w:pPr>
        <w:spacing w:line="202" w:lineRule="exact"/>
      </w:pPr>
    </w:p>
    <w:p w:rsidR="00D923B8" w:rsidRDefault="00D923B8" w:rsidP="00D923B8">
      <w:pPr>
        <w:spacing w:line="236" w:lineRule="auto"/>
        <w:jc w:val="both"/>
        <w:rPr>
          <w:b/>
          <w:sz w:val="22"/>
        </w:rPr>
      </w:pPr>
      <w:r>
        <w:rPr>
          <w:b/>
          <w:sz w:val="22"/>
        </w:rPr>
        <w:t>Büntetőjogi felelősségem tudatában kijelentem, hogy a közölt adatok a valóságnak megfelelnek. A nyilatkozatot és annak jogosultságát igazoló dokumentumokat a bevallással egyidejűleg, de legkésőbb tárgyévet követő év március 31-ig kell benyújtani.</w:t>
      </w:r>
    </w:p>
    <w:p w:rsidR="00D923B8" w:rsidRDefault="00D923B8" w:rsidP="00D923B8">
      <w:pPr>
        <w:spacing w:line="272" w:lineRule="exact"/>
      </w:pPr>
    </w:p>
    <w:p w:rsidR="00D923B8" w:rsidRDefault="00D923B8" w:rsidP="00D923B8">
      <w:pPr>
        <w:spacing w:line="0" w:lineRule="atLeast"/>
      </w:pPr>
      <w:r>
        <w:t>Mezőkeresztes, 201.</w:t>
      </w:r>
      <w:proofErr w:type="gramStart"/>
      <w:r>
        <w:t>.……………….</w:t>
      </w:r>
      <w:proofErr w:type="gramEnd"/>
      <w:r>
        <w:t>hó……...nap</w:t>
      </w:r>
    </w:p>
    <w:p w:rsidR="00D923B8" w:rsidRDefault="00D923B8" w:rsidP="00D923B8">
      <w:pPr>
        <w:pStyle w:val="NormlWeb"/>
        <w:ind w:left="4253"/>
      </w:pPr>
      <w:r>
        <w:t>…………………………….</w:t>
      </w:r>
    </w:p>
    <w:p w:rsidR="008F589C" w:rsidRDefault="008F589C"/>
    <w:sectPr w:rsidR="008F589C" w:rsidSect="00D923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3B8"/>
    <w:rsid w:val="008F589C"/>
    <w:rsid w:val="00D9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923B8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D923B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2587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2017-01-04T09:43:00Z</dcterms:created>
  <dcterms:modified xsi:type="dcterms:W3CDTF">2017-01-04T09:45:00Z</dcterms:modified>
</cp:coreProperties>
</file>