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7E35" w14:textId="77777777" w:rsidR="003706FB" w:rsidRDefault="003706FB" w:rsidP="003706FB">
      <w:pPr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Indokolás a szociális </w:t>
      </w:r>
      <w:proofErr w:type="spellStart"/>
      <w:r>
        <w:rPr>
          <w:rFonts w:ascii="Garamond" w:hAnsi="Garamond"/>
          <w:b/>
        </w:rPr>
        <w:t>tüzifa</w:t>
      </w:r>
      <w:proofErr w:type="spellEnd"/>
      <w:r>
        <w:rPr>
          <w:rFonts w:ascii="Garamond" w:hAnsi="Garamond"/>
          <w:b/>
        </w:rPr>
        <w:t xml:space="preserve"> támogatás helyi szabályairól szóló rendelethez</w:t>
      </w:r>
    </w:p>
    <w:p w14:paraId="43817778" w14:textId="77777777" w:rsidR="003706FB" w:rsidRDefault="003706FB" w:rsidP="003706FB">
      <w:pPr>
        <w:ind w:left="142"/>
        <w:rPr>
          <w:rFonts w:ascii="Garamond" w:hAnsi="Garamond"/>
        </w:rPr>
      </w:pPr>
    </w:p>
    <w:p w14:paraId="58D1039E" w14:textId="77777777" w:rsidR="003706FB" w:rsidRDefault="003706FB" w:rsidP="003706FB">
      <w:pPr>
        <w:ind w:left="142"/>
        <w:rPr>
          <w:rFonts w:ascii="Garamond" w:hAnsi="Garamond"/>
        </w:rPr>
      </w:pPr>
    </w:p>
    <w:p w14:paraId="6584BA1C" w14:textId="77777777" w:rsidR="003706FB" w:rsidRDefault="003706FB" w:rsidP="003706FB">
      <w:pPr>
        <w:rPr>
          <w:rFonts w:ascii="Garamond" w:hAnsi="Garamond"/>
        </w:rPr>
      </w:pPr>
      <w:r>
        <w:rPr>
          <w:rFonts w:ascii="Garamond" w:hAnsi="Garamond"/>
        </w:rPr>
        <w:t>Általános indokolás</w:t>
      </w:r>
      <w:bookmarkStart w:id="0" w:name="_GoBack"/>
      <w:bookmarkEnd w:id="0"/>
    </w:p>
    <w:p w14:paraId="2FE4ABB9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729CB318" w14:textId="77777777" w:rsidR="003706FB" w:rsidRDefault="003706FB" w:rsidP="003706FB">
      <w:pPr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A </w:t>
      </w:r>
      <w:r>
        <w:rPr>
          <w:rFonts w:ascii="Garamond" w:hAnsi="Garamond"/>
        </w:rPr>
        <w:t xml:space="preserve">Belügyminiszter – az államháztartásért felelős miniszter egyetértésével - Magyarország 2019. évi központi költségvetéséről szóló 2018. évi L. törvény 3. melléklet I.9. pont szerinti A települési önkormányzatok szociális célú tüzelőanyag vásárlásához kapcsolódó támogatásra pályázatot írt ki. </w:t>
      </w:r>
    </w:p>
    <w:p w14:paraId="008F863A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Garamond" w:hAnsi="Garamond" w:cs="Arial"/>
        </w:rPr>
      </w:pPr>
    </w:p>
    <w:p w14:paraId="1D1CFEC4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Mátraszele Község Önkormányzata támogatási igényét határidőben leadta, és a miniszter döntése szerint </w:t>
      </w:r>
      <w:r>
        <w:rPr>
          <w:rFonts w:ascii="Garamond" w:hAnsi="Garamond"/>
          <w:b/>
        </w:rPr>
        <w:t>2.628.900.-</w:t>
      </w:r>
      <w:r>
        <w:rPr>
          <w:rFonts w:ascii="Garamond" w:hAnsi="Garamond"/>
        </w:rPr>
        <w:t xml:space="preserve"> Forint támogatásban (összesen ez 115 m3 fát jelent) részesül.</w:t>
      </w:r>
      <w:r>
        <w:rPr>
          <w:rFonts w:ascii="Garamond" w:hAnsi="Garamond" w:cs="Arial"/>
        </w:rPr>
        <w:t xml:space="preserve"> </w:t>
      </w:r>
    </w:p>
    <w:p w14:paraId="7C6678AC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0230512B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Az önkormányzatoknak rendeletben kell meghatározniuk a szociális rászorultság és az igénylés feltételei.</w:t>
      </w:r>
    </w:p>
    <w:p w14:paraId="12A67F11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18657B9C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Részletes indokolás</w:t>
      </w:r>
    </w:p>
    <w:p w14:paraId="0843BE48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29E782E2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1.§-hoz</w:t>
      </w:r>
    </w:p>
    <w:p w14:paraId="3194F0D1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 rendelet célját és hatályát rögzíti. Támogatásra a községben élő lakos jogosult.</w:t>
      </w:r>
    </w:p>
    <w:p w14:paraId="39E75E2A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7C143BBC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2-3.§-hoz</w:t>
      </w:r>
    </w:p>
    <w:p w14:paraId="2F448A44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támogatás feltételeit határozza meg: A jogosult a pályázati kiírásban is felsorolt szociális ellátások valamelyikében kell, hogy részesüljön. Kizáró okokat is nevesít, például, ha az ingatlan </w:t>
      </w:r>
      <w:proofErr w:type="spellStart"/>
      <w:r>
        <w:rPr>
          <w:rFonts w:ascii="Garamond" w:hAnsi="Garamond"/>
        </w:rPr>
        <w:t>tüzifával</w:t>
      </w:r>
      <w:proofErr w:type="spellEnd"/>
      <w:r>
        <w:rPr>
          <w:rFonts w:ascii="Garamond" w:hAnsi="Garamond"/>
        </w:rPr>
        <w:t xml:space="preserve"> nem fűthető, vagy ha az ingatlan nem lakott.</w:t>
      </w:r>
    </w:p>
    <w:p w14:paraId="73792CFD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0ABFE165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 w:cs="Arial"/>
        </w:rPr>
        <w:t>4-6.§-hoz</w:t>
      </w:r>
    </w:p>
    <w:p w14:paraId="7E36A05A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támogatás megállapításának szabályai kerülnek itt rögzítésre: hogyan indul az eljárás, ki dönt a támogatásról, mikor kerül átadásra a </w:t>
      </w:r>
      <w:proofErr w:type="spellStart"/>
      <w:r>
        <w:rPr>
          <w:rFonts w:ascii="Garamond" w:hAnsi="Garamond"/>
        </w:rPr>
        <w:t>tüzifa</w:t>
      </w:r>
      <w:proofErr w:type="spellEnd"/>
      <w:r>
        <w:rPr>
          <w:rFonts w:ascii="Garamond" w:hAnsi="Garamond"/>
        </w:rPr>
        <w:t>.</w:t>
      </w:r>
    </w:p>
    <w:p w14:paraId="10B29389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DD2A58B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 w:cs="Arial"/>
        </w:rPr>
        <w:t>7.§-hoz</w:t>
      </w:r>
    </w:p>
    <w:p w14:paraId="052596DF" w14:textId="77777777" w:rsidR="003706FB" w:rsidRDefault="003706FB" w:rsidP="003706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záró rendelkezések között a hatályba lépés és a hatályvesztés időpontját határozza meg </w:t>
      </w:r>
      <w:proofErr w:type="spellStart"/>
      <w:r>
        <w:rPr>
          <w:rFonts w:ascii="Garamond" w:hAnsi="Garamond"/>
        </w:rPr>
        <w:t>dátumszerűen</w:t>
      </w:r>
      <w:proofErr w:type="spellEnd"/>
      <w:r>
        <w:rPr>
          <w:rFonts w:ascii="Garamond" w:hAnsi="Garamond"/>
        </w:rPr>
        <w:t>.</w:t>
      </w:r>
    </w:p>
    <w:p w14:paraId="025A5246" w14:textId="77777777" w:rsidR="00505A69" w:rsidRDefault="00505A69"/>
    <w:sectPr w:rsidR="0050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7A"/>
    <w:rsid w:val="0012197A"/>
    <w:rsid w:val="003706FB"/>
    <w:rsid w:val="005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52082-827C-4EA2-8F16-FF85F722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706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2020-01-15T12:30:00Z</dcterms:created>
  <dcterms:modified xsi:type="dcterms:W3CDTF">2020-01-15T12:30:00Z</dcterms:modified>
</cp:coreProperties>
</file>