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7019C" w14:textId="7EA4947A" w:rsidR="007010EF" w:rsidRPr="001E6460" w:rsidRDefault="00F672F4" w:rsidP="003A066E">
      <w:pPr>
        <w:autoSpaceDE w:val="0"/>
        <w:autoSpaceDN w:val="0"/>
        <w:adjustRightInd w:val="0"/>
        <w:spacing w:before="240" w:after="180" w:line="264" w:lineRule="auto"/>
        <w:jc w:val="center"/>
        <w:rPr>
          <w:rFonts w:ascii="Calibri" w:hAnsi="Calibri" w:cs="Calibri"/>
          <w:b/>
          <w:lang w:eastAsia="hu-HU"/>
        </w:rPr>
      </w:pPr>
      <w:r w:rsidRPr="00F672F4">
        <w:rPr>
          <w:rFonts w:ascii="Calibri" w:hAnsi="Calibri" w:cs="Calibri"/>
          <w:b/>
          <w:lang w:eastAsia="hu-HU"/>
        </w:rPr>
        <w:t>Tiszaigar</w:t>
      </w:r>
      <w:r w:rsidR="007010EF" w:rsidRPr="001E6460">
        <w:rPr>
          <w:rFonts w:ascii="Calibri" w:hAnsi="Calibri" w:cs="Calibri"/>
          <w:b/>
          <w:lang w:eastAsia="hu-HU"/>
        </w:rPr>
        <w:t xml:space="preserve"> </w:t>
      </w:r>
      <w:r w:rsidR="007010EF">
        <w:rPr>
          <w:rFonts w:ascii="Calibri" w:hAnsi="Calibri" w:cs="Calibri"/>
          <w:b/>
          <w:lang w:eastAsia="hu-HU"/>
        </w:rPr>
        <w:t>Község</w:t>
      </w:r>
      <w:r w:rsidR="00540A88">
        <w:rPr>
          <w:rFonts w:ascii="Calibri" w:hAnsi="Calibri" w:cs="Calibri"/>
          <w:b/>
          <w:lang w:eastAsia="hu-HU"/>
        </w:rPr>
        <w:t>i</w:t>
      </w:r>
      <w:r w:rsidR="007010EF" w:rsidRPr="001E6460">
        <w:rPr>
          <w:rFonts w:ascii="Calibri" w:hAnsi="Calibri" w:cs="Calibri"/>
          <w:b/>
          <w:lang w:eastAsia="hu-HU"/>
        </w:rPr>
        <w:t xml:space="preserve"> </w:t>
      </w:r>
      <w:bookmarkStart w:id="0" w:name="_Hlk527620243"/>
      <w:r w:rsidR="007010EF" w:rsidRPr="001E6460">
        <w:rPr>
          <w:rFonts w:ascii="Calibri" w:hAnsi="Calibri" w:cs="Calibri"/>
          <w:b/>
          <w:lang w:eastAsia="hu-HU"/>
        </w:rPr>
        <w:t xml:space="preserve">Önkormányzat </w:t>
      </w:r>
      <w:r w:rsidR="007010EF">
        <w:rPr>
          <w:rFonts w:ascii="Calibri" w:hAnsi="Calibri" w:cs="Calibri"/>
          <w:b/>
          <w:lang w:eastAsia="hu-HU"/>
        </w:rPr>
        <w:t>K</w:t>
      </w:r>
      <w:r w:rsidR="007010EF" w:rsidRPr="001E6460">
        <w:rPr>
          <w:rFonts w:ascii="Calibri" w:hAnsi="Calibri" w:cs="Calibri"/>
          <w:b/>
          <w:lang w:eastAsia="hu-HU"/>
        </w:rPr>
        <w:t>épviselő-testületének</w:t>
      </w:r>
      <w:bookmarkEnd w:id="0"/>
      <w:r w:rsidR="00F82015">
        <w:rPr>
          <w:rFonts w:ascii="Calibri" w:hAnsi="Calibri" w:cs="Calibri"/>
          <w:b/>
          <w:lang w:eastAsia="hu-HU"/>
        </w:rPr>
        <w:br/>
      </w:r>
      <w:r w:rsidR="00466055" w:rsidRPr="00466055">
        <w:rPr>
          <w:rFonts w:ascii="Calibri" w:hAnsi="Calibri" w:cs="Calibri"/>
          <w:b/>
          <w:lang w:eastAsia="hu-HU"/>
        </w:rPr>
        <w:t>7/2020. (X. 30.)</w:t>
      </w:r>
      <w:r w:rsidR="007010EF" w:rsidRPr="001E6460">
        <w:rPr>
          <w:rFonts w:ascii="Calibri" w:hAnsi="Calibri" w:cs="Calibri"/>
          <w:b/>
          <w:lang w:eastAsia="hu-HU"/>
        </w:rPr>
        <w:t xml:space="preserve"> önkormányzati rendelete</w:t>
      </w:r>
    </w:p>
    <w:p w14:paraId="0BD585E8" w14:textId="25AC0255" w:rsidR="007010EF" w:rsidRPr="001E6460" w:rsidRDefault="005D54E2" w:rsidP="003A066E">
      <w:pPr>
        <w:autoSpaceDE w:val="0"/>
        <w:autoSpaceDN w:val="0"/>
        <w:adjustRightInd w:val="0"/>
        <w:spacing w:before="180" w:after="240" w:line="264" w:lineRule="auto"/>
        <w:jc w:val="center"/>
        <w:rPr>
          <w:rFonts w:ascii="Calibri" w:hAnsi="Calibri" w:cs="Calibri"/>
          <w:b/>
          <w:lang w:eastAsia="hu-HU"/>
        </w:rPr>
      </w:pPr>
      <w:r>
        <w:rPr>
          <w:rFonts w:ascii="Calibri" w:hAnsi="Calibri" w:cs="Calibri"/>
          <w:b/>
          <w:lang w:eastAsia="hu-HU"/>
        </w:rPr>
        <w:t xml:space="preserve">a </w:t>
      </w:r>
      <w:r w:rsidR="00F82015" w:rsidRPr="00F82015">
        <w:rPr>
          <w:rFonts w:ascii="Calibri" w:hAnsi="Calibri" w:cs="Calibri"/>
          <w:b/>
          <w:lang w:eastAsia="hu-HU"/>
        </w:rPr>
        <w:t xml:space="preserve">szociális célú </w:t>
      </w:r>
      <w:bookmarkStart w:id="1" w:name="_Hlk54612874"/>
      <w:r w:rsidR="00F82015" w:rsidRPr="00F82015">
        <w:rPr>
          <w:rFonts w:ascii="Calibri" w:hAnsi="Calibri" w:cs="Calibri"/>
          <w:b/>
          <w:lang w:eastAsia="hu-HU"/>
        </w:rPr>
        <w:t>tüzelőanyag-juttatás</w:t>
      </w:r>
      <w:bookmarkEnd w:id="1"/>
      <w:r w:rsidR="00F82015" w:rsidRPr="00F82015">
        <w:rPr>
          <w:rFonts w:ascii="Calibri" w:hAnsi="Calibri" w:cs="Calibri"/>
          <w:b/>
          <w:lang w:eastAsia="hu-HU"/>
        </w:rPr>
        <w:t>ról</w:t>
      </w:r>
    </w:p>
    <w:p w14:paraId="197ECCA8" w14:textId="73414673" w:rsidR="00E369B8" w:rsidRPr="001220E2" w:rsidRDefault="00F672F4" w:rsidP="003A066E">
      <w:pPr>
        <w:spacing w:after="120" w:line="264" w:lineRule="auto"/>
        <w:jc w:val="both"/>
      </w:pPr>
      <w:r w:rsidRPr="00F672F4">
        <w:rPr>
          <w:rFonts w:cstheme="minorHAnsi"/>
          <w:kern w:val="22"/>
        </w:rPr>
        <w:t>Tiszaigar</w:t>
      </w:r>
      <w:r w:rsidR="00466BA7" w:rsidRPr="00F672F4">
        <w:rPr>
          <w:rFonts w:cstheme="minorHAnsi"/>
          <w:kern w:val="22"/>
        </w:rPr>
        <w:t xml:space="preserve"> Község</w:t>
      </w:r>
      <w:r w:rsidR="001220E2" w:rsidRPr="00F672F4">
        <w:rPr>
          <w:rFonts w:cstheme="minorHAnsi"/>
          <w:kern w:val="22"/>
        </w:rPr>
        <w:t>i</w:t>
      </w:r>
      <w:r w:rsidR="00466BA7" w:rsidRPr="00F672F4">
        <w:rPr>
          <w:rFonts w:cstheme="minorHAnsi"/>
          <w:kern w:val="22"/>
        </w:rPr>
        <w:t xml:space="preserve"> Önkormányzat Képviselő-testülete az Alaptörvény 32. cikk (2) bekezdésében meghatározott eredeti</w:t>
      </w:r>
      <w:r w:rsidR="00466BA7" w:rsidRPr="001220E2">
        <w:t xml:space="preserve"> jogalkotói hatáskörében, az Alaptörvény 32. cikk (1) bekezdés a) pontjában meghatározott feladatkörében eljárva a következőket rendeli el:</w:t>
      </w:r>
    </w:p>
    <w:p w14:paraId="307E056D" w14:textId="77777777" w:rsidR="00E66D6B" w:rsidRDefault="005D54E2" w:rsidP="003A066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>
        <w:t>E</w:t>
      </w:r>
      <w:r w:rsidR="00E66D6B">
        <w:t xml:space="preserve"> rendelet</w:t>
      </w:r>
    </w:p>
    <w:p w14:paraId="6DA2E982" w14:textId="7142FD7C" w:rsidR="005D54E2" w:rsidRDefault="005D54E2" w:rsidP="003A066E">
      <w:pPr>
        <w:pStyle w:val="Listaszerbekezds"/>
        <w:numPr>
          <w:ilvl w:val="0"/>
          <w:numId w:val="4"/>
        </w:numPr>
        <w:spacing w:after="0" w:line="264" w:lineRule="auto"/>
        <w:ind w:left="0" w:firstLine="204"/>
        <w:contextualSpacing w:val="0"/>
        <w:jc w:val="both"/>
      </w:pPr>
      <w:r>
        <w:t xml:space="preserve">a szociális célú </w:t>
      </w:r>
      <w:r w:rsidR="00F82015" w:rsidRPr="00F82015">
        <w:t>tüzelőanyag-juttatás</w:t>
      </w:r>
    </w:p>
    <w:p w14:paraId="1DE501EF" w14:textId="77777777" w:rsidR="00E66D6B" w:rsidRDefault="00E66D6B" w:rsidP="003A066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E66D6B">
        <w:t>jogosultsági feltételei</w:t>
      </w:r>
      <w:r w:rsidR="00FE671A">
        <w:t>t</w:t>
      </w:r>
      <w:r w:rsidRPr="00E66D6B">
        <w:t>,</w:t>
      </w:r>
    </w:p>
    <w:p w14:paraId="75880244" w14:textId="77777777" w:rsidR="00E66D6B" w:rsidRDefault="00E66D6B" w:rsidP="003A066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E66D6B">
        <w:t>igénylési módjá</w:t>
      </w:r>
      <w:r w:rsidR="00FE671A">
        <w:t>t</w:t>
      </w:r>
      <w:r w:rsidRPr="00E66D6B">
        <w:t xml:space="preserve"> és</w:t>
      </w:r>
    </w:p>
    <w:p w14:paraId="7DCBDFBD" w14:textId="77777777" w:rsidR="00E66D6B" w:rsidRDefault="00E66D6B" w:rsidP="003A066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E66D6B">
        <w:t>megállapítási rendjé</w:t>
      </w:r>
      <w:r w:rsidR="00FE671A">
        <w:t>t</w:t>
      </w:r>
    </w:p>
    <w:p w14:paraId="11534B60" w14:textId="77777777" w:rsidR="00E66D6B" w:rsidRDefault="00E66D6B" w:rsidP="003A066E">
      <w:pPr>
        <w:spacing w:after="0" w:line="264" w:lineRule="auto"/>
        <w:jc w:val="both"/>
      </w:pPr>
      <w:r w:rsidRPr="00E66D6B">
        <w:t>határoz</w:t>
      </w:r>
      <w:r w:rsidR="00FE671A">
        <w:t xml:space="preserve">za </w:t>
      </w:r>
      <w:r w:rsidR="00FE671A" w:rsidRPr="00FE671A">
        <w:t>meg</w:t>
      </w:r>
      <w:r>
        <w:t>,</w:t>
      </w:r>
    </w:p>
    <w:p w14:paraId="437F6323" w14:textId="77313EA4" w:rsidR="00E66D6B" w:rsidRDefault="00E66D6B" w:rsidP="003A066E">
      <w:pPr>
        <w:pStyle w:val="Listaszerbekezds"/>
        <w:numPr>
          <w:ilvl w:val="0"/>
          <w:numId w:val="4"/>
        </w:numPr>
        <w:spacing w:after="0" w:line="264" w:lineRule="auto"/>
        <w:ind w:left="0" w:firstLine="204"/>
        <w:contextualSpacing w:val="0"/>
        <w:jc w:val="both"/>
      </w:pPr>
      <w:r w:rsidRPr="00E66D6B">
        <w:t xml:space="preserve">személyi hatálya a </w:t>
      </w:r>
      <w:r w:rsidR="00152E76" w:rsidRPr="00152E76">
        <w:t>Tiszaigar</w:t>
      </w:r>
      <w:r w:rsidRPr="00E66D6B">
        <w:t xml:space="preserve"> Község</w:t>
      </w:r>
      <w:r w:rsidR="003961CA">
        <w:t>i</w:t>
      </w:r>
      <w:r w:rsidRPr="00E66D6B">
        <w:t xml:space="preserve"> Önkormányzat</w:t>
      </w:r>
      <w:r w:rsidR="00A3131E">
        <w:t xml:space="preserve"> </w:t>
      </w:r>
      <w:r w:rsidR="00A3131E" w:rsidRPr="000F68A8">
        <w:t>(a továbbiakban:</w:t>
      </w:r>
      <w:r w:rsidR="00A3131E">
        <w:t xml:space="preserve"> </w:t>
      </w:r>
      <w:r w:rsidR="00A3131E" w:rsidRPr="00E66D6B">
        <w:t>Önkormányzat</w:t>
      </w:r>
      <w:r w:rsidR="00A3131E">
        <w:t>)</w:t>
      </w:r>
      <w:r w:rsidRPr="00E66D6B">
        <w:t xml:space="preserve"> közigazgatási területén</w:t>
      </w:r>
    </w:p>
    <w:p w14:paraId="090B1793" w14:textId="77777777" w:rsidR="00E66D6B" w:rsidRDefault="00F8796A" w:rsidP="003A066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F8796A">
        <w:t>bejelentett lakó- vagy tartózkodási hellyel rendelkező és</w:t>
      </w:r>
    </w:p>
    <w:p w14:paraId="09941E6C" w14:textId="77777777" w:rsidR="00F8796A" w:rsidRDefault="00F8796A" w:rsidP="003A066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F8796A">
        <w:t>életvitelszerűen</w:t>
      </w:r>
      <w:r>
        <w:t xml:space="preserve"> tartózkodó</w:t>
      </w:r>
    </w:p>
    <w:p w14:paraId="125FDBAC" w14:textId="77777777" w:rsidR="005D54E2" w:rsidRDefault="00F503DF" w:rsidP="003A066E">
      <w:pPr>
        <w:spacing w:after="0" w:line="264" w:lineRule="auto"/>
        <w:jc w:val="both"/>
      </w:pPr>
      <w:r w:rsidRPr="00F503DF">
        <w:t>természetes személy</w:t>
      </w:r>
      <w:r w:rsidR="00E02F38">
        <w:t>ekre terjed ki,</w:t>
      </w:r>
    </w:p>
    <w:p w14:paraId="027AFF13" w14:textId="77777777" w:rsidR="00E02F38" w:rsidRDefault="004E14D3" w:rsidP="003A066E">
      <w:pPr>
        <w:pStyle w:val="Listaszerbekezds"/>
        <w:numPr>
          <w:ilvl w:val="0"/>
          <w:numId w:val="4"/>
        </w:numPr>
        <w:spacing w:after="0" w:line="264" w:lineRule="auto"/>
        <w:ind w:left="0" w:firstLine="204"/>
        <w:contextualSpacing w:val="0"/>
        <w:jc w:val="both"/>
      </w:pPr>
      <w:r>
        <w:t>alkalmazása során</w:t>
      </w:r>
      <w:r w:rsidRPr="004E14D3">
        <w:t xml:space="preserve"> a nem szabályozott kérdésekben</w:t>
      </w:r>
    </w:p>
    <w:p w14:paraId="4398281C" w14:textId="77777777" w:rsidR="004E14D3" w:rsidRDefault="004E14D3" w:rsidP="003A066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4E14D3">
        <w:t>a szociális igazgatásról és szociális ellátásokról</w:t>
      </w:r>
      <w:r>
        <w:t xml:space="preserve"> </w:t>
      </w:r>
      <w:r w:rsidRPr="004E14D3">
        <w:t>szóló törvény</w:t>
      </w:r>
      <w:r>
        <w:t>, valamint</w:t>
      </w:r>
    </w:p>
    <w:p w14:paraId="3F479A75" w14:textId="77777777" w:rsidR="004E14D3" w:rsidRDefault="006B28BD" w:rsidP="003A066E">
      <w:pPr>
        <w:pStyle w:val="Listaszerbekezds"/>
        <w:numPr>
          <w:ilvl w:val="1"/>
          <w:numId w:val="4"/>
        </w:numPr>
        <w:spacing w:after="0" w:line="264" w:lineRule="auto"/>
        <w:ind w:left="0" w:firstLine="204"/>
        <w:contextualSpacing w:val="0"/>
        <w:jc w:val="both"/>
      </w:pPr>
      <w:r w:rsidRPr="006B28BD">
        <w:t>az általános közigazgatási rendtartásról</w:t>
      </w:r>
      <w:r w:rsidR="004E14D3">
        <w:t xml:space="preserve"> </w:t>
      </w:r>
      <w:r w:rsidR="004E14D3" w:rsidRPr="004E14D3">
        <w:t>szóló törvény</w:t>
      </w:r>
    </w:p>
    <w:p w14:paraId="38FD54A5" w14:textId="77777777" w:rsidR="004E14D3" w:rsidRDefault="004E14D3" w:rsidP="003A066E">
      <w:pPr>
        <w:spacing w:after="0" w:line="264" w:lineRule="auto"/>
        <w:jc w:val="both"/>
      </w:pPr>
      <w:r w:rsidRPr="004E14D3">
        <w:t>rendelkezései</w:t>
      </w:r>
      <w:r>
        <w:t xml:space="preserve"> irányadóak.</w:t>
      </w:r>
    </w:p>
    <w:p w14:paraId="69A5051F" w14:textId="0C4E75DF" w:rsidR="004E14D3" w:rsidRDefault="00EC1D47" w:rsidP="003A066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 w:rsidRPr="00EC1D47">
        <w:t xml:space="preserve">(1) </w:t>
      </w:r>
      <w:r>
        <w:t xml:space="preserve">Szociális célú </w:t>
      </w:r>
      <w:r w:rsidR="00F82015" w:rsidRPr="00F82015">
        <w:t>tüzelőanyag-juttatás</w:t>
      </w:r>
      <w:r w:rsidRPr="00EC1D47">
        <w:t xml:space="preserve">ban </w:t>
      </w:r>
      <w:r w:rsidR="00640148">
        <w:t>elsősorban</w:t>
      </w:r>
    </w:p>
    <w:p w14:paraId="7AC26587" w14:textId="77777777" w:rsidR="00EC1D47" w:rsidRDefault="00EC1D47" w:rsidP="003A066E">
      <w:pPr>
        <w:pStyle w:val="Listaszerbekezds"/>
        <w:numPr>
          <w:ilvl w:val="0"/>
          <w:numId w:val="5"/>
        </w:numPr>
        <w:spacing w:after="0" w:line="264" w:lineRule="auto"/>
        <w:ind w:left="0" w:firstLine="204"/>
        <w:contextualSpacing w:val="0"/>
        <w:jc w:val="both"/>
      </w:pPr>
      <w:r w:rsidRPr="00EC1D47">
        <w:t xml:space="preserve">a szociális igazgatásról és szociális ellátásokról szóló törvény </w:t>
      </w:r>
      <w:r>
        <w:t>szerint</w:t>
      </w:r>
      <w:r w:rsidR="000B580D">
        <w:t>i</w:t>
      </w:r>
    </w:p>
    <w:p w14:paraId="0EBDE222" w14:textId="77777777" w:rsidR="00EC1D47" w:rsidRDefault="00EC1D47" w:rsidP="003A066E">
      <w:pPr>
        <w:pStyle w:val="Listaszerbekezds"/>
        <w:numPr>
          <w:ilvl w:val="1"/>
          <w:numId w:val="5"/>
        </w:numPr>
        <w:spacing w:after="0" w:line="264" w:lineRule="auto"/>
        <w:ind w:left="0" w:firstLine="204"/>
        <w:contextualSpacing w:val="0"/>
        <w:jc w:val="both"/>
      </w:pPr>
      <w:r w:rsidRPr="00EC1D47">
        <w:t>aktív korúak ellátására</w:t>
      </w:r>
      <w:r w:rsidR="00B56A3F">
        <w:t>,</w:t>
      </w:r>
    </w:p>
    <w:p w14:paraId="2598F005" w14:textId="77777777" w:rsidR="000B580D" w:rsidRDefault="000B580D" w:rsidP="003A066E">
      <w:pPr>
        <w:pStyle w:val="Listaszerbekezds"/>
        <w:numPr>
          <w:ilvl w:val="1"/>
          <w:numId w:val="5"/>
        </w:numPr>
        <w:spacing w:after="0" w:line="264" w:lineRule="auto"/>
        <w:ind w:left="0" w:firstLine="204"/>
        <w:contextualSpacing w:val="0"/>
        <w:jc w:val="both"/>
      </w:pPr>
      <w:r>
        <w:t>idős</w:t>
      </w:r>
      <w:r w:rsidR="00EC1D47" w:rsidRPr="00EC1D47">
        <w:t>korúak járadékára</w:t>
      </w:r>
      <w:r w:rsidR="00B56A3F" w:rsidRPr="00B56A3F">
        <w:t xml:space="preserve"> vagy</w:t>
      </w:r>
    </w:p>
    <w:p w14:paraId="773CB619" w14:textId="77777777" w:rsidR="00B56A3F" w:rsidRDefault="00B56A3F" w:rsidP="003A066E">
      <w:pPr>
        <w:pStyle w:val="Listaszerbekezds"/>
        <w:numPr>
          <w:ilvl w:val="1"/>
          <w:numId w:val="5"/>
        </w:numPr>
        <w:spacing w:after="0" w:line="264" w:lineRule="auto"/>
        <w:ind w:left="0" w:firstLine="204"/>
        <w:contextualSpacing w:val="0"/>
        <w:jc w:val="both"/>
      </w:pPr>
      <w:r w:rsidRPr="00B56A3F">
        <w:t>települési támogatásra</w:t>
      </w:r>
    </w:p>
    <w:p w14:paraId="6F22C574" w14:textId="77777777" w:rsidR="00EC1D47" w:rsidRDefault="000B580D" w:rsidP="003A066E">
      <w:pPr>
        <w:spacing w:after="0" w:line="264" w:lineRule="auto"/>
        <w:jc w:val="both"/>
      </w:pPr>
      <w:r w:rsidRPr="000B580D">
        <w:t>jogosult,</w:t>
      </w:r>
      <w:r w:rsidR="006B6E3C">
        <w:t xml:space="preserve"> avagy</w:t>
      </w:r>
    </w:p>
    <w:p w14:paraId="23FDF465" w14:textId="77777777" w:rsidR="00EC1D47" w:rsidRDefault="000900A4" w:rsidP="003A066E">
      <w:pPr>
        <w:pStyle w:val="Listaszerbekezds"/>
        <w:numPr>
          <w:ilvl w:val="0"/>
          <w:numId w:val="5"/>
        </w:numPr>
        <w:spacing w:after="0" w:line="264" w:lineRule="auto"/>
        <w:ind w:left="0" w:firstLine="204"/>
        <w:contextualSpacing w:val="0"/>
        <w:jc w:val="both"/>
      </w:pPr>
      <w:r w:rsidRPr="000900A4">
        <w:t>a gyermekek védelméről és a gyámügyi igazgatásról szóló törvény szerint halmozottan hátrányos helyzetű gyermeket nevelő</w:t>
      </w:r>
    </w:p>
    <w:p w14:paraId="609586E7" w14:textId="77777777" w:rsidR="00EC1D47" w:rsidRDefault="006B6E3C" w:rsidP="003A066E">
      <w:pPr>
        <w:spacing w:after="0" w:line="264" w:lineRule="auto"/>
        <w:jc w:val="both"/>
      </w:pPr>
      <w:r w:rsidRPr="006B6E3C">
        <w:t>személy részesíthető</w:t>
      </w:r>
      <w:r>
        <w:t>.</w:t>
      </w:r>
    </w:p>
    <w:p w14:paraId="63653F4E" w14:textId="2C35FE91" w:rsidR="00F503DF" w:rsidRDefault="006C3884" w:rsidP="003A066E">
      <w:pPr>
        <w:spacing w:after="0" w:line="264" w:lineRule="auto"/>
        <w:ind w:firstLine="204"/>
        <w:jc w:val="both"/>
      </w:pPr>
      <w:r>
        <w:t xml:space="preserve">(2) Szociális célú </w:t>
      </w:r>
      <w:r w:rsidR="00F82015" w:rsidRPr="00F82015">
        <w:t>tüzelőanyag-juttatás</w:t>
      </w:r>
      <w:r>
        <w:t xml:space="preserve"> állapítható meg továbbá</w:t>
      </w:r>
    </w:p>
    <w:p w14:paraId="3E3A890C" w14:textId="77777777" w:rsidR="00F503DF" w:rsidRDefault="006C3884" w:rsidP="003A066E">
      <w:pPr>
        <w:pStyle w:val="Listaszerbekezds"/>
        <w:numPr>
          <w:ilvl w:val="0"/>
          <w:numId w:val="6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Pr="006C3884">
        <w:t>70. életévét betöltött</w:t>
      </w:r>
      <w:r w:rsidR="00350681">
        <w:t>,</w:t>
      </w:r>
      <w:r w:rsidRPr="006C3884">
        <w:t xml:space="preserve"> egyedül</w:t>
      </w:r>
      <w:r>
        <w:t xml:space="preserve"> </w:t>
      </w:r>
      <w:r w:rsidRPr="006C3884">
        <w:t>élő nyugdíjas,</w:t>
      </w:r>
    </w:p>
    <w:p w14:paraId="66A878E9" w14:textId="77777777" w:rsidR="006C3884" w:rsidRDefault="00B82CEC" w:rsidP="003A066E">
      <w:pPr>
        <w:pStyle w:val="Listaszerbekezds"/>
        <w:numPr>
          <w:ilvl w:val="0"/>
          <w:numId w:val="6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="006C3884" w:rsidRPr="006C3884">
        <w:t>közgyógyellátásra jogosult,</w:t>
      </w:r>
    </w:p>
    <w:p w14:paraId="68335D88" w14:textId="77777777" w:rsidR="006C3884" w:rsidRDefault="00B82CEC" w:rsidP="003A066E">
      <w:pPr>
        <w:pStyle w:val="Listaszerbekezds"/>
        <w:numPr>
          <w:ilvl w:val="0"/>
          <w:numId w:val="6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="006C3884" w:rsidRPr="006C3884">
        <w:t>rokkantsági ellátásban részesül</w:t>
      </w:r>
      <w:r w:rsidR="006C3884">
        <w:t>ő</w:t>
      </w:r>
      <w:r w:rsidR="006C3884" w:rsidRPr="006C3884">
        <w:t>,</w:t>
      </w:r>
    </w:p>
    <w:p w14:paraId="159810E9" w14:textId="77777777" w:rsidR="006C3884" w:rsidRDefault="00B82CEC" w:rsidP="003A066E">
      <w:pPr>
        <w:pStyle w:val="Listaszerbekezds"/>
        <w:numPr>
          <w:ilvl w:val="0"/>
          <w:numId w:val="6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="006C3884" w:rsidRPr="006C3884">
        <w:t>fogyatékossági támogatásban részesül</w:t>
      </w:r>
      <w:r w:rsidR="002711EB">
        <w:t>ő</w:t>
      </w:r>
      <w:r w:rsidR="002B27BE">
        <w:t>,</w:t>
      </w:r>
    </w:p>
    <w:p w14:paraId="05CD80B5" w14:textId="77777777" w:rsidR="006C3884" w:rsidRDefault="00B82CEC" w:rsidP="003A066E">
      <w:pPr>
        <w:pStyle w:val="Listaszerbekezds"/>
        <w:numPr>
          <w:ilvl w:val="0"/>
          <w:numId w:val="6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="006C3884" w:rsidRPr="006C3884">
        <w:t>rendszeres gyermekvédelmi kedvezményre jogosult gyermeket nevel</w:t>
      </w:r>
      <w:r w:rsidR="002711EB">
        <w:t>ő</w:t>
      </w:r>
      <w:r w:rsidR="002B27BE">
        <w:t xml:space="preserve"> vagy</w:t>
      </w:r>
    </w:p>
    <w:p w14:paraId="37CF4CDD" w14:textId="77777777" w:rsidR="002B27BE" w:rsidRDefault="002B27BE" w:rsidP="003A066E">
      <w:pPr>
        <w:pStyle w:val="Listaszerbekezds"/>
        <w:numPr>
          <w:ilvl w:val="0"/>
          <w:numId w:val="6"/>
        </w:numPr>
        <w:spacing w:after="0" w:line="264" w:lineRule="auto"/>
        <w:ind w:left="0" w:firstLine="204"/>
        <w:contextualSpacing w:val="0"/>
        <w:jc w:val="both"/>
      </w:pPr>
      <w:r>
        <w:t>az önhibáján kívül létfenntartást veszélyeztető élethelyzetbe került</w:t>
      </w:r>
    </w:p>
    <w:p w14:paraId="26C47B1A" w14:textId="4C3123D2" w:rsidR="002711EB" w:rsidRPr="00F82015" w:rsidRDefault="002711EB" w:rsidP="003A066E">
      <w:pPr>
        <w:spacing w:after="0" w:line="264" w:lineRule="auto"/>
        <w:jc w:val="both"/>
        <w:rPr>
          <w:rFonts w:cstheme="minorHAnsi"/>
          <w:spacing w:val="-2"/>
          <w:kern w:val="22"/>
        </w:rPr>
      </w:pPr>
      <w:r w:rsidRPr="00F82015">
        <w:rPr>
          <w:rFonts w:cstheme="minorHAnsi"/>
          <w:spacing w:val="-2"/>
          <w:kern w:val="22"/>
        </w:rPr>
        <w:t>személy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részére,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amennyiben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háztartásában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az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egy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főre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jutó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havi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jövedelem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a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kérelem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benyújtását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megelőző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>hónapban</w:t>
      </w:r>
      <w:r w:rsidRPr="00F82015">
        <w:rPr>
          <w:rFonts w:cstheme="minorHAnsi"/>
          <w:spacing w:val="-6"/>
          <w:kern w:val="22"/>
        </w:rPr>
        <w:t xml:space="preserve"> </w:t>
      </w:r>
      <w:r w:rsidRPr="00F82015">
        <w:rPr>
          <w:rFonts w:cstheme="minorHAnsi"/>
          <w:spacing w:val="-2"/>
          <w:kern w:val="22"/>
        </w:rPr>
        <w:t xml:space="preserve">az öregségi nyugdíj mindenkori legkisebb összegének </w:t>
      </w:r>
      <w:r w:rsidR="00F448B8">
        <w:rPr>
          <w:rFonts w:cstheme="minorHAnsi"/>
          <w:spacing w:val="-2"/>
          <w:kern w:val="22"/>
        </w:rPr>
        <w:t>20</w:t>
      </w:r>
      <w:r w:rsidRPr="00F82015">
        <w:rPr>
          <w:rFonts w:cstheme="minorHAnsi"/>
          <w:spacing w:val="-2"/>
          <w:kern w:val="22"/>
        </w:rPr>
        <w:t>0%-át, egyedül élő esetén 3</w:t>
      </w:r>
      <w:r w:rsidR="00F448B8">
        <w:rPr>
          <w:rFonts w:cstheme="minorHAnsi"/>
          <w:spacing w:val="-2"/>
          <w:kern w:val="22"/>
        </w:rPr>
        <w:t>5</w:t>
      </w:r>
      <w:r w:rsidRPr="00F82015">
        <w:rPr>
          <w:rFonts w:cstheme="minorHAnsi"/>
          <w:spacing w:val="-2"/>
          <w:kern w:val="22"/>
        </w:rPr>
        <w:t>0%-át</w:t>
      </w:r>
      <w:r w:rsidR="007C4129" w:rsidRPr="00F82015">
        <w:rPr>
          <w:rFonts w:cstheme="minorHAnsi"/>
          <w:spacing w:val="-2"/>
          <w:kern w:val="22"/>
        </w:rPr>
        <w:t xml:space="preserve"> nem haladta meg</w:t>
      </w:r>
      <w:r w:rsidRPr="00F82015">
        <w:rPr>
          <w:rFonts w:cstheme="minorHAnsi"/>
          <w:spacing w:val="-2"/>
          <w:kern w:val="22"/>
        </w:rPr>
        <w:t>.</w:t>
      </w:r>
    </w:p>
    <w:p w14:paraId="5AB34C7E" w14:textId="6FFB54AC" w:rsidR="005D3885" w:rsidRDefault="00A77A68" w:rsidP="003A066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 w:rsidRPr="000F68A8">
        <w:t xml:space="preserve">(1) </w:t>
      </w:r>
      <w:r w:rsidR="005D3885" w:rsidRPr="000F68A8">
        <w:t xml:space="preserve">Szociális célú </w:t>
      </w:r>
      <w:r w:rsidR="00385595" w:rsidRPr="00385595">
        <w:t>tüzelőanyag-juttatás</w:t>
      </w:r>
      <w:r w:rsidRPr="000F68A8">
        <w:t xml:space="preserve"> </w:t>
      </w:r>
      <w:r w:rsidR="005D3885" w:rsidRPr="000F68A8">
        <w:t>a bejelentett lakó- vagy tartózkodási hely</w:t>
      </w:r>
      <w:r w:rsidRPr="000F68A8">
        <w:t>é</w:t>
      </w:r>
      <w:r w:rsidR="005D3885" w:rsidRPr="000F68A8">
        <w:t>ül szolgáló</w:t>
      </w:r>
      <w:r w:rsidR="008626B4">
        <w:t xml:space="preserve"> –</w:t>
      </w:r>
      <w:r w:rsidR="005D3885" w:rsidRPr="000F68A8">
        <w:t xml:space="preserve"> </w:t>
      </w:r>
      <w:r w:rsidRPr="000F68A8">
        <w:t xml:space="preserve">életvitelszerűen </w:t>
      </w:r>
      <w:r w:rsidR="008774C7" w:rsidRPr="008774C7">
        <w:t>lakott – ingatlanát vegyes tüzelésű berendezéssel fűtő kérelmező részére állapítható meg.</w:t>
      </w:r>
    </w:p>
    <w:p w14:paraId="2B8A5285" w14:textId="35D96ADA" w:rsidR="00A77A68" w:rsidRDefault="00A77A68" w:rsidP="003A066E">
      <w:pPr>
        <w:pStyle w:val="Listaszerbekezds"/>
        <w:spacing w:after="0" w:line="264" w:lineRule="auto"/>
        <w:ind w:left="0" w:firstLine="204"/>
        <w:contextualSpacing w:val="0"/>
        <w:jc w:val="both"/>
      </w:pPr>
      <w:r w:rsidRPr="00385595">
        <w:rPr>
          <w:rFonts w:cstheme="minorHAnsi"/>
          <w:kern w:val="22"/>
        </w:rPr>
        <w:t>(2)</w:t>
      </w:r>
      <w:r w:rsidR="002B2EE3" w:rsidRPr="00385595">
        <w:rPr>
          <w:rFonts w:cstheme="minorHAnsi"/>
          <w:kern w:val="22"/>
        </w:rPr>
        <w:t xml:space="preserve"> </w:t>
      </w:r>
      <w:r w:rsidR="00385595" w:rsidRPr="00385595">
        <w:rPr>
          <w:rFonts w:cstheme="minorHAnsi"/>
          <w:kern w:val="22"/>
        </w:rPr>
        <w:t>Tüzelőanyag-juttatás</w:t>
      </w:r>
      <w:r w:rsidR="002B2EE3" w:rsidRPr="00385595">
        <w:rPr>
          <w:rFonts w:cstheme="minorHAnsi"/>
          <w:kern w:val="22"/>
        </w:rPr>
        <w:t xml:space="preserve"> lakóingatlanonként – az együtt élő személyek vagy háztartások számára tekintet nélkül – </w:t>
      </w:r>
      <w:r w:rsidR="002B2EE3" w:rsidRPr="000F68A8">
        <w:t>egy személynek ítélhető meg</w:t>
      </w:r>
      <w:r w:rsidR="002B2EE3">
        <w:t>.</w:t>
      </w:r>
    </w:p>
    <w:p w14:paraId="17446634" w14:textId="77777777" w:rsidR="005127F3" w:rsidRDefault="005127F3" w:rsidP="003A066E">
      <w:pPr>
        <w:pStyle w:val="Listaszerbekezds"/>
        <w:spacing w:after="0" w:line="264" w:lineRule="auto"/>
        <w:ind w:left="0" w:firstLine="204"/>
        <w:contextualSpacing w:val="0"/>
        <w:jc w:val="both"/>
      </w:pPr>
      <w:r w:rsidRPr="000F68A8">
        <w:t>(3) Amennyiben egyazon ingatlan lakói közül több személy is kérelmet terjeszt elő, támogatásban a legkorábbi</w:t>
      </w:r>
      <w:r>
        <w:br/>
        <w:t xml:space="preserve">– támogatható – </w:t>
      </w:r>
      <w:r w:rsidRPr="000F68A8">
        <w:t>kérelmet benyújtó jogosult részesíthető, a többi igényt el kell utasítani</w:t>
      </w:r>
      <w:r w:rsidRPr="00A5441E">
        <w:t>.</w:t>
      </w:r>
    </w:p>
    <w:p w14:paraId="4C911F94" w14:textId="535FC0D9" w:rsidR="004A1ABF" w:rsidRDefault="00B062C8" w:rsidP="003A066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 w:rsidRPr="00B062C8">
        <w:t xml:space="preserve">Szociális </w:t>
      </w:r>
      <w:r>
        <w:t xml:space="preserve">célú </w:t>
      </w:r>
      <w:r w:rsidR="00385595" w:rsidRPr="00385595">
        <w:t>tüzelőanyag-juttatás</w:t>
      </w:r>
      <w:r w:rsidRPr="00B062C8">
        <w:t xml:space="preserve"> </w:t>
      </w:r>
      <w:r w:rsidR="000E766A">
        <w:t>háztartásonként</w:t>
      </w:r>
    </w:p>
    <w:p w14:paraId="76754BF3" w14:textId="131C8F9E" w:rsidR="004A1ABF" w:rsidRDefault="004A1ABF" w:rsidP="003A066E">
      <w:pPr>
        <w:pStyle w:val="Listaszerbekezds"/>
        <w:numPr>
          <w:ilvl w:val="0"/>
          <w:numId w:val="8"/>
        </w:numPr>
        <w:spacing w:after="0" w:line="264" w:lineRule="auto"/>
        <w:ind w:left="0" w:firstLine="204"/>
        <w:contextualSpacing w:val="0"/>
        <w:jc w:val="both"/>
      </w:pPr>
      <w:r>
        <w:t xml:space="preserve">legalább 1 </w:t>
      </w:r>
      <w:r w:rsidR="00EA466A">
        <w:t>q</w:t>
      </w:r>
      <w:r>
        <w:t>, de</w:t>
      </w:r>
    </w:p>
    <w:p w14:paraId="0CEFABA8" w14:textId="3EA7537F" w:rsidR="004A1ABF" w:rsidRDefault="004A1ABF" w:rsidP="003A066E">
      <w:pPr>
        <w:pStyle w:val="Listaszerbekezds"/>
        <w:numPr>
          <w:ilvl w:val="0"/>
          <w:numId w:val="8"/>
        </w:numPr>
        <w:spacing w:after="0" w:line="264" w:lineRule="auto"/>
        <w:ind w:left="0" w:firstLine="204"/>
        <w:contextualSpacing w:val="0"/>
        <w:jc w:val="both"/>
      </w:pPr>
      <w:r w:rsidRPr="004A1ABF">
        <w:t xml:space="preserve">legfeljebb </w:t>
      </w:r>
      <w:r w:rsidR="00EA466A">
        <w:t>10</w:t>
      </w:r>
      <w:r w:rsidRPr="004A1ABF">
        <w:t xml:space="preserve"> </w:t>
      </w:r>
      <w:r w:rsidR="00EA466A">
        <w:t>q</w:t>
      </w:r>
    </w:p>
    <w:p w14:paraId="6199019A" w14:textId="2031998C" w:rsidR="004A1ABF" w:rsidRDefault="00EA466A" w:rsidP="003A066E">
      <w:pPr>
        <w:spacing w:after="0" w:line="264" w:lineRule="auto"/>
        <w:jc w:val="both"/>
      </w:pPr>
      <w:r>
        <w:t>barnakőszén</w:t>
      </w:r>
      <w:r w:rsidR="00B062C8" w:rsidRPr="00B062C8">
        <w:t xml:space="preserve"> formájában</w:t>
      </w:r>
      <w:r w:rsidR="004A1ABF" w:rsidRPr="004A1ABF">
        <w:t xml:space="preserve"> </w:t>
      </w:r>
      <w:r w:rsidR="000E766A">
        <w:t>biztosítható</w:t>
      </w:r>
      <w:r w:rsidR="004A1ABF" w:rsidRPr="004A1ABF">
        <w:t>.</w:t>
      </w:r>
    </w:p>
    <w:p w14:paraId="45DF6C47" w14:textId="5168EA39" w:rsidR="00E82A4A" w:rsidRPr="00FA068C" w:rsidRDefault="00A26BD0" w:rsidP="003A066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  <w:rPr>
          <w:kern w:val="22"/>
        </w:rPr>
      </w:pPr>
      <w:r w:rsidRPr="00FA068C">
        <w:rPr>
          <w:rFonts w:cstheme="minorHAnsi"/>
          <w:kern w:val="22"/>
        </w:rPr>
        <w:lastRenderedPageBreak/>
        <w:t>(1) Szociális célú tüzelőanyag-juttatás megállapítása iránti igény (a továbbiakban: tüzelőanyag-juttatási igény)</w:t>
      </w:r>
      <w:r w:rsidRPr="00FA068C">
        <w:rPr>
          <w:kern w:val="22"/>
        </w:rPr>
        <w:t xml:space="preserve"> </w:t>
      </w:r>
      <w:r w:rsidRPr="00FA068C">
        <w:rPr>
          <w:rFonts w:cstheme="minorHAnsi"/>
          <w:kern w:val="22"/>
        </w:rPr>
        <w:t>a Tiszaigari Közös Önkormányzati Hivatal (a továbbiakban: Hivatal) erre a célra rendszeresített formanyomtatványán</w:t>
      </w:r>
      <w:r w:rsidRPr="00FA068C">
        <w:rPr>
          <w:kern w:val="22"/>
        </w:rPr>
        <w:t xml:space="preserve"> </w:t>
      </w:r>
      <w:r>
        <w:rPr>
          <w:kern w:val="22"/>
        </w:rPr>
        <w:t xml:space="preserve">a </w:t>
      </w:r>
      <w:r w:rsidRPr="00EA6227">
        <w:rPr>
          <w:kern w:val="22"/>
        </w:rPr>
        <w:t xml:space="preserve">Hivatal </w:t>
      </w:r>
      <w:r>
        <w:rPr>
          <w:kern w:val="22"/>
        </w:rPr>
        <w:t>székhely</w:t>
      </w:r>
      <w:r w:rsidRPr="00EA6227">
        <w:rPr>
          <w:kern w:val="22"/>
        </w:rPr>
        <w:t xml:space="preserve">én </w:t>
      </w:r>
      <w:r w:rsidRPr="00FA068C">
        <w:rPr>
          <w:kern w:val="22"/>
        </w:rPr>
        <w:t>– 2020. november 16. és 2020. december 7. között – terjeszthető elő.</w:t>
      </w:r>
    </w:p>
    <w:p w14:paraId="7A8607AF" w14:textId="33E29901" w:rsidR="007F0258" w:rsidRPr="00663717" w:rsidRDefault="00431F6C" w:rsidP="003A066E">
      <w:pPr>
        <w:pStyle w:val="Listaszerbekezds"/>
        <w:spacing w:after="0" w:line="264" w:lineRule="auto"/>
        <w:ind w:left="0" w:firstLine="204"/>
        <w:contextualSpacing w:val="0"/>
        <w:jc w:val="both"/>
        <w:rPr>
          <w:rFonts w:cstheme="minorHAnsi"/>
          <w:spacing w:val="-1"/>
          <w:kern w:val="22"/>
        </w:rPr>
      </w:pPr>
      <w:r w:rsidRPr="00663717">
        <w:rPr>
          <w:rFonts w:cstheme="minorHAnsi"/>
          <w:spacing w:val="-1"/>
          <w:kern w:val="22"/>
        </w:rPr>
        <w:t>(2) Tüzelőanyag-juttatást az Önkormányzat Képviselő-testülete (a továbbiakban: Képviselő-testület) állapíthat meg</w:t>
      </w:r>
      <w:r w:rsidR="00AB2373" w:rsidRPr="00663717">
        <w:rPr>
          <w:rFonts w:cstheme="minorHAnsi"/>
          <w:spacing w:val="-1"/>
          <w:kern w:val="22"/>
        </w:rPr>
        <w:t>, a</w:t>
      </w:r>
      <w:r w:rsidRPr="00663717">
        <w:rPr>
          <w:rFonts w:cstheme="minorHAnsi"/>
          <w:spacing w:val="-1"/>
          <w:kern w:val="22"/>
        </w:rPr>
        <w:t xml:space="preserve"> </w:t>
      </w:r>
      <w:r w:rsidR="00AB2373" w:rsidRPr="00663717">
        <w:rPr>
          <w:rFonts w:cstheme="minorHAnsi"/>
          <w:spacing w:val="-1"/>
          <w:kern w:val="22"/>
        </w:rPr>
        <w:t xml:space="preserve">tüzelőanyag-juttatási igényt a Képviselő-testület – a </w:t>
      </w:r>
      <w:r w:rsidR="00A15523">
        <w:rPr>
          <w:rFonts w:cstheme="minorHAnsi"/>
          <w:spacing w:val="-1"/>
          <w:kern w:val="22"/>
        </w:rPr>
        <w:t>beérkezésétől</w:t>
      </w:r>
      <w:r w:rsidR="00AB2373" w:rsidRPr="00663717">
        <w:rPr>
          <w:rFonts w:cstheme="minorHAnsi"/>
          <w:spacing w:val="-1"/>
          <w:kern w:val="22"/>
        </w:rPr>
        <w:t xml:space="preserve"> számított – 60 napon belül </w:t>
      </w:r>
      <w:r w:rsidR="00A97208">
        <w:rPr>
          <w:rFonts w:cstheme="minorHAnsi"/>
          <w:spacing w:val="-1"/>
          <w:kern w:val="22"/>
        </w:rPr>
        <w:t>bírálja</w:t>
      </w:r>
      <w:r w:rsidR="00AB2373" w:rsidRPr="00663717">
        <w:rPr>
          <w:rFonts w:cstheme="minorHAnsi"/>
          <w:spacing w:val="-1"/>
          <w:kern w:val="22"/>
        </w:rPr>
        <w:t xml:space="preserve"> el.</w:t>
      </w:r>
    </w:p>
    <w:p w14:paraId="1484DA86" w14:textId="4C455554" w:rsidR="00E33BB8" w:rsidRDefault="00E23FA8" w:rsidP="003A066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>
        <w:t xml:space="preserve">(1) </w:t>
      </w:r>
      <w:r w:rsidR="00E33BB8">
        <w:t xml:space="preserve">Az </w:t>
      </w:r>
      <w:r w:rsidR="00E33BB8" w:rsidRPr="00E33BB8">
        <w:t>Önkormányzat a tüzelőanyag-juttatást</w:t>
      </w:r>
    </w:p>
    <w:p w14:paraId="47C00698" w14:textId="5605CD75" w:rsidR="00E33BB8" w:rsidRDefault="00E33BB8" w:rsidP="003A066E">
      <w:pPr>
        <w:pStyle w:val="Listaszerbekezds"/>
        <w:numPr>
          <w:ilvl w:val="0"/>
          <w:numId w:val="9"/>
        </w:numPr>
        <w:spacing w:after="0" w:line="264" w:lineRule="auto"/>
        <w:ind w:left="0" w:firstLine="204"/>
        <w:contextualSpacing w:val="0"/>
        <w:jc w:val="both"/>
      </w:pPr>
      <w:r>
        <w:t>ellenszolgáltatás nélkül,</w:t>
      </w:r>
    </w:p>
    <w:p w14:paraId="2CC9CCBD" w14:textId="5C25B4CC" w:rsidR="00E33BB8" w:rsidRDefault="00E33BB8" w:rsidP="003A066E">
      <w:pPr>
        <w:pStyle w:val="Listaszerbekezds"/>
        <w:numPr>
          <w:ilvl w:val="0"/>
          <w:numId w:val="9"/>
        </w:numPr>
        <w:spacing w:after="0" w:line="264" w:lineRule="auto"/>
        <w:ind w:left="0" w:firstLine="204"/>
        <w:contextualSpacing w:val="0"/>
        <w:jc w:val="both"/>
      </w:pPr>
      <w:r>
        <w:t>térítésmentes házhoz szállítással</w:t>
      </w:r>
    </w:p>
    <w:p w14:paraId="54C02821" w14:textId="465BFF81" w:rsidR="00E33BB8" w:rsidRDefault="00E33BB8" w:rsidP="003A066E">
      <w:pPr>
        <w:spacing w:after="0" w:line="264" w:lineRule="auto"/>
        <w:jc w:val="both"/>
      </w:pPr>
      <w:r>
        <w:t>biztosítja</w:t>
      </w:r>
      <w:r w:rsidR="00E23FA8" w:rsidRPr="00E23FA8">
        <w:t xml:space="preserve"> a jogosult</w:t>
      </w:r>
      <w:r w:rsidR="00E23FA8">
        <w:t>nak</w:t>
      </w:r>
      <w:r w:rsidRPr="007B342E">
        <w:t>.</w:t>
      </w:r>
    </w:p>
    <w:p w14:paraId="5265C1AB" w14:textId="7442CC0A" w:rsidR="00E23FA8" w:rsidRDefault="00E23FA8" w:rsidP="003A066E">
      <w:pPr>
        <w:pStyle w:val="Listaszerbekezds"/>
        <w:spacing w:after="0" w:line="264" w:lineRule="auto"/>
        <w:ind w:left="0" w:firstLine="204"/>
        <w:contextualSpacing w:val="0"/>
        <w:jc w:val="both"/>
      </w:pPr>
      <w:r w:rsidRPr="00677603">
        <w:t>(</w:t>
      </w:r>
      <w:r>
        <w:t>2</w:t>
      </w:r>
      <w:r w:rsidRPr="00677603">
        <w:t xml:space="preserve">) A </w:t>
      </w:r>
      <w:r w:rsidRPr="00385595">
        <w:t>tüzelőanyag</w:t>
      </w:r>
      <w:r w:rsidRPr="00677603">
        <w:t xml:space="preserve"> átvételét a jogosult</w:t>
      </w:r>
      <w:r>
        <w:t xml:space="preserve"> </w:t>
      </w:r>
      <w:r w:rsidRPr="00677603">
        <w:t>elismervény aláírásával igazolja.</w:t>
      </w:r>
    </w:p>
    <w:p w14:paraId="77E1C429" w14:textId="3DE16B83" w:rsidR="006E00C6" w:rsidRDefault="006E00C6" w:rsidP="003A066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="004B07C2" w:rsidRPr="004B07C2">
        <w:t>Hivatal</w:t>
      </w:r>
    </w:p>
    <w:p w14:paraId="2B2F49BD" w14:textId="77777777" w:rsidR="006E00C6" w:rsidRDefault="00754E97" w:rsidP="003A066E">
      <w:pPr>
        <w:pStyle w:val="Listaszerbekezds"/>
        <w:numPr>
          <w:ilvl w:val="0"/>
          <w:numId w:val="13"/>
        </w:numPr>
        <w:spacing w:after="0" w:line="264" w:lineRule="auto"/>
        <w:ind w:left="0" w:firstLine="204"/>
        <w:contextualSpacing w:val="0"/>
        <w:jc w:val="both"/>
      </w:pPr>
      <w:r w:rsidRPr="007B342E">
        <w:t>a kérelemben feltüntetett</w:t>
      </w:r>
      <w:r w:rsidR="006E00C6">
        <w:t xml:space="preserve"> adatok valódiságának, valamint</w:t>
      </w:r>
    </w:p>
    <w:p w14:paraId="502CA06A" w14:textId="26F39E61" w:rsidR="006E00C6" w:rsidRDefault="006E00C6" w:rsidP="003A066E">
      <w:pPr>
        <w:pStyle w:val="Listaszerbekezds"/>
        <w:numPr>
          <w:ilvl w:val="0"/>
          <w:numId w:val="13"/>
        </w:numPr>
        <w:spacing w:after="0" w:line="264" w:lineRule="auto"/>
        <w:ind w:left="0" w:firstLine="204"/>
        <w:contextualSpacing w:val="0"/>
        <w:jc w:val="both"/>
      </w:pPr>
      <w:r>
        <w:t xml:space="preserve">a </w:t>
      </w:r>
      <w:r w:rsidR="0066163E" w:rsidRPr="0066163E">
        <w:t>tüzelőanyag-juttatás</w:t>
      </w:r>
      <w:r>
        <w:t xml:space="preserve"> felhasználás</w:t>
      </w:r>
      <w:r w:rsidR="0096243C">
        <w:t>á</w:t>
      </w:r>
      <w:r>
        <w:t>nak</w:t>
      </w:r>
    </w:p>
    <w:p w14:paraId="5B12EAA8" w14:textId="77777777" w:rsidR="00754E97" w:rsidRDefault="00754E97" w:rsidP="003A066E">
      <w:pPr>
        <w:spacing w:after="0" w:line="264" w:lineRule="auto"/>
        <w:jc w:val="both"/>
      </w:pPr>
      <w:r w:rsidRPr="007B342E">
        <w:t>ellenőrzése céljából</w:t>
      </w:r>
      <w:r w:rsidRPr="00754E97">
        <w:t xml:space="preserve"> környezettanulmányt készíthet</w:t>
      </w:r>
      <w:r w:rsidRPr="007B342E">
        <w:t>.</w:t>
      </w:r>
    </w:p>
    <w:p w14:paraId="7FC11B4D" w14:textId="77777777" w:rsidR="00A579EF" w:rsidRDefault="00223C3F" w:rsidP="003A066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>
        <w:t>Ez a rendelet a kihirdetését követő napon lép hatályba.</w:t>
      </w:r>
    </w:p>
    <w:p w14:paraId="2E4144DF" w14:textId="1545FA55" w:rsidR="00A319B2" w:rsidRPr="00385E71" w:rsidRDefault="00A319B2" w:rsidP="003A066E">
      <w:pPr>
        <w:pStyle w:val="Listaszerbekezds"/>
        <w:numPr>
          <w:ilvl w:val="0"/>
          <w:numId w:val="2"/>
        </w:numPr>
        <w:spacing w:after="0" w:line="264" w:lineRule="auto"/>
        <w:ind w:left="0" w:firstLine="204"/>
        <w:contextualSpacing w:val="0"/>
        <w:jc w:val="both"/>
      </w:pPr>
      <w:r w:rsidRPr="00A319B2">
        <w:t>Hatályát veszti</w:t>
      </w:r>
      <w:r>
        <w:t xml:space="preserve"> </w:t>
      </w:r>
      <w:r w:rsidR="00677603">
        <w:t xml:space="preserve">e rendelet </w:t>
      </w:r>
      <w:r w:rsidR="00677603" w:rsidRPr="00677603">
        <w:t>20</w:t>
      </w:r>
      <w:r w:rsidR="0066163E">
        <w:t>21</w:t>
      </w:r>
      <w:r w:rsidR="00677603" w:rsidRPr="00677603">
        <w:t>. május 31-én</w:t>
      </w:r>
      <w:r w:rsidR="00677603">
        <w:t>.</w:t>
      </w:r>
    </w:p>
    <w:p w14:paraId="4B216972" w14:textId="77777777" w:rsidR="00466055" w:rsidRPr="00385E71" w:rsidRDefault="00466055" w:rsidP="00466055">
      <w:pPr>
        <w:pStyle w:val="Listaszerbekezds"/>
        <w:spacing w:before="240" w:after="960" w:line="264" w:lineRule="auto"/>
        <w:ind w:left="0"/>
        <w:contextualSpacing w:val="0"/>
        <w:jc w:val="both"/>
      </w:pPr>
      <w:r w:rsidRPr="00854684">
        <w:t>Tiszaigar</w:t>
      </w:r>
      <w:r>
        <w:t xml:space="preserve">, </w:t>
      </w:r>
      <w:r w:rsidRPr="002B005D">
        <w:t>20</w:t>
      </w:r>
      <w:r>
        <w:t>20</w:t>
      </w:r>
      <w:r w:rsidRPr="002B005D">
        <w:t xml:space="preserve">. </w:t>
      </w:r>
      <w:r>
        <w:t>október 30.</w:t>
      </w:r>
    </w:p>
    <w:p w14:paraId="5BD716E0" w14:textId="77777777" w:rsidR="00466055" w:rsidRPr="00AD3180" w:rsidRDefault="00466055" w:rsidP="00466055">
      <w:pPr>
        <w:tabs>
          <w:tab w:val="center" w:pos="2835"/>
          <w:tab w:val="center" w:pos="7371"/>
        </w:tabs>
        <w:autoSpaceDE w:val="0"/>
        <w:autoSpaceDN w:val="0"/>
        <w:adjustRightInd w:val="0"/>
        <w:spacing w:after="0" w:line="264" w:lineRule="auto"/>
        <w:rPr>
          <w:rFonts w:cstheme="minorHAnsi"/>
        </w:rPr>
      </w:pPr>
      <w:r w:rsidRPr="00AD3180">
        <w:rPr>
          <w:rFonts w:cstheme="minorHAnsi"/>
        </w:rPr>
        <w:tab/>
      </w:r>
      <w:r w:rsidRPr="00F94784">
        <w:rPr>
          <w:rFonts w:cstheme="minorHAnsi"/>
        </w:rPr>
        <w:t>Szilágyi László</w:t>
      </w:r>
      <w:r w:rsidRPr="00AD3180">
        <w:rPr>
          <w:rFonts w:cstheme="minorHAnsi"/>
        </w:rPr>
        <w:tab/>
      </w:r>
      <w:r>
        <w:rPr>
          <w:rFonts w:cstheme="minorHAnsi"/>
        </w:rPr>
        <w:t>Dr. Kovács Péter</w:t>
      </w:r>
    </w:p>
    <w:p w14:paraId="65956EC2" w14:textId="77777777" w:rsidR="00466055" w:rsidRDefault="00466055" w:rsidP="00466055">
      <w:pPr>
        <w:tabs>
          <w:tab w:val="center" w:pos="2835"/>
          <w:tab w:val="center" w:pos="7371"/>
        </w:tabs>
        <w:autoSpaceDE w:val="0"/>
        <w:autoSpaceDN w:val="0"/>
        <w:adjustRightInd w:val="0"/>
        <w:spacing w:after="720" w:line="264" w:lineRule="auto"/>
        <w:rPr>
          <w:rFonts w:cstheme="minorHAnsi"/>
        </w:rPr>
      </w:pPr>
      <w:r w:rsidRPr="00AD3180">
        <w:rPr>
          <w:rFonts w:cstheme="minorHAnsi"/>
        </w:rPr>
        <w:tab/>
        <w:t>polgármester</w:t>
      </w:r>
      <w:r w:rsidRPr="00AD3180">
        <w:rPr>
          <w:rFonts w:cstheme="minorHAnsi"/>
        </w:rPr>
        <w:tab/>
        <w:t>jegyző</w:t>
      </w:r>
    </w:p>
    <w:p w14:paraId="30C6EB15" w14:textId="77777777" w:rsidR="00466055" w:rsidRDefault="00466055" w:rsidP="00466055">
      <w:pPr>
        <w:spacing w:before="720" w:after="12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Kihirdetési záradék:</w:t>
      </w:r>
    </w:p>
    <w:p w14:paraId="5A355FF7" w14:textId="77777777" w:rsidR="00466055" w:rsidRDefault="00466055" w:rsidP="00466055">
      <w:pPr>
        <w:spacing w:before="120" w:after="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Ezen rendelet </w:t>
      </w:r>
      <w:r w:rsidRPr="002B005D">
        <w:t>20</w:t>
      </w:r>
      <w:r>
        <w:t>20</w:t>
      </w:r>
      <w:r w:rsidRPr="002B005D">
        <w:t xml:space="preserve">. </w:t>
      </w:r>
      <w:r>
        <w:t>október 30.</w:t>
      </w:r>
      <w:r>
        <w:rPr>
          <w:rFonts w:eastAsia="Times New Roman" w:cs="Times New Roman"/>
        </w:rPr>
        <w:t xml:space="preserve"> napján</w:t>
      </w:r>
    </w:p>
    <w:p w14:paraId="4CAF70AE" w14:textId="77777777" w:rsidR="00466055" w:rsidRDefault="00466055" w:rsidP="00466055">
      <w:pPr>
        <w:spacing w:after="12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 helyben szokásos módon kihirdetésre került.</w:t>
      </w:r>
    </w:p>
    <w:p w14:paraId="018296E9" w14:textId="77777777" w:rsidR="00466055" w:rsidRDefault="00466055" w:rsidP="00466055">
      <w:pPr>
        <w:spacing w:before="120" w:after="360" w:line="276" w:lineRule="auto"/>
        <w:jc w:val="both"/>
        <w:rPr>
          <w:rFonts w:eastAsia="Times New Roman" w:cs="Times New Roman"/>
        </w:rPr>
      </w:pPr>
      <w:r w:rsidRPr="00ED6103">
        <w:rPr>
          <w:rFonts w:eastAsia="Times New Roman" w:cs="Times New Roman"/>
        </w:rPr>
        <w:t>Tiszaigar</w:t>
      </w:r>
      <w:r>
        <w:rPr>
          <w:rFonts w:eastAsia="Times New Roman" w:cs="Times New Roman"/>
        </w:rPr>
        <w:t xml:space="preserve">, </w:t>
      </w:r>
      <w:r w:rsidRPr="002B005D">
        <w:t>20</w:t>
      </w:r>
      <w:r>
        <w:t>20</w:t>
      </w:r>
      <w:r w:rsidRPr="002B005D">
        <w:t xml:space="preserve">. </w:t>
      </w:r>
      <w:r>
        <w:t>október 30.</w:t>
      </w:r>
    </w:p>
    <w:p w14:paraId="09E41801" w14:textId="77777777" w:rsidR="00466055" w:rsidRDefault="00466055" w:rsidP="00466055">
      <w:pPr>
        <w:tabs>
          <w:tab w:val="center" w:pos="7371"/>
        </w:tabs>
        <w:spacing w:before="360" w:after="0" w:line="276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ab/>
      </w:r>
      <w:r>
        <w:rPr>
          <w:rFonts w:cstheme="minorHAnsi"/>
        </w:rPr>
        <w:t>Dr. Kovács Péter</w:t>
      </w:r>
    </w:p>
    <w:p w14:paraId="696D3A87" w14:textId="28E9F5F8" w:rsidR="001D25BC" w:rsidRDefault="00466055" w:rsidP="00466055">
      <w:pPr>
        <w:tabs>
          <w:tab w:val="center" w:pos="7371"/>
        </w:tabs>
        <w:spacing w:after="120" w:line="276" w:lineRule="auto"/>
        <w:jc w:val="both"/>
        <w:rPr>
          <w:rFonts w:cstheme="minorHAnsi"/>
        </w:rPr>
      </w:pPr>
      <w:r>
        <w:rPr>
          <w:rFonts w:eastAsia="Times New Roman" w:cs="Times New Roman"/>
        </w:rPr>
        <w:tab/>
        <w:t>jegyző</w:t>
      </w:r>
    </w:p>
    <w:sectPr w:rsidR="001D25BC" w:rsidSect="00F40291"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60B665" w14:textId="77777777" w:rsidR="008D7921" w:rsidRDefault="008D7921" w:rsidP="008D7921">
      <w:pPr>
        <w:spacing w:after="0" w:line="240" w:lineRule="auto"/>
      </w:pPr>
      <w:r>
        <w:separator/>
      </w:r>
    </w:p>
  </w:endnote>
  <w:endnote w:type="continuationSeparator" w:id="0">
    <w:p w14:paraId="7B9369FD" w14:textId="77777777" w:rsidR="008D7921" w:rsidRDefault="008D7921" w:rsidP="008D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F9EE2" w14:textId="77777777" w:rsidR="008D7921" w:rsidRDefault="008D7921" w:rsidP="008D7921">
      <w:pPr>
        <w:spacing w:after="0" w:line="240" w:lineRule="auto"/>
      </w:pPr>
      <w:r>
        <w:separator/>
      </w:r>
    </w:p>
  </w:footnote>
  <w:footnote w:type="continuationSeparator" w:id="0">
    <w:p w14:paraId="3687E2E7" w14:textId="77777777" w:rsidR="008D7921" w:rsidRDefault="008D7921" w:rsidP="008D79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27176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4203336"/>
    <w:multiLevelType w:val="hybridMultilevel"/>
    <w:tmpl w:val="4D063B5A"/>
    <w:lvl w:ilvl="0" w:tplc="581EE55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87519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9A73FB2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08418E7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A93874"/>
    <w:multiLevelType w:val="hybridMultilevel"/>
    <w:tmpl w:val="AC40B65C"/>
    <w:lvl w:ilvl="0" w:tplc="6C2AE61A">
      <w:start w:val="1"/>
      <w:numFmt w:val="bullet"/>
      <w:suff w:val="space"/>
      <w:lvlText w:val="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C43537"/>
    <w:multiLevelType w:val="hybridMultilevel"/>
    <w:tmpl w:val="3D3A52D4"/>
    <w:lvl w:ilvl="0" w:tplc="473C20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1F7E789E">
      <w:start w:val="1"/>
      <w:numFmt w:val="upperRoman"/>
      <w:suff w:val="space"/>
      <w:lvlText w:val="%7."/>
      <w:lvlJc w:val="left"/>
      <w:pPr>
        <w:ind w:left="720" w:hanging="360"/>
      </w:pPr>
      <w:rPr>
        <w:rFonts w:hint="default"/>
        <w:b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4161C"/>
    <w:multiLevelType w:val="hybridMultilevel"/>
    <w:tmpl w:val="D4CE9054"/>
    <w:lvl w:ilvl="0" w:tplc="A46AE5A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01173"/>
    <w:multiLevelType w:val="hybridMultilevel"/>
    <w:tmpl w:val="E3282FA8"/>
    <w:lvl w:ilvl="0" w:tplc="90F2150C">
      <w:start w:val="1"/>
      <w:numFmt w:val="decimal"/>
      <w:suff w:val="space"/>
      <w:lvlText w:val="%1. §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41531"/>
    <w:multiLevelType w:val="hybridMultilevel"/>
    <w:tmpl w:val="8B3CE09C"/>
    <w:lvl w:ilvl="0" w:tplc="88FCCE9A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70406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E425028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74A4F11"/>
    <w:multiLevelType w:val="multilevel"/>
    <w:tmpl w:val="41AE286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defaultTabStop w:val="709"/>
  <w:hyphenationZone w:val="425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60"/>
    <w:rsid w:val="000014B8"/>
    <w:rsid w:val="000019D2"/>
    <w:rsid w:val="000040E2"/>
    <w:rsid w:val="000107B6"/>
    <w:rsid w:val="0001096D"/>
    <w:rsid w:val="000209A4"/>
    <w:rsid w:val="00022480"/>
    <w:rsid w:val="00024189"/>
    <w:rsid w:val="000259AA"/>
    <w:rsid w:val="00027E43"/>
    <w:rsid w:val="000445C7"/>
    <w:rsid w:val="00051868"/>
    <w:rsid w:val="000601D9"/>
    <w:rsid w:val="0006343E"/>
    <w:rsid w:val="00064F09"/>
    <w:rsid w:val="00071A93"/>
    <w:rsid w:val="0007447D"/>
    <w:rsid w:val="0007475E"/>
    <w:rsid w:val="00085D07"/>
    <w:rsid w:val="000900A4"/>
    <w:rsid w:val="00092049"/>
    <w:rsid w:val="000A13CA"/>
    <w:rsid w:val="000A1598"/>
    <w:rsid w:val="000B0241"/>
    <w:rsid w:val="000B580D"/>
    <w:rsid w:val="000B7242"/>
    <w:rsid w:val="000C3B5B"/>
    <w:rsid w:val="000D5207"/>
    <w:rsid w:val="000D7A21"/>
    <w:rsid w:val="000E244F"/>
    <w:rsid w:val="000E3485"/>
    <w:rsid w:val="000E4992"/>
    <w:rsid w:val="000E69BC"/>
    <w:rsid w:val="000E766A"/>
    <w:rsid w:val="000F1499"/>
    <w:rsid w:val="000F4061"/>
    <w:rsid w:val="000F4DB4"/>
    <w:rsid w:val="000F5377"/>
    <w:rsid w:val="000F5491"/>
    <w:rsid w:val="000F68A8"/>
    <w:rsid w:val="00110329"/>
    <w:rsid w:val="001116B7"/>
    <w:rsid w:val="00112CDE"/>
    <w:rsid w:val="0012039F"/>
    <w:rsid w:val="001220E2"/>
    <w:rsid w:val="001271C2"/>
    <w:rsid w:val="00137FF8"/>
    <w:rsid w:val="001409C3"/>
    <w:rsid w:val="00140B52"/>
    <w:rsid w:val="0014575D"/>
    <w:rsid w:val="0014650F"/>
    <w:rsid w:val="0015064F"/>
    <w:rsid w:val="00152E76"/>
    <w:rsid w:val="00173A27"/>
    <w:rsid w:val="0018262E"/>
    <w:rsid w:val="00194080"/>
    <w:rsid w:val="00195E00"/>
    <w:rsid w:val="00197D6A"/>
    <w:rsid w:val="001A5553"/>
    <w:rsid w:val="001B3434"/>
    <w:rsid w:val="001B54F2"/>
    <w:rsid w:val="001B5F18"/>
    <w:rsid w:val="001C2CBF"/>
    <w:rsid w:val="001C695F"/>
    <w:rsid w:val="001D25BC"/>
    <w:rsid w:val="001E027A"/>
    <w:rsid w:val="001E6460"/>
    <w:rsid w:val="001F0D6F"/>
    <w:rsid w:val="001F27E4"/>
    <w:rsid w:val="001F561B"/>
    <w:rsid w:val="001F6CFC"/>
    <w:rsid w:val="00204F87"/>
    <w:rsid w:val="00213EEA"/>
    <w:rsid w:val="002143F4"/>
    <w:rsid w:val="00216DFE"/>
    <w:rsid w:val="002179E5"/>
    <w:rsid w:val="00223C3F"/>
    <w:rsid w:val="00226703"/>
    <w:rsid w:val="00226771"/>
    <w:rsid w:val="00231F89"/>
    <w:rsid w:val="002339CD"/>
    <w:rsid w:val="002359E3"/>
    <w:rsid w:val="00244D15"/>
    <w:rsid w:val="0024503F"/>
    <w:rsid w:val="002668D4"/>
    <w:rsid w:val="00267D66"/>
    <w:rsid w:val="002711EB"/>
    <w:rsid w:val="00282498"/>
    <w:rsid w:val="00295A8D"/>
    <w:rsid w:val="002B27BE"/>
    <w:rsid w:val="002B2EE3"/>
    <w:rsid w:val="002B4B1C"/>
    <w:rsid w:val="002B6863"/>
    <w:rsid w:val="002C1427"/>
    <w:rsid w:val="002C699F"/>
    <w:rsid w:val="002D0C3B"/>
    <w:rsid w:val="002D183F"/>
    <w:rsid w:val="002D4D91"/>
    <w:rsid w:val="002D5071"/>
    <w:rsid w:val="002D79A2"/>
    <w:rsid w:val="002E00FA"/>
    <w:rsid w:val="002E08F1"/>
    <w:rsid w:val="002E1EDB"/>
    <w:rsid w:val="002E580F"/>
    <w:rsid w:val="002E5FB2"/>
    <w:rsid w:val="002F09FB"/>
    <w:rsid w:val="002F0FDC"/>
    <w:rsid w:val="0030039E"/>
    <w:rsid w:val="003014FF"/>
    <w:rsid w:val="00301EA4"/>
    <w:rsid w:val="00303F9E"/>
    <w:rsid w:val="0030459F"/>
    <w:rsid w:val="00305338"/>
    <w:rsid w:val="003058BA"/>
    <w:rsid w:val="003114C2"/>
    <w:rsid w:val="003200FF"/>
    <w:rsid w:val="00326C47"/>
    <w:rsid w:val="0034158C"/>
    <w:rsid w:val="00341963"/>
    <w:rsid w:val="00342B38"/>
    <w:rsid w:val="0034319D"/>
    <w:rsid w:val="00350681"/>
    <w:rsid w:val="003509B7"/>
    <w:rsid w:val="003569AF"/>
    <w:rsid w:val="00366B81"/>
    <w:rsid w:val="00371B30"/>
    <w:rsid w:val="00373AC9"/>
    <w:rsid w:val="00375AC7"/>
    <w:rsid w:val="0037654B"/>
    <w:rsid w:val="00383347"/>
    <w:rsid w:val="00383DAF"/>
    <w:rsid w:val="00384F1D"/>
    <w:rsid w:val="00385595"/>
    <w:rsid w:val="00385E71"/>
    <w:rsid w:val="003901AB"/>
    <w:rsid w:val="003905CD"/>
    <w:rsid w:val="003954F8"/>
    <w:rsid w:val="003961CA"/>
    <w:rsid w:val="00397925"/>
    <w:rsid w:val="003A066E"/>
    <w:rsid w:val="003A2041"/>
    <w:rsid w:val="003A3FDA"/>
    <w:rsid w:val="003B135F"/>
    <w:rsid w:val="003C080A"/>
    <w:rsid w:val="003C29F9"/>
    <w:rsid w:val="003C315D"/>
    <w:rsid w:val="003C37A1"/>
    <w:rsid w:val="003C43BB"/>
    <w:rsid w:val="003C43DC"/>
    <w:rsid w:val="003C6BB7"/>
    <w:rsid w:val="003D102C"/>
    <w:rsid w:val="003D2319"/>
    <w:rsid w:val="003E4CCF"/>
    <w:rsid w:val="003F52C7"/>
    <w:rsid w:val="003F5387"/>
    <w:rsid w:val="003F5509"/>
    <w:rsid w:val="0041017E"/>
    <w:rsid w:val="00412E85"/>
    <w:rsid w:val="004132C1"/>
    <w:rsid w:val="00413F84"/>
    <w:rsid w:val="00414B5F"/>
    <w:rsid w:val="00423E66"/>
    <w:rsid w:val="00424169"/>
    <w:rsid w:val="004315DD"/>
    <w:rsid w:val="00431F6C"/>
    <w:rsid w:val="00432EDE"/>
    <w:rsid w:val="00443C49"/>
    <w:rsid w:val="004509AB"/>
    <w:rsid w:val="00453FE9"/>
    <w:rsid w:val="004557A3"/>
    <w:rsid w:val="004569C2"/>
    <w:rsid w:val="00460253"/>
    <w:rsid w:val="0046035A"/>
    <w:rsid w:val="004625AE"/>
    <w:rsid w:val="00466055"/>
    <w:rsid w:val="0046648E"/>
    <w:rsid w:val="00466BA7"/>
    <w:rsid w:val="0047485D"/>
    <w:rsid w:val="00482D31"/>
    <w:rsid w:val="004A0E29"/>
    <w:rsid w:val="004A1ABF"/>
    <w:rsid w:val="004A3A28"/>
    <w:rsid w:val="004A5E63"/>
    <w:rsid w:val="004A7186"/>
    <w:rsid w:val="004A752E"/>
    <w:rsid w:val="004B07C2"/>
    <w:rsid w:val="004B207B"/>
    <w:rsid w:val="004B7F2D"/>
    <w:rsid w:val="004C24FF"/>
    <w:rsid w:val="004C3448"/>
    <w:rsid w:val="004D68FF"/>
    <w:rsid w:val="004E14D3"/>
    <w:rsid w:val="004E2F80"/>
    <w:rsid w:val="004E399C"/>
    <w:rsid w:val="004E3F5A"/>
    <w:rsid w:val="004E784E"/>
    <w:rsid w:val="004F050D"/>
    <w:rsid w:val="004F494F"/>
    <w:rsid w:val="00506690"/>
    <w:rsid w:val="00510AF4"/>
    <w:rsid w:val="005127F3"/>
    <w:rsid w:val="0051287C"/>
    <w:rsid w:val="00512B3B"/>
    <w:rsid w:val="00531D8E"/>
    <w:rsid w:val="00534946"/>
    <w:rsid w:val="00537313"/>
    <w:rsid w:val="0054015C"/>
    <w:rsid w:val="0054071A"/>
    <w:rsid w:val="00540A88"/>
    <w:rsid w:val="00544FC2"/>
    <w:rsid w:val="005450FB"/>
    <w:rsid w:val="00546C03"/>
    <w:rsid w:val="0054740D"/>
    <w:rsid w:val="00551443"/>
    <w:rsid w:val="00553E48"/>
    <w:rsid w:val="00556432"/>
    <w:rsid w:val="00566923"/>
    <w:rsid w:val="005711F2"/>
    <w:rsid w:val="0057120F"/>
    <w:rsid w:val="005869E3"/>
    <w:rsid w:val="005A061B"/>
    <w:rsid w:val="005A2391"/>
    <w:rsid w:val="005A6423"/>
    <w:rsid w:val="005A772E"/>
    <w:rsid w:val="005A7BF7"/>
    <w:rsid w:val="005B4A8C"/>
    <w:rsid w:val="005B658A"/>
    <w:rsid w:val="005B7B96"/>
    <w:rsid w:val="005D3885"/>
    <w:rsid w:val="005D4716"/>
    <w:rsid w:val="005D521C"/>
    <w:rsid w:val="005D54E2"/>
    <w:rsid w:val="005E235D"/>
    <w:rsid w:val="005E4B56"/>
    <w:rsid w:val="005E4B83"/>
    <w:rsid w:val="005E629F"/>
    <w:rsid w:val="005F2D89"/>
    <w:rsid w:val="005F3119"/>
    <w:rsid w:val="005F7388"/>
    <w:rsid w:val="00600457"/>
    <w:rsid w:val="006015B7"/>
    <w:rsid w:val="00606394"/>
    <w:rsid w:val="00607017"/>
    <w:rsid w:val="00615C8D"/>
    <w:rsid w:val="00621F64"/>
    <w:rsid w:val="0062397A"/>
    <w:rsid w:val="0062676C"/>
    <w:rsid w:val="006354B9"/>
    <w:rsid w:val="00635EF3"/>
    <w:rsid w:val="00636904"/>
    <w:rsid w:val="00640148"/>
    <w:rsid w:val="006412C1"/>
    <w:rsid w:val="00642674"/>
    <w:rsid w:val="0064478D"/>
    <w:rsid w:val="00652071"/>
    <w:rsid w:val="00655AF1"/>
    <w:rsid w:val="0066163E"/>
    <w:rsid w:val="00662F8E"/>
    <w:rsid w:val="00663624"/>
    <w:rsid w:val="00663717"/>
    <w:rsid w:val="00667446"/>
    <w:rsid w:val="00673EBA"/>
    <w:rsid w:val="00677603"/>
    <w:rsid w:val="00680787"/>
    <w:rsid w:val="00681B19"/>
    <w:rsid w:val="00685250"/>
    <w:rsid w:val="006870B5"/>
    <w:rsid w:val="006870D9"/>
    <w:rsid w:val="00694817"/>
    <w:rsid w:val="00694E3F"/>
    <w:rsid w:val="00697805"/>
    <w:rsid w:val="006A08B5"/>
    <w:rsid w:val="006A6567"/>
    <w:rsid w:val="006B28BD"/>
    <w:rsid w:val="006B5494"/>
    <w:rsid w:val="006B6E3C"/>
    <w:rsid w:val="006B7171"/>
    <w:rsid w:val="006C11C4"/>
    <w:rsid w:val="006C3884"/>
    <w:rsid w:val="006C473B"/>
    <w:rsid w:val="006C4CBF"/>
    <w:rsid w:val="006C54A5"/>
    <w:rsid w:val="006C776C"/>
    <w:rsid w:val="006D3200"/>
    <w:rsid w:val="006D3A2B"/>
    <w:rsid w:val="006E00C6"/>
    <w:rsid w:val="006E152D"/>
    <w:rsid w:val="006E2AD4"/>
    <w:rsid w:val="006E60D6"/>
    <w:rsid w:val="006E7B81"/>
    <w:rsid w:val="006F0295"/>
    <w:rsid w:val="006F3411"/>
    <w:rsid w:val="006F69EF"/>
    <w:rsid w:val="006F7089"/>
    <w:rsid w:val="007010EF"/>
    <w:rsid w:val="007040E2"/>
    <w:rsid w:val="007057F6"/>
    <w:rsid w:val="00707F44"/>
    <w:rsid w:val="0071157E"/>
    <w:rsid w:val="00711868"/>
    <w:rsid w:val="00715095"/>
    <w:rsid w:val="00715D42"/>
    <w:rsid w:val="007175CB"/>
    <w:rsid w:val="00727B9C"/>
    <w:rsid w:val="007321B6"/>
    <w:rsid w:val="00742386"/>
    <w:rsid w:val="00753C85"/>
    <w:rsid w:val="00754DC9"/>
    <w:rsid w:val="00754E97"/>
    <w:rsid w:val="0076773B"/>
    <w:rsid w:val="00773D23"/>
    <w:rsid w:val="007840C8"/>
    <w:rsid w:val="007876EE"/>
    <w:rsid w:val="007A7232"/>
    <w:rsid w:val="007B1701"/>
    <w:rsid w:val="007B342E"/>
    <w:rsid w:val="007C0EB5"/>
    <w:rsid w:val="007C1A9E"/>
    <w:rsid w:val="007C4129"/>
    <w:rsid w:val="007C79F3"/>
    <w:rsid w:val="007D45B4"/>
    <w:rsid w:val="007E082E"/>
    <w:rsid w:val="007E3F29"/>
    <w:rsid w:val="007E4259"/>
    <w:rsid w:val="007E7827"/>
    <w:rsid w:val="007F0258"/>
    <w:rsid w:val="007F4C03"/>
    <w:rsid w:val="0080058E"/>
    <w:rsid w:val="008049E3"/>
    <w:rsid w:val="008158FE"/>
    <w:rsid w:val="008226B8"/>
    <w:rsid w:val="00824621"/>
    <w:rsid w:val="008247DE"/>
    <w:rsid w:val="00827B47"/>
    <w:rsid w:val="008305D7"/>
    <w:rsid w:val="008319A0"/>
    <w:rsid w:val="008326EB"/>
    <w:rsid w:val="00832F8D"/>
    <w:rsid w:val="008353DE"/>
    <w:rsid w:val="00840A3F"/>
    <w:rsid w:val="0084111B"/>
    <w:rsid w:val="00843BE6"/>
    <w:rsid w:val="00844C16"/>
    <w:rsid w:val="008501D9"/>
    <w:rsid w:val="00854684"/>
    <w:rsid w:val="008554A1"/>
    <w:rsid w:val="00855E9C"/>
    <w:rsid w:val="008626B4"/>
    <w:rsid w:val="00863A4A"/>
    <w:rsid w:val="00866759"/>
    <w:rsid w:val="0087026D"/>
    <w:rsid w:val="00870527"/>
    <w:rsid w:val="008736E8"/>
    <w:rsid w:val="00876E00"/>
    <w:rsid w:val="008774C7"/>
    <w:rsid w:val="0088053B"/>
    <w:rsid w:val="00882C0C"/>
    <w:rsid w:val="00882FB8"/>
    <w:rsid w:val="00884148"/>
    <w:rsid w:val="008858E9"/>
    <w:rsid w:val="00885CE5"/>
    <w:rsid w:val="00891CAF"/>
    <w:rsid w:val="00891DE1"/>
    <w:rsid w:val="0089470B"/>
    <w:rsid w:val="00896B76"/>
    <w:rsid w:val="008A65F6"/>
    <w:rsid w:val="008A790F"/>
    <w:rsid w:val="008B0702"/>
    <w:rsid w:val="008B51BB"/>
    <w:rsid w:val="008B7E23"/>
    <w:rsid w:val="008D08C4"/>
    <w:rsid w:val="008D150B"/>
    <w:rsid w:val="008D1C0A"/>
    <w:rsid w:val="008D34B5"/>
    <w:rsid w:val="008D3DFB"/>
    <w:rsid w:val="008D72A5"/>
    <w:rsid w:val="008D7921"/>
    <w:rsid w:val="008E1502"/>
    <w:rsid w:val="008E505E"/>
    <w:rsid w:val="008E7C13"/>
    <w:rsid w:val="008F0214"/>
    <w:rsid w:val="008F253A"/>
    <w:rsid w:val="008F2EE3"/>
    <w:rsid w:val="008F2F27"/>
    <w:rsid w:val="00905CBD"/>
    <w:rsid w:val="00911385"/>
    <w:rsid w:val="009121DA"/>
    <w:rsid w:val="009129D3"/>
    <w:rsid w:val="00914892"/>
    <w:rsid w:val="00914FAF"/>
    <w:rsid w:val="00922A25"/>
    <w:rsid w:val="00924C17"/>
    <w:rsid w:val="009271E8"/>
    <w:rsid w:val="009365F9"/>
    <w:rsid w:val="00940498"/>
    <w:rsid w:val="0094065E"/>
    <w:rsid w:val="0094264F"/>
    <w:rsid w:val="00943EB7"/>
    <w:rsid w:val="00947F45"/>
    <w:rsid w:val="00952166"/>
    <w:rsid w:val="00953757"/>
    <w:rsid w:val="00953B6A"/>
    <w:rsid w:val="00954B17"/>
    <w:rsid w:val="0096243C"/>
    <w:rsid w:val="00975C40"/>
    <w:rsid w:val="00977D17"/>
    <w:rsid w:val="0098067E"/>
    <w:rsid w:val="00982BA0"/>
    <w:rsid w:val="00983989"/>
    <w:rsid w:val="00995629"/>
    <w:rsid w:val="00995748"/>
    <w:rsid w:val="00997A75"/>
    <w:rsid w:val="009A688D"/>
    <w:rsid w:val="009A7BF2"/>
    <w:rsid w:val="009B2928"/>
    <w:rsid w:val="009B6276"/>
    <w:rsid w:val="009B653A"/>
    <w:rsid w:val="009C6CDE"/>
    <w:rsid w:val="009D1074"/>
    <w:rsid w:val="009D235D"/>
    <w:rsid w:val="009E2880"/>
    <w:rsid w:val="009F0079"/>
    <w:rsid w:val="009F266E"/>
    <w:rsid w:val="009F3504"/>
    <w:rsid w:val="009F5841"/>
    <w:rsid w:val="00A03008"/>
    <w:rsid w:val="00A03B79"/>
    <w:rsid w:val="00A15523"/>
    <w:rsid w:val="00A16BA1"/>
    <w:rsid w:val="00A2284F"/>
    <w:rsid w:val="00A26BD0"/>
    <w:rsid w:val="00A271F3"/>
    <w:rsid w:val="00A3131E"/>
    <w:rsid w:val="00A319B2"/>
    <w:rsid w:val="00A34F75"/>
    <w:rsid w:val="00A36821"/>
    <w:rsid w:val="00A40C32"/>
    <w:rsid w:val="00A4194F"/>
    <w:rsid w:val="00A428A1"/>
    <w:rsid w:val="00A45658"/>
    <w:rsid w:val="00A5441E"/>
    <w:rsid w:val="00A56C8D"/>
    <w:rsid w:val="00A579EF"/>
    <w:rsid w:val="00A618A1"/>
    <w:rsid w:val="00A6351C"/>
    <w:rsid w:val="00A63ACB"/>
    <w:rsid w:val="00A650A3"/>
    <w:rsid w:val="00A6607F"/>
    <w:rsid w:val="00A66637"/>
    <w:rsid w:val="00A66FB0"/>
    <w:rsid w:val="00A7071A"/>
    <w:rsid w:val="00A71C56"/>
    <w:rsid w:val="00A77A68"/>
    <w:rsid w:val="00A801AE"/>
    <w:rsid w:val="00A80D3A"/>
    <w:rsid w:val="00A82C0C"/>
    <w:rsid w:val="00A85D3D"/>
    <w:rsid w:val="00A85F32"/>
    <w:rsid w:val="00A913D6"/>
    <w:rsid w:val="00A93A14"/>
    <w:rsid w:val="00A95C1F"/>
    <w:rsid w:val="00A9697F"/>
    <w:rsid w:val="00A97208"/>
    <w:rsid w:val="00AA7CDE"/>
    <w:rsid w:val="00AB2373"/>
    <w:rsid w:val="00AB5D50"/>
    <w:rsid w:val="00AC3FF3"/>
    <w:rsid w:val="00AD08E7"/>
    <w:rsid w:val="00AD1DB0"/>
    <w:rsid w:val="00AD1ED0"/>
    <w:rsid w:val="00AD339F"/>
    <w:rsid w:val="00AD3B5E"/>
    <w:rsid w:val="00AD42B5"/>
    <w:rsid w:val="00AE30D1"/>
    <w:rsid w:val="00AE5FD8"/>
    <w:rsid w:val="00AE6DD1"/>
    <w:rsid w:val="00AF1735"/>
    <w:rsid w:val="00B01F05"/>
    <w:rsid w:val="00B062C8"/>
    <w:rsid w:val="00B06920"/>
    <w:rsid w:val="00B06C3C"/>
    <w:rsid w:val="00B2077D"/>
    <w:rsid w:val="00B20883"/>
    <w:rsid w:val="00B213CD"/>
    <w:rsid w:val="00B22C83"/>
    <w:rsid w:val="00B25729"/>
    <w:rsid w:val="00B26F76"/>
    <w:rsid w:val="00B276FA"/>
    <w:rsid w:val="00B3286E"/>
    <w:rsid w:val="00B32932"/>
    <w:rsid w:val="00B40527"/>
    <w:rsid w:val="00B41FB4"/>
    <w:rsid w:val="00B4239F"/>
    <w:rsid w:val="00B43FD6"/>
    <w:rsid w:val="00B44107"/>
    <w:rsid w:val="00B454C5"/>
    <w:rsid w:val="00B50222"/>
    <w:rsid w:val="00B5167F"/>
    <w:rsid w:val="00B517A3"/>
    <w:rsid w:val="00B537F0"/>
    <w:rsid w:val="00B54DB9"/>
    <w:rsid w:val="00B56A3F"/>
    <w:rsid w:val="00B577C2"/>
    <w:rsid w:val="00B61BB9"/>
    <w:rsid w:val="00B61F37"/>
    <w:rsid w:val="00B63FF0"/>
    <w:rsid w:val="00B667AA"/>
    <w:rsid w:val="00B66967"/>
    <w:rsid w:val="00B67AE7"/>
    <w:rsid w:val="00B7027C"/>
    <w:rsid w:val="00B70FCF"/>
    <w:rsid w:val="00B72A13"/>
    <w:rsid w:val="00B74EB0"/>
    <w:rsid w:val="00B76DC7"/>
    <w:rsid w:val="00B82CEC"/>
    <w:rsid w:val="00B85292"/>
    <w:rsid w:val="00B93459"/>
    <w:rsid w:val="00B95393"/>
    <w:rsid w:val="00BB088C"/>
    <w:rsid w:val="00BC10B4"/>
    <w:rsid w:val="00BD501E"/>
    <w:rsid w:val="00BD626F"/>
    <w:rsid w:val="00BE045E"/>
    <w:rsid w:val="00BE2FC7"/>
    <w:rsid w:val="00BE3C45"/>
    <w:rsid w:val="00BF04AE"/>
    <w:rsid w:val="00BF4E3D"/>
    <w:rsid w:val="00BF58F7"/>
    <w:rsid w:val="00C00DFC"/>
    <w:rsid w:val="00C01E52"/>
    <w:rsid w:val="00C0318A"/>
    <w:rsid w:val="00C07E5A"/>
    <w:rsid w:val="00C11107"/>
    <w:rsid w:val="00C32964"/>
    <w:rsid w:val="00C3642D"/>
    <w:rsid w:val="00C42A5D"/>
    <w:rsid w:val="00C439A7"/>
    <w:rsid w:val="00C5102E"/>
    <w:rsid w:val="00C53DCA"/>
    <w:rsid w:val="00C54A58"/>
    <w:rsid w:val="00C60491"/>
    <w:rsid w:val="00C60B30"/>
    <w:rsid w:val="00C62B67"/>
    <w:rsid w:val="00C64B3B"/>
    <w:rsid w:val="00C6581F"/>
    <w:rsid w:val="00C71173"/>
    <w:rsid w:val="00C81FFC"/>
    <w:rsid w:val="00C965E1"/>
    <w:rsid w:val="00C97993"/>
    <w:rsid w:val="00CA10D1"/>
    <w:rsid w:val="00CA3A71"/>
    <w:rsid w:val="00CA696B"/>
    <w:rsid w:val="00CA6A58"/>
    <w:rsid w:val="00CB08F0"/>
    <w:rsid w:val="00CB1A90"/>
    <w:rsid w:val="00CB4FBC"/>
    <w:rsid w:val="00CB6E96"/>
    <w:rsid w:val="00CC03AE"/>
    <w:rsid w:val="00CE7852"/>
    <w:rsid w:val="00CE7C9E"/>
    <w:rsid w:val="00CF4934"/>
    <w:rsid w:val="00D02994"/>
    <w:rsid w:val="00D03253"/>
    <w:rsid w:val="00D03410"/>
    <w:rsid w:val="00D03B16"/>
    <w:rsid w:val="00D045FF"/>
    <w:rsid w:val="00D05258"/>
    <w:rsid w:val="00D071A6"/>
    <w:rsid w:val="00D15D48"/>
    <w:rsid w:val="00D2033B"/>
    <w:rsid w:val="00D21093"/>
    <w:rsid w:val="00D22EB6"/>
    <w:rsid w:val="00D2769B"/>
    <w:rsid w:val="00D3046F"/>
    <w:rsid w:val="00D3312A"/>
    <w:rsid w:val="00D3567D"/>
    <w:rsid w:val="00D46B06"/>
    <w:rsid w:val="00D46D9F"/>
    <w:rsid w:val="00D54B08"/>
    <w:rsid w:val="00D602AB"/>
    <w:rsid w:val="00D7004D"/>
    <w:rsid w:val="00D76544"/>
    <w:rsid w:val="00D83226"/>
    <w:rsid w:val="00D84E29"/>
    <w:rsid w:val="00D8556F"/>
    <w:rsid w:val="00D876DC"/>
    <w:rsid w:val="00D907E9"/>
    <w:rsid w:val="00D916D0"/>
    <w:rsid w:val="00D9273F"/>
    <w:rsid w:val="00D9313B"/>
    <w:rsid w:val="00DA019F"/>
    <w:rsid w:val="00DA1DD3"/>
    <w:rsid w:val="00DA1F94"/>
    <w:rsid w:val="00DA4469"/>
    <w:rsid w:val="00DA69B6"/>
    <w:rsid w:val="00DA6FA6"/>
    <w:rsid w:val="00DA6FEA"/>
    <w:rsid w:val="00DA74A7"/>
    <w:rsid w:val="00DB3EBA"/>
    <w:rsid w:val="00DB4C7C"/>
    <w:rsid w:val="00DB5566"/>
    <w:rsid w:val="00DD4F7E"/>
    <w:rsid w:val="00DD6FA4"/>
    <w:rsid w:val="00DD7CD7"/>
    <w:rsid w:val="00DE1EB4"/>
    <w:rsid w:val="00DF311D"/>
    <w:rsid w:val="00E000B9"/>
    <w:rsid w:val="00E02F38"/>
    <w:rsid w:val="00E05141"/>
    <w:rsid w:val="00E0644D"/>
    <w:rsid w:val="00E10338"/>
    <w:rsid w:val="00E13680"/>
    <w:rsid w:val="00E217C7"/>
    <w:rsid w:val="00E219D4"/>
    <w:rsid w:val="00E23FA8"/>
    <w:rsid w:val="00E24DAE"/>
    <w:rsid w:val="00E3075E"/>
    <w:rsid w:val="00E33B99"/>
    <w:rsid w:val="00E33BB8"/>
    <w:rsid w:val="00E369B8"/>
    <w:rsid w:val="00E40F32"/>
    <w:rsid w:val="00E43B56"/>
    <w:rsid w:val="00E447B3"/>
    <w:rsid w:val="00E47698"/>
    <w:rsid w:val="00E531EC"/>
    <w:rsid w:val="00E66D6B"/>
    <w:rsid w:val="00E70440"/>
    <w:rsid w:val="00E712F5"/>
    <w:rsid w:val="00E82A4A"/>
    <w:rsid w:val="00E85DD5"/>
    <w:rsid w:val="00E952CA"/>
    <w:rsid w:val="00E97116"/>
    <w:rsid w:val="00EA466A"/>
    <w:rsid w:val="00EB114C"/>
    <w:rsid w:val="00EB162F"/>
    <w:rsid w:val="00EB71BA"/>
    <w:rsid w:val="00EC1D47"/>
    <w:rsid w:val="00EC289E"/>
    <w:rsid w:val="00EC51FE"/>
    <w:rsid w:val="00EC5925"/>
    <w:rsid w:val="00ED0121"/>
    <w:rsid w:val="00ED1DEC"/>
    <w:rsid w:val="00ED2B5D"/>
    <w:rsid w:val="00ED5DAE"/>
    <w:rsid w:val="00EE3901"/>
    <w:rsid w:val="00EE65B6"/>
    <w:rsid w:val="00EF361A"/>
    <w:rsid w:val="00EF3B3C"/>
    <w:rsid w:val="00EF3F10"/>
    <w:rsid w:val="00F01D13"/>
    <w:rsid w:val="00F0237E"/>
    <w:rsid w:val="00F07F47"/>
    <w:rsid w:val="00F1045F"/>
    <w:rsid w:val="00F132A0"/>
    <w:rsid w:val="00F16F2E"/>
    <w:rsid w:val="00F2121B"/>
    <w:rsid w:val="00F2424A"/>
    <w:rsid w:val="00F32E6F"/>
    <w:rsid w:val="00F36E77"/>
    <w:rsid w:val="00F40291"/>
    <w:rsid w:val="00F44763"/>
    <w:rsid w:val="00F448B8"/>
    <w:rsid w:val="00F45284"/>
    <w:rsid w:val="00F4694B"/>
    <w:rsid w:val="00F503DF"/>
    <w:rsid w:val="00F5243C"/>
    <w:rsid w:val="00F52C83"/>
    <w:rsid w:val="00F57252"/>
    <w:rsid w:val="00F61E59"/>
    <w:rsid w:val="00F64DCD"/>
    <w:rsid w:val="00F672F4"/>
    <w:rsid w:val="00F713E2"/>
    <w:rsid w:val="00F74680"/>
    <w:rsid w:val="00F82015"/>
    <w:rsid w:val="00F8796A"/>
    <w:rsid w:val="00F940F5"/>
    <w:rsid w:val="00F94784"/>
    <w:rsid w:val="00F94B40"/>
    <w:rsid w:val="00F95803"/>
    <w:rsid w:val="00FA068C"/>
    <w:rsid w:val="00FA0FBA"/>
    <w:rsid w:val="00FA7D39"/>
    <w:rsid w:val="00FB1522"/>
    <w:rsid w:val="00FB40D8"/>
    <w:rsid w:val="00FB5A24"/>
    <w:rsid w:val="00FD2085"/>
    <w:rsid w:val="00FE671A"/>
    <w:rsid w:val="00FE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4:docId w14:val="04D97EDB"/>
  <w15:docId w15:val="{DB270107-8794-4E7C-89D6-C06EB124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9580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00D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D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D7921"/>
  </w:style>
  <w:style w:type="paragraph" w:styleId="llb">
    <w:name w:val="footer"/>
    <w:basedOn w:val="Norml"/>
    <w:link w:val="llbChar"/>
    <w:uiPriority w:val="99"/>
    <w:unhideWhenUsed/>
    <w:rsid w:val="008D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D79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E82BC-4B7E-4A45-B869-87EE617A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482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Kovácsné Ujvári Ilona</dc:creator>
  <cp:keywords/>
  <dc:description/>
  <cp:lastModifiedBy>user01</cp:lastModifiedBy>
  <cp:revision>28</cp:revision>
  <cp:lastPrinted>2017-03-20T08:33:00Z</cp:lastPrinted>
  <dcterms:created xsi:type="dcterms:W3CDTF">2020-11-12T18:07:00Z</dcterms:created>
  <dcterms:modified xsi:type="dcterms:W3CDTF">2020-11-13T13:22:00Z</dcterms:modified>
</cp:coreProperties>
</file>