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C9C" w:rsidRPr="00424C9C" w:rsidRDefault="00C55176" w:rsidP="00424C9C">
      <w:pPr>
        <w:pStyle w:val="Listaszerbekezds"/>
        <w:numPr>
          <w:ilvl w:val="0"/>
          <w:numId w:val="1"/>
        </w:numPr>
        <w:spacing w:before="100" w:beforeAutospacing="1"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424C9C">
        <w:rPr>
          <w:rFonts w:ascii="Comic Sans MS" w:eastAsia="Times New Roman" w:hAnsi="Comic Sans MS" w:cs="Times New Roman"/>
          <w:sz w:val="20"/>
          <w:szCs w:val="20"/>
        </w:rPr>
        <w:t>melléklet a</w:t>
      </w:r>
      <w:r w:rsidR="00151242">
        <w:rPr>
          <w:rFonts w:ascii="Comic Sans MS" w:eastAsia="Times New Roman" w:hAnsi="Comic Sans MS" w:cs="Times New Roman"/>
          <w:sz w:val="20"/>
          <w:szCs w:val="20"/>
        </w:rPr>
        <w:t>z 5</w:t>
      </w:r>
      <w:r w:rsidRPr="00424C9C">
        <w:rPr>
          <w:rFonts w:ascii="Comic Sans MS" w:eastAsia="Times New Roman" w:hAnsi="Comic Sans MS" w:cs="Times New Roman"/>
          <w:sz w:val="20"/>
          <w:szCs w:val="20"/>
        </w:rPr>
        <w:t>/</w:t>
      </w:r>
      <w:r w:rsidR="00746D91">
        <w:rPr>
          <w:rFonts w:ascii="Comic Sans MS" w:eastAsia="Times New Roman" w:hAnsi="Comic Sans MS" w:cs="Times New Roman"/>
          <w:sz w:val="20"/>
          <w:szCs w:val="20"/>
        </w:rPr>
        <w:t>2020.</w:t>
      </w:r>
      <w:r w:rsidRPr="00424C9C">
        <w:rPr>
          <w:rFonts w:ascii="Comic Sans MS" w:eastAsia="Times New Roman" w:hAnsi="Comic Sans MS" w:cs="Times New Roman"/>
          <w:sz w:val="20"/>
          <w:szCs w:val="20"/>
        </w:rPr>
        <w:t>(</w:t>
      </w:r>
      <w:r w:rsidR="000E46F0">
        <w:rPr>
          <w:rFonts w:ascii="Comic Sans MS" w:eastAsia="Times New Roman" w:hAnsi="Comic Sans MS" w:cs="Times New Roman"/>
          <w:sz w:val="20"/>
          <w:szCs w:val="20"/>
        </w:rPr>
        <w:t>V</w:t>
      </w:r>
      <w:r w:rsidR="00185175">
        <w:rPr>
          <w:rFonts w:ascii="Comic Sans MS" w:eastAsia="Times New Roman" w:hAnsi="Comic Sans MS" w:cs="Times New Roman"/>
          <w:sz w:val="20"/>
          <w:szCs w:val="20"/>
        </w:rPr>
        <w:t>II</w:t>
      </w:r>
      <w:r w:rsidR="000E46F0">
        <w:rPr>
          <w:rFonts w:ascii="Comic Sans MS" w:eastAsia="Times New Roman" w:hAnsi="Comic Sans MS" w:cs="Times New Roman"/>
          <w:sz w:val="20"/>
          <w:szCs w:val="20"/>
        </w:rPr>
        <w:t>.</w:t>
      </w:r>
      <w:r w:rsidR="008943AF">
        <w:rPr>
          <w:rFonts w:ascii="Comic Sans MS" w:eastAsia="Times New Roman" w:hAnsi="Comic Sans MS" w:cs="Times New Roman"/>
          <w:sz w:val="20"/>
          <w:szCs w:val="20"/>
        </w:rPr>
        <w:t>1</w:t>
      </w:r>
      <w:r w:rsidR="00FD0E0D">
        <w:rPr>
          <w:rFonts w:ascii="Comic Sans MS" w:eastAsia="Times New Roman" w:hAnsi="Comic Sans MS" w:cs="Times New Roman"/>
          <w:sz w:val="20"/>
          <w:szCs w:val="20"/>
        </w:rPr>
        <w:t>0</w:t>
      </w:r>
      <w:r w:rsidRPr="00424C9C">
        <w:rPr>
          <w:rFonts w:ascii="Comic Sans MS" w:eastAsia="Times New Roman" w:hAnsi="Comic Sans MS" w:cs="Times New Roman"/>
          <w:sz w:val="20"/>
          <w:szCs w:val="20"/>
        </w:rPr>
        <w:t>.) önkormányzati rendelethez</w:t>
      </w:r>
    </w:p>
    <w:p w:rsidR="00C55176" w:rsidRPr="00424C9C" w:rsidRDefault="00C55176" w:rsidP="00424C9C">
      <w:pPr>
        <w:pStyle w:val="Listaszerbekezds"/>
        <w:spacing w:before="100" w:beforeAutospacing="1" w:after="0" w:line="240" w:lineRule="auto"/>
        <w:ind w:left="1267"/>
        <w:rPr>
          <w:rFonts w:ascii="Times New Roman" w:eastAsia="Times New Roman" w:hAnsi="Times New Roman" w:cs="Times New Roman"/>
          <w:sz w:val="20"/>
          <w:szCs w:val="20"/>
        </w:rPr>
      </w:pPr>
      <w:r w:rsidRPr="00424C9C">
        <w:rPr>
          <w:rFonts w:ascii="Comic Sans MS" w:eastAsia="Times New Roman" w:hAnsi="Comic Sans MS" w:cs="Times New Roman"/>
          <w:b/>
          <w:bCs/>
          <w:sz w:val="20"/>
          <w:szCs w:val="20"/>
        </w:rPr>
        <w:t>Dunaszentmiklós Község Önkormányzatának 201</w:t>
      </w:r>
      <w:r w:rsidR="004656AD">
        <w:rPr>
          <w:rFonts w:ascii="Comic Sans MS" w:eastAsia="Times New Roman" w:hAnsi="Comic Sans MS" w:cs="Times New Roman"/>
          <w:b/>
          <w:bCs/>
          <w:sz w:val="20"/>
          <w:szCs w:val="20"/>
        </w:rPr>
        <w:t>9</w:t>
      </w:r>
      <w:r w:rsidRPr="00424C9C">
        <w:rPr>
          <w:rFonts w:ascii="Comic Sans MS" w:eastAsia="Times New Roman" w:hAnsi="Comic Sans MS" w:cs="Times New Roman"/>
          <w:b/>
          <w:bCs/>
          <w:sz w:val="20"/>
          <w:szCs w:val="20"/>
        </w:rPr>
        <w:t>. évi közgazdasági mérlege E Ft-ban</w:t>
      </w:r>
    </w:p>
    <w:tbl>
      <w:tblPr>
        <w:tblW w:w="1366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79"/>
        <w:gridCol w:w="1161"/>
        <w:gridCol w:w="1061"/>
        <w:gridCol w:w="1273"/>
        <w:gridCol w:w="3723"/>
        <w:gridCol w:w="1144"/>
        <w:gridCol w:w="1209"/>
        <w:gridCol w:w="1015"/>
      </w:tblGrid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Megnevezés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Eredeti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Módosított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Teljesítés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Megnevezés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Eredeti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Módosított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Teljesítés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Működési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22.018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22.483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E647F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22.104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Személyi juttatások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8.940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9.447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8.247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 Központosított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22.018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22.483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E647F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22.104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Gépjárműadó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155A7D" w:rsidP="005B5CE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1.8</w:t>
            </w:r>
            <w:r w:rsidR="005B5CE9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A71A68" w:rsidRDefault="00297991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  <w:r w:rsidRPr="00A71A68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1.800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A71A68" w:rsidRDefault="00297991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  <w:r w:rsidRPr="00A71A68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1.570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Munkaadókat terhelő szociális adó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2.755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2.747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1.415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célú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</w:pPr>
            <w:r w:rsidRPr="006A03FB"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  <w:t>11.037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  <w:t>114.113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  <w:t>107.103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 Vissza nem térítendő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6A03FB">
              <w:rPr>
                <w:rFonts w:ascii="Comic Sans MS" w:eastAsia="Times New Roman" w:hAnsi="Comic Sans MS" w:cs="Times New Roman"/>
                <w:sz w:val="13"/>
                <w:szCs w:val="13"/>
              </w:rPr>
              <w:t>11.037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5B5CE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114.113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155A7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107.103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Dologi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25.712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4E62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59.531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55.190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Közhatalmi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99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41.946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99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73.00</w:t>
            </w:r>
            <w:r w:rsidR="00CE647F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991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53.710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C55176" w:rsidRPr="001104BC" w:rsidTr="00424C9C">
        <w:trPr>
          <w:trHeight w:val="90"/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~vagyoni típusú adók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991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7.941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991" w:rsidP="003B22C9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9.554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991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8.357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1363C1">
            <w:pPr>
              <w:spacing w:before="100" w:beforeAutospacing="1" w:after="0" w:line="9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Ellátottak pénzbe</w:t>
            </w:r>
            <w:r w:rsidR="001363C1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l</w:t>
            </w: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i juttatásai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300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3A7189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342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3A7189">
            <w:pPr>
              <w:spacing w:before="100" w:beforeAutospacing="1" w:after="0" w:line="9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130</w:t>
            </w:r>
          </w:p>
        </w:tc>
      </w:tr>
      <w:tr w:rsidR="005B5CE9" w:rsidRPr="001104BC" w:rsidTr="00424C9C">
        <w:trPr>
          <w:trHeight w:val="90"/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3B22C9" w:rsidP="00C55176">
            <w:pPr>
              <w:spacing w:before="100" w:beforeAutospacing="1" w:after="0" w:line="90" w:lineRule="atLeas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  - </w:t>
            </w:r>
            <w:r w:rsidR="005B5CE9"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értékesítési és forgalmi adók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3B22C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20</w:t>
            </w:r>
            <w:r w:rsidR="007428C8"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.000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6C4FB2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48.494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6C4FB2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32.394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CE9" w:rsidRPr="001104BC" w:rsidRDefault="005B5CE9" w:rsidP="00C55176">
            <w:pPr>
              <w:spacing w:before="100" w:beforeAutospacing="1" w:after="0" w:line="90" w:lineRule="atLeast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  </w:t>
            </w:r>
            <w:r w:rsidR="00C55176"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- egyéb áruhasználati és szolgáltatási adó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3B22C9" w:rsidP="003B22C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12</w:t>
            </w:r>
            <w:r w:rsidR="007428C8"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.0</w:t>
            </w:r>
            <w:r w:rsidR="006C4FB2">
              <w:rPr>
                <w:rFonts w:ascii="Comic Sans MS" w:eastAsia="Times New Roman" w:hAnsi="Comic Sans MS" w:cs="Times New Roman"/>
                <w:sz w:val="13"/>
                <w:szCs w:val="13"/>
              </w:rPr>
              <w:t>05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C4FB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12.650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C4FB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11.050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Egyéb működési célú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19.653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87248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40.311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16.477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~Egyéb működési célú támogatások</w:t>
            </w:r>
          </w:p>
          <w:p w:rsidR="00C55176" w:rsidRPr="001104BC" w:rsidRDefault="00C55176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(vissza nem térítendő)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16.824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87248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17.275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16.477</w:t>
            </w:r>
          </w:p>
        </w:tc>
      </w:tr>
      <w:tr w:rsidR="00FC1CBF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-egyéb közhatalmi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6C4FB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200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6C4FB2" w:rsidP="003B22C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509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6C4FB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339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616513">
            <w:pPr>
              <w:spacing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CBF" w:rsidRPr="001104BC" w:rsidRDefault="00FC1CB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7428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 xml:space="preserve">Működési </w:t>
            </w:r>
            <w:r w:rsidR="007428C8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1.655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A71A68" w:rsidRDefault="004656AD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  <w:r w:rsidRPr="00A71A68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3.594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AB743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3.010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~Működési tartalékok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2.829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23.036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~tulajdonosi 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490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490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7428C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129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94.751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4E62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181.596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173.639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~szolgáltatások ellenértéke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1.155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1F7C5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1.806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FC1C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1.591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~Beruházási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23.160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4E62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92.553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84.829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~Kamat bevétel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656AD" w:rsidP="00791A5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~Felújítási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71.59</w:t>
            </w:r>
            <w:r w:rsidR="005349EA">
              <w:rPr>
                <w:rFonts w:ascii="Comic Sans MS" w:eastAsia="Times New Roman" w:hAnsi="Comic Sans MS" w:cs="Times New Roman"/>
                <w:sz w:val="13"/>
                <w:szCs w:val="13"/>
              </w:rPr>
              <w:t>3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89.043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31C8" w:rsidP="002C238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88.810</w:t>
            </w:r>
          </w:p>
        </w:tc>
      </w:tr>
      <w:tr w:rsidR="009011A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„egyéb működési bevétel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9011A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4656AD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647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1104BC" w:rsidRDefault="004656AD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647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6A31C8" w:rsidRDefault="006A31C8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Egyéb felhalmozási célú kiadások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6A31C8" w:rsidRDefault="006A31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  <w:r w:rsidRPr="006A31C8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6A31C8" w:rsidRDefault="006A31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  <w:r w:rsidRPr="006A31C8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1.888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11A2" w:rsidRPr="006A31C8" w:rsidRDefault="006A31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  <w:r w:rsidRPr="006A31C8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1.888</w:t>
            </w:r>
          </w:p>
        </w:tc>
      </w:tr>
      <w:tr w:rsidR="00791A5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  <w:t>Működési célú átvett pénzeszközök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91A5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735047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6A31C8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</w:t>
            </w: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egyéb felhalmozási célú támogatások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1.888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1A52" w:rsidRPr="001104BC" w:rsidRDefault="006A31C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1.888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7428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 xml:space="preserve">Működési </w:t>
            </w:r>
            <w:r w:rsidR="007428C8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célú támogatások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03FB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8813BA" w:rsidP="00791A5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8813BA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~Felhalmozási céltartalékok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3123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C2382" w:rsidP="00297C4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B3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cél</w:t>
            </w:r>
            <w:r w:rsidR="00B3277D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ú</w:t>
            </w: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 xml:space="preserve"> </w:t>
            </w:r>
            <w:r w:rsidR="00B3277D"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bevételek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DE672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E647F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10.000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E647F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10.000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célú pénzeszköz átadások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4073A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B327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-ebből </w:t>
            </w:r>
            <w:r w:rsidR="00B3277D"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ingatlan értékesítés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07985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505B82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B3277D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Felhalmozási cél</w:t>
            </w:r>
            <w:r w:rsidR="006A03FB">
              <w:rPr>
                <w:rFonts w:ascii="Comic Sans MS" w:eastAsia="Times New Roman" w:hAnsi="Comic Sans MS" w:cs="Times New Roman"/>
                <w:sz w:val="13"/>
                <w:szCs w:val="13"/>
              </w:rPr>
              <w:t>ú</w:t>
            </w:r>
            <w:r w:rsidR="00CE647F"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 átvett pénzeszközök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CE647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10.000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CE647F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10.000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5B82" w:rsidRPr="001104BC" w:rsidRDefault="00505B82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KÖLTSÉGVETÉSI BEVÉTELEK 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6A03FB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76.656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223.198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195.927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KÖLTSÉGVETÉSI KIADÁSOK 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349EA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152.112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349EA" w:rsidP="004E623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295.862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349EA" w:rsidP="00D403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256.986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Előző évi költségvetési maradvány igénybevétele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76.292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72.817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72.817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Hiteltörlesztés megkötött szerződés alapján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297C44" w:rsidP="004073A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</w:tr>
      <w:tr w:rsidR="00DE6728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DE6728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Államháztartáson belüli megelőlegezés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DE672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684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684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27066E" w:rsidP="0062072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Államháztartáson belüli megelől</w:t>
            </w:r>
            <w:r w:rsidR="0062072A"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egezés</w:t>
            </w: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 visszafizetés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A71A68" w:rsidP="00297C4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836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A71A6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836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6728" w:rsidRPr="001104BC" w:rsidRDefault="008813BA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836</w:t>
            </w:r>
          </w:p>
        </w:tc>
      </w:tr>
      <w:tr w:rsidR="0027066E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607985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Lekötött bankbetét megszüntetés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065A18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Pénzeszközök lekötött betétje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27066E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066E" w:rsidRPr="001104BC" w:rsidRDefault="001650F2" w:rsidP="00C5517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FINANSZÍROZÁSI BEVÉTELEK 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EA2B8E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76.292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73.501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7B468C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73.501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FINANSZÍROZÁSI KIADÁSOK 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349EA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349EA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5349EA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</w:tr>
      <w:tr w:rsidR="00C55176" w:rsidRPr="001104BC" w:rsidTr="00424C9C">
        <w:trPr>
          <w:tblCellSpacing w:w="0" w:type="dxa"/>
        </w:trPr>
        <w:tc>
          <w:tcPr>
            <w:tcW w:w="3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BEVÉTELEK MINDÖSSZESEN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71A6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152.948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91485C" w:rsidRDefault="00A71A68" w:rsidP="0091485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  <w:t>296.699</w:t>
            </w:r>
          </w:p>
        </w:tc>
        <w:tc>
          <w:tcPr>
            <w:tcW w:w="1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71A6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269.428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C55176" w:rsidP="00C551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1104BC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KIADÁSOK MINDÖSSZESEN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71A6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152.948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71A68" w:rsidP="00C5517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296.699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5176" w:rsidRPr="001104BC" w:rsidRDefault="00A71A68" w:rsidP="002C238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257.</w:t>
            </w:r>
            <w:r w:rsidR="008813BA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823</w:t>
            </w:r>
          </w:p>
        </w:tc>
      </w:tr>
    </w:tbl>
    <w:p w:rsidR="00C171CD" w:rsidRPr="001104BC" w:rsidRDefault="00C171CD" w:rsidP="00F57217">
      <w:pPr>
        <w:rPr>
          <w:sz w:val="13"/>
          <w:szCs w:val="13"/>
        </w:rPr>
      </w:pPr>
    </w:p>
    <w:sectPr w:rsidR="00C171CD" w:rsidRPr="001104BC" w:rsidSect="003D6713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3163"/>
    <w:multiLevelType w:val="hybridMultilevel"/>
    <w:tmpl w:val="974EFD80"/>
    <w:lvl w:ilvl="0" w:tplc="90BAC11A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176"/>
    <w:rsid w:val="00065A18"/>
    <w:rsid w:val="00073081"/>
    <w:rsid w:val="000D6D06"/>
    <w:rsid w:val="000D73F5"/>
    <w:rsid w:val="000E46F0"/>
    <w:rsid w:val="000E4D21"/>
    <w:rsid w:val="001104BC"/>
    <w:rsid w:val="00134B04"/>
    <w:rsid w:val="001363C1"/>
    <w:rsid w:val="00151242"/>
    <w:rsid w:val="00155A7D"/>
    <w:rsid w:val="001650F2"/>
    <w:rsid w:val="0017357A"/>
    <w:rsid w:val="00185175"/>
    <w:rsid w:val="00193E2A"/>
    <w:rsid w:val="001F7C57"/>
    <w:rsid w:val="00233FFB"/>
    <w:rsid w:val="0027066E"/>
    <w:rsid w:val="00297991"/>
    <w:rsid w:val="00297C44"/>
    <w:rsid w:val="002C2382"/>
    <w:rsid w:val="00301150"/>
    <w:rsid w:val="00312345"/>
    <w:rsid w:val="003633DF"/>
    <w:rsid w:val="003A7189"/>
    <w:rsid w:val="003B22C9"/>
    <w:rsid w:val="003D6713"/>
    <w:rsid w:val="004073A8"/>
    <w:rsid w:val="00424C9C"/>
    <w:rsid w:val="00435527"/>
    <w:rsid w:val="0043598F"/>
    <w:rsid w:val="004656AD"/>
    <w:rsid w:val="004E6235"/>
    <w:rsid w:val="00505B82"/>
    <w:rsid w:val="00510447"/>
    <w:rsid w:val="005349EA"/>
    <w:rsid w:val="0053710F"/>
    <w:rsid w:val="005617E4"/>
    <w:rsid w:val="005847FE"/>
    <w:rsid w:val="005B5CE9"/>
    <w:rsid w:val="005F7D36"/>
    <w:rsid w:val="00607985"/>
    <w:rsid w:val="00616513"/>
    <w:rsid w:val="0062072A"/>
    <w:rsid w:val="006A03FB"/>
    <w:rsid w:val="006A31C8"/>
    <w:rsid w:val="006C4FB2"/>
    <w:rsid w:val="006D6775"/>
    <w:rsid w:val="00725EA6"/>
    <w:rsid w:val="00735047"/>
    <w:rsid w:val="007428C8"/>
    <w:rsid w:val="00746D91"/>
    <w:rsid w:val="00791A52"/>
    <w:rsid w:val="007A5243"/>
    <w:rsid w:val="007B468C"/>
    <w:rsid w:val="00872480"/>
    <w:rsid w:val="008813BA"/>
    <w:rsid w:val="008943AF"/>
    <w:rsid w:val="009011A2"/>
    <w:rsid w:val="0091485C"/>
    <w:rsid w:val="009B62E7"/>
    <w:rsid w:val="009C7D1A"/>
    <w:rsid w:val="00A11F52"/>
    <w:rsid w:val="00A71A68"/>
    <w:rsid w:val="00AB7437"/>
    <w:rsid w:val="00B3277D"/>
    <w:rsid w:val="00B56327"/>
    <w:rsid w:val="00BA384F"/>
    <w:rsid w:val="00BB09F7"/>
    <w:rsid w:val="00BF2E6D"/>
    <w:rsid w:val="00C171CD"/>
    <w:rsid w:val="00C17BD7"/>
    <w:rsid w:val="00C55176"/>
    <w:rsid w:val="00CA02EA"/>
    <w:rsid w:val="00CE647F"/>
    <w:rsid w:val="00D40333"/>
    <w:rsid w:val="00D413B8"/>
    <w:rsid w:val="00DA2671"/>
    <w:rsid w:val="00DE6728"/>
    <w:rsid w:val="00EA2B8E"/>
    <w:rsid w:val="00EA6F74"/>
    <w:rsid w:val="00EC26B6"/>
    <w:rsid w:val="00F47CB4"/>
    <w:rsid w:val="00F57217"/>
    <w:rsid w:val="00FC1CBF"/>
    <w:rsid w:val="00FD02B9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AC18"/>
  <w15:docId w15:val="{1048890B-90EE-4DE8-B534-D3155F9B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551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24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9</cp:revision>
  <dcterms:created xsi:type="dcterms:W3CDTF">2020-05-05T13:55:00Z</dcterms:created>
  <dcterms:modified xsi:type="dcterms:W3CDTF">2020-07-13T10:59:00Z</dcterms:modified>
</cp:coreProperties>
</file>