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2A" w:rsidRDefault="006D1A2A" w:rsidP="006D1A2A">
      <w:pPr>
        <w:ind w:left="720"/>
        <w:jc w:val="right"/>
      </w:pPr>
      <w:bookmarkStart w:id="0" w:name="_GoBack"/>
      <w:bookmarkEnd w:id="0"/>
      <w:r>
        <w:t>2. melléklet a 2/2007. (I. 25.) önkormányzati rendelethez</w:t>
      </w:r>
    </w:p>
    <w:p w:rsidR="006D1A2A" w:rsidRDefault="006D1A2A" w:rsidP="006D1A2A">
      <w:pPr>
        <w:jc w:val="both"/>
      </w:pPr>
    </w:p>
    <w:p w:rsidR="006D1A2A" w:rsidRDefault="006D1A2A" w:rsidP="006D1A2A">
      <w:pPr>
        <w:jc w:val="center"/>
      </w:pPr>
    </w:p>
    <w:p w:rsidR="006D1A2A" w:rsidRPr="001E4FEC" w:rsidRDefault="006D1A2A" w:rsidP="006D1A2A">
      <w:pPr>
        <w:numPr>
          <w:ilvl w:val="0"/>
          <w:numId w:val="1"/>
        </w:numPr>
        <w:jc w:val="center"/>
        <w:rPr>
          <w:b/>
          <w:i/>
        </w:rPr>
      </w:pPr>
      <w:r w:rsidRPr="001E4FEC">
        <w:rPr>
          <w:b/>
          <w:i/>
        </w:rPr>
        <w:t>A szociális étkeztetés tér</w:t>
      </w:r>
      <w:r>
        <w:rPr>
          <w:b/>
          <w:i/>
        </w:rPr>
        <w:t>ítési díjának megállapítása 2016</w:t>
      </w:r>
      <w:r w:rsidRPr="001E4FEC">
        <w:rPr>
          <w:b/>
          <w:i/>
        </w:rPr>
        <w:t>. május 1. napjától</w:t>
      </w:r>
    </w:p>
    <w:p w:rsidR="006D1A2A" w:rsidRDefault="006D1A2A" w:rsidP="006D1A2A">
      <w:pPr>
        <w:jc w:val="center"/>
      </w:pPr>
    </w:p>
    <w:p w:rsidR="006D1A2A" w:rsidRPr="001E4FEC" w:rsidRDefault="006D1A2A" w:rsidP="006D1A2A">
      <w:pPr>
        <w:jc w:val="center"/>
        <w:rPr>
          <w:b/>
        </w:rPr>
      </w:pPr>
      <w:r>
        <w:rPr>
          <w:b/>
        </w:rPr>
        <w:t>(</w:t>
      </w:r>
      <w:r w:rsidRPr="001E4FEC">
        <w:rPr>
          <w:b/>
        </w:rPr>
        <w:t>Az árak az általános forgalmi adót tartalmazzák!</w:t>
      </w:r>
      <w:r>
        <w:rPr>
          <w:b/>
        </w:rPr>
        <w:t>)</w:t>
      </w:r>
    </w:p>
    <w:p w:rsidR="006D1A2A" w:rsidRDefault="006D1A2A" w:rsidP="006D1A2A">
      <w:pPr>
        <w:jc w:val="center"/>
      </w:pPr>
    </w:p>
    <w:p w:rsidR="006D1A2A" w:rsidRDefault="006D1A2A" w:rsidP="006D1A2A">
      <w:pPr>
        <w:jc w:val="center"/>
      </w:pPr>
    </w:p>
    <w:p w:rsidR="006D1A2A" w:rsidRDefault="006D1A2A" w:rsidP="006D1A2A">
      <w:pPr>
        <w:jc w:val="center"/>
      </w:pPr>
    </w:p>
    <w:p w:rsidR="006D1A2A" w:rsidRDefault="006D1A2A" w:rsidP="006D1A2A">
      <w:pPr>
        <w:jc w:val="both"/>
      </w:pPr>
    </w:p>
    <w:p w:rsidR="006D1A2A" w:rsidRPr="00FD6455" w:rsidRDefault="006D1A2A" w:rsidP="006D1A2A">
      <w:pPr>
        <w:numPr>
          <w:ilvl w:val="1"/>
          <w:numId w:val="1"/>
        </w:numPr>
        <w:ind w:hanging="654"/>
        <w:jc w:val="both"/>
      </w:pPr>
      <w:r w:rsidRPr="00FD6455">
        <w:t xml:space="preserve">A képviselő-testület a </w:t>
      </w:r>
      <w:proofErr w:type="gramStart"/>
      <w:r w:rsidRPr="00FD6455">
        <w:t>szociális  étkeztetés</w:t>
      </w:r>
      <w:proofErr w:type="gramEnd"/>
      <w:r w:rsidRPr="00FD6455">
        <w:t xml:space="preserve"> egy napra fizetendő intézményi térítési díját 680,</w:t>
      </w:r>
      <w:proofErr w:type="spellStart"/>
      <w:r w:rsidRPr="00FD6455">
        <w:t>-Ft-ban</w:t>
      </w:r>
      <w:proofErr w:type="spellEnd"/>
      <w:r w:rsidRPr="00FD6455">
        <w:t xml:space="preserve"> határozza meg.</w:t>
      </w:r>
    </w:p>
    <w:p w:rsidR="006D1A2A" w:rsidRPr="00FD6455" w:rsidRDefault="006D1A2A" w:rsidP="006D1A2A">
      <w:pPr>
        <w:ind w:left="720"/>
        <w:jc w:val="both"/>
      </w:pPr>
    </w:p>
    <w:p w:rsidR="006D1A2A" w:rsidRPr="00FD6455" w:rsidRDefault="006D1A2A" w:rsidP="006D1A2A">
      <w:pPr>
        <w:ind w:left="1276"/>
        <w:jc w:val="both"/>
      </w:pPr>
    </w:p>
    <w:p w:rsidR="006D1A2A" w:rsidRPr="00FD6455" w:rsidRDefault="006D1A2A" w:rsidP="006D1A2A">
      <w:pPr>
        <w:numPr>
          <w:ilvl w:val="1"/>
          <w:numId w:val="1"/>
        </w:numPr>
        <w:ind w:hanging="654"/>
        <w:jc w:val="both"/>
      </w:pPr>
      <w:r w:rsidRPr="00FD6455">
        <w:t>A képviselő-testület a szociális étkeztetés igénybevétele esetén az étel kiszállításának napi intézményi térítési díját 60,- Ft-ban határozza meg.</w:t>
      </w:r>
    </w:p>
    <w:p w:rsidR="006D1A2A" w:rsidRPr="00FD6455" w:rsidRDefault="006D1A2A" w:rsidP="006D1A2A"/>
    <w:p w:rsidR="00D17A3D" w:rsidRDefault="00D17A3D"/>
    <w:sectPr w:rsidR="00D17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D5FAA"/>
    <w:multiLevelType w:val="multilevel"/>
    <w:tmpl w:val="9342D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2A"/>
    <w:rsid w:val="006D1A2A"/>
    <w:rsid w:val="00D1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A0E80-7BAD-447F-AEFC-2F7746F3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1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2016-04-28T09:48:00Z</dcterms:created>
  <dcterms:modified xsi:type="dcterms:W3CDTF">2016-04-28T09:49:00Z</dcterms:modified>
</cp:coreProperties>
</file>