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AA" w:rsidRPr="00F44457" w:rsidRDefault="005969AA" w:rsidP="005969AA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 xml:space="preserve">2. melléklet a </w:t>
      </w:r>
      <w:r>
        <w:rPr>
          <w:rFonts w:ascii="Comic Sans MS" w:hAnsi="Comic Sans MS"/>
          <w:sz w:val="20"/>
          <w:szCs w:val="20"/>
        </w:rPr>
        <w:t>10/2013. (XI.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5969AA" w:rsidRDefault="005969AA" w:rsidP="005969AA">
      <w:pPr>
        <w:rPr>
          <w:rFonts w:ascii="Comic Sans MS" w:hAnsi="Comic Sans MS"/>
        </w:rPr>
      </w:pPr>
    </w:p>
    <w:p w:rsidR="005969AA" w:rsidRPr="00054278" w:rsidRDefault="005969AA" w:rsidP="005969A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2013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5969AA" w:rsidRDefault="005969AA" w:rsidP="005969AA">
      <w:pPr>
        <w:rPr>
          <w:rFonts w:ascii="Comic Sans MS" w:hAnsi="Comic Sans MS"/>
        </w:rPr>
      </w:pPr>
      <w:bookmarkStart w:id="0" w:name="_GoBack"/>
      <w:bookmarkEnd w:id="0"/>
    </w:p>
    <w:p w:rsidR="005969AA" w:rsidRPr="006516D3" w:rsidRDefault="005969AA" w:rsidP="005969AA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5969AA" w:rsidRPr="004917B1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Pr="00242538" w:rsidRDefault="005969AA" w:rsidP="00627276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5969AA" w:rsidRPr="00242538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Kerékpárút áthúzódó (</w:t>
            </w:r>
            <w:proofErr w:type="spellStart"/>
            <w:r>
              <w:rPr>
                <w:rFonts w:ascii="Comic Sans MS" w:hAnsi="Comic Sans MS"/>
              </w:rPr>
              <w:t>Vszőlős</w:t>
            </w:r>
            <w:proofErr w:type="spellEnd"/>
            <w:r>
              <w:rPr>
                <w:rFonts w:ascii="Comic Sans MS" w:hAnsi="Comic Sans MS"/>
              </w:rPr>
              <w:t>-Tatabánya)</w:t>
            </w:r>
          </w:p>
        </w:tc>
        <w:tc>
          <w:tcPr>
            <w:tcW w:w="2693" w:type="dxa"/>
          </w:tcPr>
          <w:p w:rsidR="005969AA" w:rsidRPr="00242538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118 059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Pr="00242538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</w:t>
            </w:r>
          </w:p>
        </w:tc>
        <w:tc>
          <w:tcPr>
            <w:tcW w:w="2693" w:type="dxa"/>
          </w:tcPr>
          <w:p w:rsidR="005969AA" w:rsidRPr="00242538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32 573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KEOP pályázatok áthúzódó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1 330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Rendezési </w:t>
            </w:r>
            <w:proofErr w:type="gramStart"/>
            <w:r>
              <w:rPr>
                <w:rFonts w:ascii="Comic Sans MS" w:hAnsi="Comic Sans MS"/>
              </w:rPr>
              <w:t>terv módosítás</w:t>
            </w:r>
            <w:proofErr w:type="gramEnd"/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5 215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Beruházás célú támogatás önkormányzatnak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1 500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 vásárlás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6 000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Földterület vásárlás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3 200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TÁMOP-3,1.11 </w:t>
            </w:r>
            <w:proofErr w:type="gramStart"/>
            <w:r>
              <w:rPr>
                <w:rFonts w:ascii="Comic Sans MS" w:hAnsi="Comic Sans MS"/>
              </w:rPr>
              <w:t>( Óvoda</w:t>
            </w:r>
            <w:proofErr w:type="gramEnd"/>
            <w:r>
              <w:rPr>
                <w:rFonts w:ascii="Comic Sans MS" w:hAnsi="Comic Sans MS"/>
              </w:rPr>
              <w:t xml:space="preserve"> fejlesztés)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2 250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Default="005969AA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5969AA" w:rsidRDefault="005969AA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5969AA" w:rsidRDefault="005969AA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5969AA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969AA" w:rsidRPr="00E20FF4" w:rsidRDefault="005969AA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5969AA" w:rsidRPr="00E20FF4" w:rsidRDefault="005969AA" w:rsidP="00627276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5969AA" w:rsidRPr="00E20FF4" w:rsidRDefault="005969AA" w:rsidP="00627276">
            <w:pPr>
              <w:jc w:val="right"/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70 646</w:t>
            </w:r>
          </w:p>
        </w:tc>
      </w:tr>
    </w:tbl>
    <w:p w:rsidR="00810EF2" w:rsidRDefault="00810EF2" w:rsidP="005969AA"/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A"/>
    <w:rsid w:val="005969AA"/>
    <w:rsid w:val="008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D21F"/>
  <w15:chartTrackingRefBased/>
  <w15:docId w15:val="{91DF3093-A548-42B2-9007-FF3402BB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2019-04-03T07:15:00Z</dcterms:created>
  <dcterms:modified xsi:type="dcterms:W3CDTF">2019-04-03T07:16:00Z</dcterms:modified>
</cp:coreProperties>
</file>