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1" w:type="dxa"/>
        <w:tblInd w:w="1204" w:type="dxa"/>
        <w:tblCellMar>
          <w:left w:w="70" w:type="dxa"/>
          <w:right w:w="70" w:type="dxa"/>
        </w:tblCellMar>
        <w:tblLook w:val="04A0"/>
      </w:tblPr>
      <w:tblGrid>
        <w:gridCol w:w="6702"/>
        <w:gridCol w:w="1190"/>
        <w:gridCol w:w="1497"/>
        <w:gridCol w:w="942"/>
        <w:gridCol w:w="1190"/>
      </w:tblGrid>
      <w:tr w:rsidR="0086723F" w:rsidRPr="00D63694" w:rsidTr="00B81C06">
        <w:trPr>
          <w:trHeight w:val="300"/>
        </w:trPr>
        <w:tc>
          <w:tcPr>
            <w:tcW w:w="11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III/2. melléklet a 1/2016.(II.22</w:t>
            </w:r>
            <w:r w:rsidRPr="00D63694">
              <w:rPr>
                <w:color w:val="000000"/>
                <w:sz w:val="22"/>
                <w:szCs w:val="22"/>
              </w:rPr>
              <w:t>.)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63694">
              <w:rPr>
                <w:color w:val="000000"/>
                <w:sz w:val="22"/>
                <w:szCs w:val="22"/>
              </w:rPr>
              <w:t>rendelethez</w:t>
            </w:r>
          </w:p>
        </w:tc>
      </w:tr>
      <w:tr w:rsidR="0086723F" w:rsidRPr="00D63694" w:rsidTr="00B81C06">
        <w:trPr>
          <w:trHeight w:val="300"/>
        </w:trPr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color w:val="00000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</w:pPr>
          </w:p>
        </w:tc>
      </w:tr>
      <w:tr w:rsidR="0086723F" w:rsidRPr="00D63694" w:rsidTr="00B81C06">
        <w:trPr>
          <w:trHeight w:val="300"/>
        </w:trPr>
        <w:tc>
          <w:tcPr>
            <w:tcW w:w="11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center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Bevételek alakulása a Ladánybenei Csiribiri Óvodánál</w:t>
            </w:r>
          </w:p>
        </w:tc>
      </w:tr>
      <w:tr w:rsidR="0086723F" w:rsidRPr="00D63694" w:rsidTr="00B81C06">
        <w:trPr>
          <w:trHeight w:val="300"/>
        </w:trPr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Ft</w:t>
            </w:r>
          </w:p>
        </w:tc>
      </w:tr>
      <w:tr w:rsidR="0086723F" w:rsidRPr="00D63694" w:rsidTr="00B81C06">
        <w:trPr>
          <w:trHeight w:val="300"/>
        </w:trPr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center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Kötelező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center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Önként vállalt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center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Államig.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center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</w:tr>
      <w:tr w:rsidR="0086723F" w:rsidRPr="00D63694" w:rsidTr="00B81C06">
        <w:trPr>
          <w:trHeight w:val="285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B1 Működési célú támogatások államháztartáson belülről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6723F" w:rsidRPr="00D63694" w:rsidTr="00B81C06">
        <w:trPr>
          <w:trHeight w:val="285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B2 Felhalmozási célú támogatások államháztartáson belülről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6723F" w:rsidRPr="00D63694" w:rsidTr="00B81C06">
        <w:trPr>
          <w:trHeight w:val="285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B3 Közhatalmi bevételek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6723F" w:rsidRPr="00D63694" w:rsidTr="00B81C06">
        <w:trPr>
          <w:trHeight w:val="285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B4 Működési bevételek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6 967 000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6 967 000</w:t>
            </w:r>
          </w:p>
        </w:tc>
      </w:tr>
      <w:tr w:rsidR="0086723F" w:rsidRPr="00D63694" w:rsidTr="00B81C06">
        <w:trPr>
          <w:trHeight w:val="300"/>
        </w:trPr>
        <w:tc>
          <w:tcPr>
            <w:tcW w:w="11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  <w:u w:val="single"/>
              </w:rPr>
            </w:pPr>
            <w:r w:rsidRPr="00D63694">
              <w:rPr>
                <w:color w:val="000000"/>
                <w:sz w:val="22"/>
                <w:szCs w:val="22"/>
                <w:u w:val="single"/>
              </w:rPr>
              <w:t>Működési bevételek</w:t>
            </w:r>
          </w:p>
        </w:tc>
      </w:tr>
      <w:tr w:rsidR="0086723F" w:rsidRPr="00D63694" w:rsidTr="00B81C06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Szociális étkezők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2 775 000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2 775 000</w:t>
            </w:r>
          </w:p>
        </w:tc>
      </w:tr>
      <w:tr w:rsidR="0086723F" w:rsidRPr="00D63694" w:rsidTr="00B81C06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Intézményi térítési díj - óvoda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254 000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254 000</w:t>
            </w:r>
          </w:p>
        </w:tc>
      </w:tr>
      <w:tr w:rsidR="0086723F" w:rsidRPr="00D63694" w:rsidTr="00B81C06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Intézményi térítési díj - iskola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2 159 000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2 159 000</w:t>
            </w:r>
          </w:p>
        </w:tc>
      </w:tr>
      <w:tr w:rsidR="0086723F" w:rsidRPr="00D63694" w:rsidTr="00B81C06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Munkahelyi étkezők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254 000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254 000</w:t>
            </w:r>
          </w:p>
        </w:tc>
      </w:tr>
      <w:tr w:rsidR="0086723F" w:rsidRPr="00D63694" w:rsidTr="00B81C06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 xml:space="preserve">Vendég </w:t>
            </w:r>
            <w:proofErr w:type="spellStart"/>
            <w:r w:rsidRPr="00D63694">
              <w:rPr>
                <w:color w:val="000000"/>
                <w:sz w:val="22"/>
                <w:szCs w:val="22"/>
              </w:rPr>
              <w:t>étkezetetés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1 524 000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1 524 000</w:t>
            </w:r>
          </w:p>
        </w:tc>
      </w:tr>
      <w:tr w:rsidR="0086723F" w:rsidRPr="00D63694" w:rsidTr="00B81C06">
        <w:trPr>
          <w:trHeight w:val="300"/>
        </w:trPr>
        <w:tc>
          <w:tcPr>
            <w:tcW w:w="11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  <w:u w:val="single"/>
              </w:rPr>
            </w:pPr>
            <w:r w:rsidRPr="00D63694">
              <w:rPr>
                <w:color w:val="000000"/>
                <w:sz w:val="22"/>
                <w:szCs w:val="22"/>
                <w:u w:val="single"/>
              </w:rPr>
              <w:t>Egyéb saját bevételek</w:t>
            </w:r>
          </w:p>
        </w:tc>
      </w:tr>
      <w:tr w:rsidR="0086723F" w:rsidRPr="00D63694" w:rsidTr="00B81C06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Kamat bevételek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6723F" w:rsidRPr="00D63694" w:rsidTr="00B81C06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Egyéb működési bevétel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1 000</w:t>
            </w:r>
          </w:p>
        </w:tc>
      </w:tr>
      <w:tr w:rsidR="0086723F" w:rsidRPr="00D63694" w:rsidTr="00B81C06">
        <w:trPr>
          <w:trHeight w:val="285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B5 Felhalmozási bevételek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6723F" w:rsidRPr="00D63694" w:rsidTr="00B81C06">
        <w:trPr>
          <w:trHeight w:val="285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B6 Működési célú átvett pénzeszközök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6723F" w:rsidRPr="00D63694" w:rsidTr="00B81C06">
        <w:trPr>
          <w:trHeight w:val="285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B7 Felhalmozási célú átvett pénzeszközök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6723F" w:rsidRPr="00D63694" w:rsidTr="00B81C06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 xml:space="preserve">B1-7 </w:t>
            </w:r>
            <w:proofErr w:type="spellStart"/>
            <w:r w:rsidRPr="00D63694">
              <w:rPr>
                <w:b/>
                <w:bCs/>
                <w:color w:val="000000"/>
                <w:sz w:val="22"/>
                <w:szCs w:val="22"/>
              </w:rPr>
              <w:t>Költsgévetési</w:t>
            </w:r>
            <w:proofErr w:type="spellEnd"/>
            <w:r w:rsidRPr="00D63694">
              <w:rPr>
                <w:b/>
                <w:bCs/>
                <w:color w:val="000000"/>
                <w:sz w:val="22"/>
                <w:szCs w:val="22"/>
              </w:rPr>
              <w:t xml:space="preserve"> bevételek összesen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6 967 000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6 967 000</w:t>
            </w:r>
          </w:p>
        </w:tc>
      </w:tr>
      <w:tr w:rsidR="0086723F" w:rsidRPr="00D63694" w:rsidTr="00B81C06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6723F" w:rsidRPr="00D63694" w:rsidTr="00B81C06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B8 Finanszírozási bevételek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57.314.332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57.314.332</w:t>
            </w:r>
          </w:p>
        </w:tc>
      </w:tr>
      <w:tr w:rsidR="0086723F" w:rsidRPr="00D63694" w:rsidTr="00B81C06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 xml:space="preserve">B813 Pénzforgalom nélküli bevételek / előző évi maradvány </w:t>
            </w:r>
            <w:proofErr w:type="gramStart"/>
            <w:r w:rsidRPr="00D63694">
              <w:rPr>
                <w:color w:val="000000"/>
                <w:sz w:val="22"/>
                <w:szCs w:val="22"/>
              </w:rPr>
              <w:t>/ :</w:t>
            </w:r>
            <w:proofErr w:type="gram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3 615 000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3 615 00</w:t>
            </w:r>
            <w:r w:rsidRPr="00D6369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6723F" w:rsidRPr="00D63694" w:rsidTr="00B81C06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B816 Irányítószervi támogatás bevétele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57.314.332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57.314.332</w:t>
            </w:r>
          </w:p>
        </w:tc>
      </w:tr>
      <w:tr w:rsidR="0086723F" w:rsidRPr="00D63694" w:rsidTr="00B81C06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723F" w:rsidRPr="00D63694" w:rsidTr="00B81C06">
        <w:trPr>
          <w:trHeight w:val="285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Bevételek mindösszesen: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67.896.332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3F" w:rsidRPr="00D63694" w:rsidRDefault="0086723F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67.896.332</w:t>
            </w:r>
          </w:p>
        </w:tc>
      </w:tr>
    </w:tbl>
    <w:p w:rsidR="00AF3846" w:rsidRDefault="00AF3846"/>
    <w:sectPr w:rsidR="00AF3846" w:rsidSect="008672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6723F"/>
    <w:rsid w:val="0086723F"/>
    <w:rsid w:val="00AF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7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1041</Characters>
  <Application>Microsoft Office Word</Application>
  <DocSecurity>0</DocSecurity>
  <Lines>8</Lines>
  <Paragraphs>2</Paragraphs>
  <ScaleCrop>false</ScaleCrop>
  <Company>...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2017-05-30T08:46:00Z</dcterms:created>
  <dcterms:modified xsi:type="dcterms:W3CDTF">2017-05-30T08:47:00Z</dcterms:modified>
</cp:coreProperties>
</file>