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65C7F" w14:textId="47CCD2A2" w:rsidR="005063D8" w:rsidRPr="004C6249" w:rsidRDefault="005063D8" w:rsidP="005063D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</w:p>
    <w:p w14:paraId="72B7717D" w14:textId="77777777" w:rsidR="005063D8" w:rsidRPr="004C6249" w:rsidRDefault="005063D8" w:rsidP="005063D8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hu-HU"/>
        </w:rPr>
      </w:pPr>
      <w:r w:rsidRPr="004C6249">
        <w:rPr>
          <w:rFonts w:ascii="Times New Roman" w:eastAsia="Times New Roman" w:hAnsi="Times New Roman" w:cs="Times New Roman"/>
          <w:b/>
          <w:szCs w:val="24"/>
          <w:lang w:eastAsia="hu-HU"/>
        </w:rPr>
        <w:t>Részletes indokolás</w:t>
      </w:r>
    </w:p>
    <w:p w14:paraId="1E728324" w14:textId="77777777" w:rsidR="00C6797A" w:rsidRPr="00C6797A" w:rsidRDefault="00C6797A" w:rsidP="00C6797A">
      <w:pPr>
        <w:ind w:left="720"/>
        <w:jc w:val="center"/>
        <w:rPr>
          <w:rFonts w:ascii="Times New Roman" w:hAnsi="Times New Roman" w:cs="Times New Roman"/>
          <w:b/>
          <w:szCs w:val="24"/>
        </w:rPr>
      </w:pPr>
      <w:r w:rsidRPr="00C6797A">
        <w:rPr>
          <w:rFonts w:ascii="Times New Roman" w:hAnsi="Times New Roman" w:cs="Times New Roman"/>
          <w:b/>
          <w:szCs w:val="24"/>
        </w:rPr>
        <w:t>1. §-hoz</w:t>
      </w:r>
    </w:p>
    <w:p w14:paraId="2A1DCBE1" w14:textId="77777777" w:rsidR="00C6797A" w:rsidRPr="00C6797A" w:rsidRDefault="00C6797A" w:rsidP="00C6797A">
      <w:pPr>
        <w:ind w:left="720"/>
        <w:jc w:val="center"/>
        <w:rPr>
          <w:rFonts w:ascii="Times New Roman" w:hAnsi="Times New Roman" w:cs="Times New Roman"/>
          <w:b/>
          <w:szCs w:val="24"/>
        </w:rPr>
      </w:pPr>
    </w:p>
    <w:p w14:paraId="54233B5F" w14:textId="77777777" w:rsidR="00C6797A" w:rsidRPr="00C6797A" w:rsidRDefault="00C6797A" w:rsidP="00C6797A">
      <w:pPr>
        <w:spacing w:after="360"/>
        <w:ind w:left="720"/>
        <w:jc w:val="both"/>
        <w:rPr>
          <w:rFonts w:ascii="Times New Roman" w:hAnsi="Times New Roman" w:cs="Times New Roman"/>
          <w:szCs w:val="24"/>
        </w:rPr>
      </w:pPr>
      <w:r w:rsidRPr="00C6797A">
        <w:rPr>
          <w:rFonts w:ascii="Times New Roman" w:hAnsi="Times New Roman" w:cs="Times New Roman"/>
          <w:szCs w:val="24"/>
        </w:rPr>
        <w:t>A módosuló előirányzati főösszeget tartalmazza.</w:t>
      </w:r>
    </w:p>
    <w:p w14:paraId="66A99409" w14:textId="77777777" w:rsidR="00C6797A" w:rsidRPr="00C6797A" w:rsidRDefault="00C6797A" w:rsidP="00C6797A">
      <w:pPr>
        <w:ind w:left="720"/>
        <w:jc w:val="center"/>
        <w:rPr>
          <w:rFonts w:ascii="Times New Roman" w:hAnsi="Times New Roman" w:cs="Times New Roman"/>
          <w:b/>
          <w:szCs w:val="24"/>
        </w:rPr>
      </w:pPr>
      <w:r w:rsidRPr="00C6797A">
        <w:rPr>
          <w:rFonts w:ascii="Times New Roman" w:hAnsi="Times New Roman" w:cs="Times New Roman"/>
          <w:b/>
          <w:szCs w:val="24"/>
        </w:rPr>
        <w:t>2.§-hoz</w:t>
      </w:r>
    </w:p>
    <w:p w14:paraId="12A10606" w14:textId="77777777" w:rsidR="00C6797A" w:rsidRPr="00C6797A" w:rsidRDefault="00C6797A" w:rsidP="00C6797A">
      <w:pPr>
        <w:ind w:left="720"/>
        <w:jc w:val="center"/>
        <w:rPr>
          <w:rFonts w:ascii="Times New Roman" w:hAnsi="Times New Roman" w:cs="Times New Roman"/>
          <w:b/>
          <w:szCs w:val="24"/>
        </w:rPr>
      </w:pPr>
    </w:p>
    <w:p w14:paraId="4670C51C" w14:textId="77777777" w:rsidR="00C6797A" w:rsidRPr="00C6797A" w:rsidRDefault="00C6797A" w:rsidP="00C6797A">
      <w:pPr>
        <w:spacing w:after="360"/>
        <w:ind w:left="720"/>
        <w:jc w:val="both"/>
        <w:rPr>
          <w:rFonts w:ascii="Times New Roman" w:hAnsi="Times New Roman" w:cs="Times New Roman"/>
          <w:szCs w:val="24"/>
        </w:rPr>
      </w:pPr>
      <w:r w:rsidRPr="00C6797A">
        <w:rPr>
          <w:rFonts w:ascii="Times New Roman" w:hAnsi="Times New Roman" w:cs="Times New Roman"/>
          <w:szCs w:val="24"/>
        </w:rPr>
        <w:t>A módosuló mellékletekre való utalást tartalmazza.</w:t>
      </w:r>
    </w:p>
    <w:p w14:paraId="6F468E19" w14:textId="77777777" w:rsidR="00C6797A" w:rsidRPr="00C6797A" w:rsidRDefault="00C6797A" w:rsidP="00C6797A">
      <w:pPr>
        <w:ind w:left="720"/>
        <w:jc w:val="center"/>
        <w:rPr>
          <w:rFonts w:ascii="Times New Roman" w:hAnsi="Times New Roman" w:cs="Times New Roman"/>
          <w:b/>
          <w:szCs w:val="24"/>
        </w:rPr>
      </w:pPr>
      <w:r w:rsidRPr="00C6797A">
        <w:rPr>
          <w:rFonts w:ascii="Times New Roman" w:hAnsi="Times New Roman" w:cs="Times New Roman"/>
          <w:b/>
          <w:szCs w:val="24"/>
        </w:rPr>
        <w:t>3.§-hoz</w:t>
      </w:r>
    </w:p>
    <w:p w14:paraId="00C64780" w14:textId="77777777" w:rsidR="00C6797A" w:rsidRPr="00C6797A" w:rsidRDefault="00C6797A" w:rsidP="00C6797A">
      <w:pPr>
        <w:ind w:left="720"/>
        <w:jc w:val="center"/>
        <w:rPr>
          <w:rFonts w:ascii="Times New Roman" w:hAnsi="Times New Roman" w:cs="Times New Roman"/>
          <w:b/>
          <w:szCs w:val="24"/>
        </w:rPr>
      </w:pPr>
    </w:p>
    <w:p w14:paraId="51B1BB10" w14:textId="77777777" w:rsidR="00C6797A" w:rsidRPr="00C6797A" w:rsidRDefault="00C6797A" w:rsidP="00C6797A">
      <w:pPr>
        <w:tabs>
          <w:tab w:val="center" w:pos="6237"/>
        </w:tabs>
        <w:ind w:left="708" w:right="1871"/>
        <w:jc w:val="both"/>
        <w:rPr>
          <w:rFonts w:ascii="Times New Roman" w:hAnsi="Times New Roman" w:cs="Times New Roman"/>
          <w:szCs w:val="24"/>
        </w:rPr>
      </w:pPr>
      <w:r w:rsidRPr="00C6797A">
        <w:rPr>
          <w:rFonts w:ascii="Times New Roman" w:hAnsi="Times New Roman" w:cs="Times New Roman"/>
          <w:szCs w:val="24"/>
        </w:rPr>
        <w:t xml:space="preserve">Záró rendelkezéseket, vagyis hatályba léptető rendelkezéseket és a rendelet kihirdetésére vonatkozó rendelkezéseket tartalmazza. </w:t>
      </w:r>
    </w:p>
    <w:p w14:paraId="575F0906" w14:textId="30B37150" w:rsidR="000C05DE" w:rsidRPr="00C6797A" w:rsidRDefault="000C05DE">
      <w:pPr>
        <w:rPr>
          <w:rFonts w:ascii="Times New Roman" w:eastAsia="Times New Roman" w:hAnsi="Times New Roman" w:cs="Times New Roman"/>
          <w:b/>
          <w:color w:val="0D0D0D"/>
          <w:szCs w:val="24"/>
        </w:rPr>
      </w:pPr>
    </w:p>
    <w:sectPr w:rsidR="000C05DE" w:rsidRPr="00C6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tisSerifT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6"/>
    <w:rsid w:val="000C05DE"/>
    <w:rsid w:val="001C4211"/>
    <w:rsid w:val="005063D8"/>
    <w:rsid w:val="00717BC7"/>
    <w:rsid w:val="00C6797A"/>
    <w:rsid w:val="00DF6977"/>
    <w:rsid w:val="00E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7096"/>
  <w15:chartTrackingRefBased/>
  <w15:docId w15:val="{215B2196-D246-4B6A-ABD0-768B82C4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63D8"/>
    <w:rPr>
      <w:rFonts w:ascii="RotisSerifTS" w:hAnsi="RotisSerifTS" w:cstheme="minorHAnsi"/>
      <w:sz w:val="2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244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4</cp:revision>
  <dcterms:created xsi:type="dcterms:W3CDTF">2020-07-03T06:47:00Z</dcterms:created>
  <dcterms:modified xsi:type="dcterms:W3CDTF">2020-08-18T07:32:00Z</dcterms:modified>
</cp:coreProperties>
</file>