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9551" w14:textId="243CCBB3" w:rsidR="00C61F4B" w:rsidRPr="00C61F61" w:rsidRDefault="00C61F4B" w:rsidP="00C61F4B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1F6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Balatongyörök Község Önkormányzata </w:t>
      </w:r>
      <w:r w:rsidR="00095A1F">
        <w:rPr>
          <w:rFonts w:ascii="Times New Roman" w:hAnsi="Times New Roman" w:cs="Times New Roman"/>
          <w:b/>
          <w:bCs/>
          <w:color w:val="auto"/>
          <w:sz w:val="24"/>
          <w:szCs w:val="24"/>
        </w:rPr>
        <w:t>Képviselő-testületének</w:t>
      </w:r>
    </w:p>
    <w:p w14:paraId="23D91E91" w14:textId="77777777" w:rsidR="00C61F4B" w:rsidRDefault="00C61F4B" w:rsidP="00C61F4B">
      <w:pPr>
        <w:ind w:left="567"/>
        <w:jc w:val="center"/>
        <w:rPr>
          <w:b/>
        </w:rPr>
      </w:pPr>
      <w:r>
        <w:rPr>
          <w:b/>
          <w:bCs/>
        </w:rPr>
        <w:t>15/2020. (XI. 27) önkormányzati rendelet</w:t>
      </w:r>
    </w:p>
    <w:p w14:paraId="5B7667DB" w14:textId="77777777" w:rsidR="00C61F4B" w:rsidRDefault="00C61F4B" w:rsidP="00C61F4B">
      <w:pPr>
        <w:ind w:left="567"/>
        <w:jc w:val="center"/>
        <w:rPr>
          <w:b/>
        </w:rPr>
      </w:pPr>
      <w:r>
        <w:rPr>
          <w:b/>
          <w:bCs/>
        </w:rPr>
        <w:t>a helyi adókról szóló 17/2015. (XI.30.) önkormányzati rendelet módosításáról</w:t>
      </w:r>
    </w:p>
    <w:p w14:paraId="687B2BD3" w14:textId="55146D08" w:rsidR="00C61F4B" w:rsidRDefault="00C61F4B" w:rsidP="00C61F4B">
      <w:pPr>
        <w:tabs>
          <w:tab w:val="num" w:pos="284"/>
        </w:tabs>
        <w:jc w:val="both"/>
      </w:pPr>
    </w:p>
    <w:p w14:paraId="0E6D873E" w14:textId="77777777" w:rsidR="000F383B" w:rsidRDefault="002D1DD1" w:rsidP="000F383B">
      <w:pPr>
        <w:pStyle w:val="NormlWeb"/>
        <w:spacing w:before="0" w:beforeAutospacing="0" w:after="0" w:afterAutospacing="0"/>
        <w:jc w:val="both"/>
      </w:pPr>
      <w:r>
        <w:t>Balatongyörök Község Polgármestereként a veszélyhelyzet kihirdetéséről szóló 478/2020. (XI.3.) Kormányrendelet, valamint a katasztrófavédelemről és a hozzá kapcsolódó egyes törvények módosításáról szóló 2011. évi CXXVIII. törvény 46. § (4) bekezdése alapján a képviselő-testület feladat- és hatáskörében eljárva, az Alaptörvény 32. cikk (1) bekezdés a) és h) pontj</w:t>
      </w:r>
      <w:r w:rsidR="000F383B">
        <w:t xml:space="preserve">ában, a helyi adókról szóló 1990. évi C. törvény 1. § (1) bekezdésében foglalt felhatalmazás alapán az Alaptörvény </w:t>
      </w:r>
      <w:r>
        <w:t>32. cikk (2) bekezdésében meghatározott feladatkör</w:t>
      </w:r>
      <w:r w:rsidR="000F383B">
        <w:t>é</w:t>
      </w:r>
      <w:r>
        <w:t xml:space="preserve">ben eljárva, a </w:t>
      </w:r>
      <w:r w:rsidR="000F383B">
        <w:t xml:space="preserve">helyi adókról szóló 17/2015. (XI. 30.) önkormányzati rendeletet (a továbbiakban: Rendelet) az alábbiak szerint módosítja: </w:t>
      </w:r>
    </w:p>
    <w:p w14:paraId="1AEA039B" w14:textId="77777777" w:rsidR="000F383B" w:rsidRDefault="000F383B" w:rsidP="000F383B">
      <w:pPr>
        <w:pStyle w:val="NormlWeb"/>
        <w:spacing w:before="0" w:beforeAutospacing="0" w:after="0" w:afterAutospacing="0"/>
        <w:jc w:val="both"/>
      </w:pPr>
    </w:p>
    <w:p w14:paraId="1A30ABD1" w14:textId="77777777" w:rsidR="008B1C36" w:rsidRDefault="008B1C36" w:rsidP="00C61F4B">
      <w:pPr>
        <w:pStyle w:val="NormlWeb"/>
        <w:spacing w:before="0" w:beforeAutospacing="0" w:after="0" w:afterAutospacing="0"/>
        <w:jc w:val="both"/>
      </w:pPr>
    </w:p>
    <w:p w14:paraId="7767F595" w14:textId="77777777" w:rsidR="00C61F4B" w:rsidRDefault="00C61F4B" w:rsidP="00C61F4B">
      <w:pPr>
        <w:pStyle w:val="NormlWeb"/>
        <w:numPr>
          <w:ilvl w:val="0"/>
          <w:numId w:val="1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§</w:t>
      </w:r>
    </w:p>
    <w:p w14:paraId="6A453D80" w14:textId="77777777" w:rsidR="00C61F4B" w:rsidRDefault="00C61F4B" w:rsidP="00C61F4B">
      <w:pPr>
        <w:pStyle w:val="NormlWeb"/>
        <w:spacing w:before="0" w:beforeAutospacing="0" w:after="0" w:afterAutospacing="0"/>
        <w:jc w:val="both"/>
      </w:pPr>
    </w:p>
    <w:p w14:paraId="7D5558BF" w14:textId="77777777" w:rsidR="00C61F4B" w:rsidRDefault="00C61F4B" w:rsidP="00C61F4B">
      <w:pPr>
        <w:pStyle w:val="NormlWeb"/>
        <w:spacing w:before="0" w:beforeAutospacing="0" w:after="0" w:afterAutospacing="0"/>
        <w:jc w:val="both"/>
      </w:pPr>
      <w:r>
        <w:t>A Rendelet 5. § a) bekezdése az alábbiak szerint módosul:</w:t>
      </w:r>
    </w:p>
    <w:p w14:paraId="4E3AA440" w14:textId="77777777" w:rsidR="00C61F4B" w:rsidRDefault="00C61F4B" w:rsidP="00C61F4B">
      <w:pPr>
        <w:pStyle w:val="NormlWeb"/>
        <w:spacing w:before="0" w:beforeAutospacing="0" w:after="0" w:afterAutospacing="0"/>
        <w:jc w:val="both"/>
      </w:pPr>
    </w:p>
    <w:p w14:paraId="3ABC17AC" w14:textId="264994E1" w:rsidR="00C61F4B" w:rsidRPr="00B92D5B" w:rsidRDefault="00C61F4B" w:rsidP="00C61F4B">
      <w:pPr>
        <w:spacing w:line="256" w:lineRule="auto"/>
        <w:jc w:val="both"/>
        <w:rPr>
          <w:i/>
          <w:iCs/>
          <w:vertAlign w:val="superscript"/>
        </w:rPr>
      </w:pPr>
      <w:r w:rsidRPr="00B92D5B">
        <w:rPr>
          <w:i/>
        </w:rPr>
        <w:t xml:space="preserve">5. § a) </w:t>
      </w:r>
      <w:r w:rsidRPr="00B92D5B">
        <w:rPr>
          <w:i/>
          <w:iCs/>
        </w:rPr>
        <w:t>lakás vagy üdülő céljára szolgáló épület (</w:t>
      </w:r>
      <w:proofErr w:type="gramStart"/>
      <w:r w:rsidRPr="00B92D5B">
        <w:rPr>
          <w:i/>
          <w:iCs/>
        </w:rPr>
        <w:t>úgy</w:t>
      </w:r>
      <w:proofErr w:type="gramEnd"/>
      <w:r w:rsidRPr="00B92D5B">
        <w:rPr>
          <w:i/>
          <w:iCs/>
        </w:rPr>
        <w:t xml:space="preserve"> mint lakóház, lakás, lakóépület, üdülő, gazdasági épület, villa) után </w:t>
      </w:r>
      <w:r w:rsidR="006204E4">
        <w:rPr>
          <w:i/>
          <w:iCs/>
        </w:rPr>
        <w:t>7</w:t>
      </w:r>
      <w:r w:rsidRPr="00B92D5B">
        <w:rPr>
          <w:i/>
          <w:iCs/>
        </w:rPr>
        <w:t>00 Ft/m</w:t>
      </w:r>
      <w:r w:rsidRPr="00B92D5B">
        <w:rPr>
          <w:i/>
          <w:iCs/>
          <w:vertAlign w:val="superscript"/>
        </w:rPr>
        <w:t>2</w:t>
      </w:r>
    </w:p>
    <w:p w14:paraId="5CE4F4F4" w14:textId="77777777" w:rsidR="00C61F4B" w:rsidRDefault="00C61F4B" w:rsidP="00C61F4B">
      <w:pPr>
        <w:pStyle w:val="NormlWeb"/>
        <w:spacing w:before="0" w:beforeAutospacing="0" w:after="0" w:afterAutospacing="0"/>
        <w:jc w:val="both"/>
      </w:pPr>
    </w:p>
    <w:p w14:paraId="071FD189" w14:textId="77777777" w:rsidR="00C61F4B" w:rsidRDefault="00C61F4B" w:rsidP="00C61F4B">
      <w:pPr>
        <w:pStyle w:val="NormlWeb"/>
        <w:spacing w:before="0" w:beforeAutospacing="0" w:after="0" w:afterAutospacing="0"/>
        <w:jc w:val="both"/>
      </w:pPr>
      <w:r>
        <w:t xml:space="preserve">A Rendelet 15. §-a az alábbiak szerint módosul: </w:t>
      </w:r>
    </w:p>
    <w:p w14:paraId="6AB62F36" w14:textId="77777777" w:rsidR="00C61F4B" w:rsidRDefault="00C61F4B" w:rsidP="00C61F4B">
      <w:pPr>
        <w:pStyle w:val="NormlWeb"/>
        <w:spacing w:before="0" w:beforeAutospacing="0" w:after="0" w:afterAutospacing="0"/>
        <w:jc w:val="both"/>
      </w:pPr>
    </w:p>
    <w:p w14:paraId="6A3E1E87" w14:textId="77777777" w:rsidR="00C61F4B" w:rsidRDefault="00C61F4B" w:rsidP="00C61F4B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„15. </w:t>
      </w:r>
      <w:proofErr w:type="gramStart"/>
      <w:r>
        <w:rPr>
          <w:i/>
        </w:rPr>
        <w:t>§  Az</w:t>
      </w:r>
      <w:proofErr w:type="gramEnd"/>
      <w:r>
        <w:rPr>
          <w:i/>
        </w:rPr>
        <w:t xml:space="preserve"> adó mértéke </w:t>
      </w:r>
    </w:p>
    <w:p w14:paraId="6C26212B" w14:textId="504F44D3" w:rsidR="00C61F4B" w:rsidRPr="00593248" w:rsidRDefault="00C61F4B" w:rsidP="00C61F4B">
      <w:pPr>
        <w:jc w:val="both"/>
        <w:rPr>
          <w:i/>
          <w:iCs/>
        </w:rPr>
      </w:pPr>
      <w:r w:rsidRPr="00593248">
        <w:rPr>
          <w:b/>
          <w:i/>
          <w:iCs/>
        </w:rPr>
        <w:t xml:space="preserve">        </w:t>
      </w:r>
      <w:r w:rsidRPr="00593248">
        <w:rPr>
          <w:i/>
          <w:iCs/>
        </w:rPr>
        <w:t>Az adó mértéke szemé</w:t>
      </w:r>
      <w:r>
        <w:rPr>
          <w:i/>
          <w:iCs/>
        </w:rPr>
        <w:t xml:space="preserve">lyenként és </w:t>
      </w:r>
      <w:proofErr w:type="spellStart"/>
      <w:r>
        <w:rPr>
          <w:i/>
          <w:iCs/>
        </w:rPr>
        <w:t>vendégéjszakánként</w:t>
      </w:r>
      <w:proofErr w:type="spellEnd"/>
      <w:r>
        <w:rPr>
          <w:i/>
          <w:iCs/>
        </w:rPr>
        <w:t xml:space="preserve"> 5</w:t>
      </w:r>
      <w:r w:rsidR="006204E4">
        <w:rPr>
          <w:i/>
          <w:iCs/>
        </w:rPr>
        <w:t>5</w:t>
      </w:r>
      <w:r w:rsidRPr="00593248">
        <w:rPr>
          <w:i/>
          <w:iCs/>
        </w:rPr>
        <w:t>0 Ft.</w:t>
      </w:r>
      <w:r>
        <w:rPr>
          <w:i/>
          <w:iCs/>
        </w:rPr>
        <w:t>”</w:t>
      </w:r>
      <w:r w:rsidRPr="00593248">
        <w:rPr>
          <w:i/>
          <w:iCs/>
        </w:rPr>
        <w:t xml:space="preserve"> </w:t>
      </w:r>
    </w:p>
    <w:p w14:paraId="0DD35FB1" w14:textId="0C10271A" w:rsidR="00C61F4B" w:rsidRDefault="00C61F4B" w:rsidP="00C61F4B">
      <w:pPr>
        <w:tabs>
          <w:tab w:val="num" w:pos="284"/>
        </w:tabs>
        <w:jc w:val="both"/>
      </w:pPr>
    </w:p>
    <w:p w14:paraId="62B8B8C1" w14:textId="77777777" w:rsidR="006204E4" w:rsidRDefault="006204E4" w:rsidP="00C61F4B">
      <w:pPr>
        <w:tabs>
          <w:tab w:val="num" w:pos="284"/>
        </w:tabs>
        <w:jc w:val="both"/>
      </w:pPr>
    </w:p>
    <w:p w14:paraId="010AC087" w14:textId="77777777" w:rsidR="00C61F4B" w:rsidRDefault="00C61F4B" w:rsidP="00C61F4B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14:paraId="1488A980" w14:textId="77777777" w:rsidR="00C61F4B" w:rsidRDefault="00C61F4B" w:rsidP="00C61F4B">
      <w:pPr>
        <w:jc w:val="both"/>
        <w:rPr>
          <w:b/>
        </w:rPr>
      </w:pPr>
    </w:p>
    <w:p w14:paraId="59DB5EA7" w14:textId="77777777" w:rsidR="00C61F4B" w:rsidRDefault="00C61F4B" w:rsidP="00C61F4B">
      <w:pPr>
        <w:jc w:val="both"/>
      </w:pPr>
      <w:r>
        <w:t xml:space="preserve">Jelen Rendelet 2021. január 01. napján lép hatályba és hatályba lépését követő napon hatályát veszti.  </w:t>
      </w:r>
    </w:p>
    <w:p w14:paraId="4FCB1920" w14:textId="77777777" w:rsidR="00C61F4B" w:rsidRDefault="00C61F4B" w:rsidP="00C61F4B">
      <w:pPr>
        <w:jc w:val="both"/>
      </w:pPr>
    </w:p>
    <w:p w14:paraId="3D8FCAB9" w14:textId="77777777" w:rsidR="00C61F4B" w:rsidRDefault="00C61F4B" w:rsidP="00C61F4B">
      <w:pPr>
        <w:jc w:val="both"/>
      </w:pPr>
      <w:r>
        <w:t>Balatongyörök, 2020. november 27.</w:t>
      </w:r>
    </w:p>
    <w:p w14:paraId="5060FCD7" w14:textId="77777777" w:rsidR="00C61F4B" w:rsidRDefault="00C61F4B" w:rsidP="00C61F4B">
      <w:pPr>
        <w:jc w:val="both"/>
      </w:pPr>
    </w:p>
    <w:p w14:paraId="33D09195" w14:textId="77777777" w:rsidR="00C61F4B" w:rsidRDefault="00C61F4B" w:rsidP="00C61F4B">
      <w:pPr>
        <w:jc w:val="both"/>
      </w:pPr>
      <w:r>
        <w:tab/>
      </w:r>
      <w:r>
        <w:tab/>
      </w:r>
      <w:r>
        <w:tab/>
        <w:t>Biró Róbert</w:t>
      </w:r>
      <w:r>
        <w:tab/>
      </w:r>
      <w:r>
        <w:tab/>
      </w:r>
      <w:r>
        <w:tab/>
      </w:r>
      <w:r>
        <w:tab/>
        <w:t>dr. Tüske Róbertné</w:t>
      </w:r>
    </w:p>
    <w:p w14:paraId="636DD3EC" w14:textId="77777777" w:rsidR="00C61F4B" w:rsidRDefault="00C61F4B" w:rsidP="00C61F4B">
      <w:pPr>
        <w:jc w:val="both"/>
      </w:pPr>
      <w:r>
        <w:tab/>
      </w: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14:paraId="0767F9ED" w14:textId="0391EB1F" w:rsidR="00C61F4B" w:rsidRDefault="00C61F4B" w:rsidP="00C61F4B">
      <w:pPr>
        <w:jc w:val="both"/>
      </w:pPr>
    </w:p>
    <w:p w14:paraId="0FF5BF29" w14:textId="61B33287" w:rsidR="00EE1E7C" w:rsidRDefault="00EE1E7C" w:rsidP="00C61F4B">
      <w:pPr>
        <w:jc w:val="both"/>
      </w:pPr>
    </w:p>
    <w:p w14:paraId="32A64C72" w14:textId="77777777" w:rsidR="00EE1E7C" w:rsidRDefault="00EE1E7C" w:rsidP="00C61F4B">
      <w:pPr>
        <w:jc w:val="both"/>
      </w:pPr>
    </w:p>
    <w:p w14:paraId="3AEBAFDF" w14:textId="77777777" w:rsidR="00C61F4B" w:rsidRDefault="00C61F4B" w:rsidP="00C61F4B">
      <w:pPr>
        <w:rPr>
          <w:b/>
        </w:rPr>
      </w:pPr>
      <w:r>
        <w:rPr>
          <w:b/>
        </w:rPr>
        <w:t>Kihirdetési záradék:</w:t>
      </w:r>
    </w:p>
    <w:p w14:paraId="7EC6CF61" w14:textId="77777777" w:rsidR="00C61F4B" w:rsidRDefault="00C61F4B" w:rsidP="00C61F4B"/>
    <w:p w14:paraId="54B33BD1" w14:textId="2DBE961F" w:rsidR="00C61F4B" w:rsidRDefault="00C61F4B" w:rsidP="00C61F4B">
      <w:r>
        <w:t xml:space="preserve">A Rendelet kihirdetése a </w:t>
      </w:r>
      <w:r w:rsidR="008B1C36">
        <w:t>mai napon megtörtént.</w:t>
      </w:r>
      <w:r w:rsidR="00EE1E7C">
        <w:t xml:space="preserve"> </w:t>
      </w:r>
      <w:r>
        <w:t xml:space="preserve">Balatongyörök, 2020. </w:t>
      </w:r>
      <w:r w:rsidR="008B1C36">
        <w:t>november 27.</w:t>
      </w:r>
    </w:p>
    <w:p w14:paraId="7B0A96DE" w14:textId="6FE141F2" w:rsidR="00C61F4B" w:rsidRDefault="00C61F4B" w:rsidP="00C61F4B"/>
    <w:p w14:paraId="2FABC252" w14:textId="77777777" w:rsidR="00095A1F" w:rsidRDefault="00095A1F" w:rsidP="00C61F4B"/>
    <w:p w14:paraId="33BF8314" w14:textId="77777777" w:rsidR="008B1C36" w:rsidRDefault="008B1C36" w:rsidP="00C61F4B"/>
    <w:p w14:paraId="604AA999" w14:textId="77777777" w:rsidR="00C61F4B" w:rsidRDefault="00C61F4B" w:rsidP="00C61F4B">
      <w:r>
        <w:t>dr. Tüske Róbertné</w:t>
      </w:r>
    </w:p>
    <w:p w14:paraId="2B59429A" w14:textId="77777777" w:rsidR="007F3D94" w:rsidRDefault="00C61F4B">
      <w:r>
        <w:tab/>
        <w:t>jegyző</w:t>
      </w:r>
    </w:p>
    <w:sectPr w:rsidR="007F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C14B" w14:textId="77777777" w:rsidR="00C61F4B" w:rsidRDefault="00C61F4B" w:rsidP="00C61F4B">
      <w:r>
        <w:separator/>
      </w:r>
    </w:p>
  </w:endnote>
  <w:endnote w:type="continuationSeparator" w:id="0">
    <w:p w14:paraId="391BD73F" w14:textId="77777777" w:rsidR="00C61F4B" w:rsidRDefault="00C61F4B" w:rsidP="00C6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D6A1" w14:textId="77777777" w:rsidR="00C61F4B" w:rsidRDefault="00C61F4B" w:rsidP="00C61F4B">
      <w:r>
        <w:separator/>
      </w:r>
    </w:p>
  </w:footnote>
  <w:footnote w:type="continuationSeparator" w:id="0">
    <w:p w14:paraId="56E035BA" w14:textId="77777777" w:rsidR="00C61F4B" w:rsidRDefault="00C61F4B" w:rsidP="00C6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3C11"/>
    <w:multiLevelType w:val="hybridMultilevel"/>
    <w:tmpl w:val="B39868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2043"/>
    <w:multiLevelType w:val="hybridMultilevel"/>
    <w:tmpl w:val="D9B0B2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4B"/>
    <w:rsid w:val="00023703"/>
    <w:rsid w:val="00095A1F"/>
    <w:rsid w:val="000F383B"/>
    <w:rsid w:val="002D1DD1"/>
    <w:rsid w:val="00447ECC"/>
    <w:rsid w:val="006204E4"/>
    <w:rsid w:val="006C7976"/>
    <w:rsid w:val="008B1C36"/>
    <w:rsid w:val="00C61F4B"/>
    <w:rsid w:val="00E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CBFE"/>
  <w15:chartTrackingRefBased/>
  <w15:docId w15:val="{3C064608-6979-4BE7-8151-71F8D4D8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61F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1F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semiHidden/>
    <w:unhideWhenUsed/>
    <w:rsid w:val="00C61F4B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C61F4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61F4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1F4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6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Jegyzo</cp:lastModifiedBy>
  <cp:revision>5</cp:revision>
  <cp:lastPrinted>2020-11-27T09:43:00Z</cp:lastPrinted>
  <dcterms:created xsi:type="dcterms:W3CDTF">2020-11-27T09:44:00Z</dcterms:created>
  <dcterms:modified xsi:type="dcterms:W3CDTF">2020-11-27T10:57:00Z</dcterms:modified>
</cp:coreProperties>
</file>