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6A" w:rsidRPr="00DA776A" w:rsidRDefault="00DA776A" w:rsidP="00DA776A">
      <w:pPr>
        <w:numPr>
          <w:ilvl w:val="0"/>
          <w:numId w:val="2"/>
        </w:num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b/>
          <w:sz w:val="24"/>
          <w:szCs w:val="24"/>
          <w:lang w:eastAsia="hu-HU"/>
        </w:rPr>
        <w:t>sz. számú melléklet 12/2007. (VI.8.) önkormányzati rendelethez</w:t>
      </w:r>
    </w:p>
    <w:p w:rsidR="00DA776A" w:rsidRPr="00DA776A" w:rsidRDefault="00DA776A" w:rsidP="00DA776A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DA776A" w:rsidRPr="00DA776A" w:rsidRDefault="00DA776A" w:rsidP="00DA776A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8"/>
          <w:szCs w:val="28"/>
          <w:u w:val="single"/>
          <w:lang w:eastAsia="hu-HU"/>
        </w:rPr>
      </w:pPr>
      <w:r w:rsidRPr="00DA776A">
        <w:rPr>
          <w:rFonts w:ascii="Cambria" w:eastAsia="Times New Roman" w:hAnsi="Cambria" w:cs="Times New Roman"/>
          <w:b/>
          <w:i/>
          <w:sz w:val="28"/>
          <w:szCs w:val="28"/>
          <w:u w:val="single"/>
          <w:lang w:eastAsia="hu-HU"/>
        </w:rPr>
        <w:t>KIMUTATÁS</w:t>
      </w:r>
    </w:p>
    <w:p w:rsidR="00DA776A" w:rsidRPr="00DA776A" w:rsidRDefault="00DA776A" w:rsidP="00DA776A">
      <w:pPr>
        <w:numPr>
          <w:ilvl w:val="0"/>
          <w:numId w:val="2"/>
        </w:numPr>
        <w:spacing w:after="0" w:line="240" w:lineRule="auto"/>
        <w:jc w:val="right"/>
        <w:rPr>
          <w:rFonts w:ascii="Cambria" w:eastAsia="Times New Roman" w:hAnsi="Cambria" w:cs="Times New Roman"/>
          <w:b/>
          <w:i/>
          <w:u w:val="single"/>
          <w:lang w:eastAsia="hu-HU"/>
        </w:rPr>
      </w:pPr>
      <w:r w:rsidRPr="00DA776A">
        <w:rPr>
          <w:rFonts w:ascii="Cambria" w:eastAsia="Times New Roman" w:hAnsi="Cambria" w:cs="Times New Roman"/>
          <w:b/>
          <w:i/>
          <w:u w:val="single"/>
          <w:lang w:eastAsia="hu-HU"/>
        </w:rPr>
        <w:t>sz. melléklet</w:t>
      </w:r>
    </w:p>
    <w:p w:rsidR="00DA776A" w:rsidRPr="00DA776A" w:rsidRDefault="00DA776A" w:rsidP="00DA776A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8"/>
          <w:szCs w:val="28"/>
          <w:u w:val="single"/>
          <w:lang w:eastAsia="hu-HU"/>
        </w:rPr>
      </w:pPr>
      <w:r w:rsidRPr="00DA776A">
        <w:rPr>
          <w:rFonts w:ascii="Cambria" w:eastAsia="Times New Roman" w:hAnsi="Cambria" w:cs="Times New Roman"/>
          <w:b/>
          <w:i/>
          <w:sz w:val="28"/>
          <w:szCs w:val="28"/>
          <w:u w:val="single"/>
          <w:lang w:eastAsia="hu-HU"/>
        </w:rPr>
        <w:t>A rendszeres közszolgáltatásba bekapcsolt területekről.</w:t>
      </w:r>
      <w:r w:rsidRPr="00DA776A">
        <w:rPr>
          <w:rFonts w:ascii="Cambria" w:eastAsia="Times New Roman" w:hAnsi="Cambria" w:cs="Times New Roman"/>
          <w:b/>
          <w:i/>
          <w:sz w:val="28"/>
          <w:szCs w:val="28"/>
          <w:u w:val="single"/>
          <w:vertAlign w:val="superscript"/>
          <w:lang w:eastAsia="hu-HU"/>
        </w:rPr>
        <w:footnoteReference w:id="1"/>
      </w:r>
    </w:p>
    <w:p w:rsidR="00DA776A" w:rsidRPr="00DA776A" w:rsidRDefault="00DA776A" w:rsidP="00DA776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DA776A" w:rsidRPr="00DA776A" w:rsidRDefault="00DA776A" w:rsidP="00DA776A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Minden hét </w:t>
      </w:r>
      <w:r w:rsidRPr="00DA776A">
        <w:rPr>
          <w:rFonts w:ascii="Cambria" w:eastAsia="Times New Roman" w:hAnsi="Cambria" w:cs="Times New Roman"/>
          <w:b/>
          <w:sz w:val="24"/>
          <w:szCs w:val="24"/>
          <w:u w:val="double"/>
          <w:lang w:eastAsia="hu-HU"/>
        </w:rPr>
        <w:t>hétfőjén</w:t>
      </w:r>
      <w:r w:rsidRPr="00DA776A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kerül elszállításra a hulladék az alábbi utcákból:</w:t>
      </w:r>
    </w:p>
    <w:p w:rsidR="00DA776A" w:rsidRPr="00DA776A" w:rsidRDefault="00DA776A" w:rsidP="00DA776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Zrínyi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1-17.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Zrínyi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2-14.</w:t>
      </w:r>
    </w:p>
    <w:p w:rsidR="00DA776A" w:rsidRPr="00DA776A" w:rsidRDefault="00DA776A" w:rsidP="00DA776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Thököly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1-21.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Thököly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2/1.-20.</w:t>
      </w:r>
    </w:p>
    <w:p w:rsidR="00DA776A" w:rsidRPr="00DA776A" w:rsidRDefault="00DA776A" w:rsidP="00DA776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Rózsa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1-9.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Rózsa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2.</w:t>
      </w:r>
    </w:p>
    <w:p w:rsidR="00DA776A" w:rsidRPr="00DA776A" w:rsidRDefault="00DA776A" w:rsidP="00DA776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Móricz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Zs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.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1/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1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. – 7.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Móricz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Zs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. utca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 2-6</w:t>
      </w:r>
    </w:p>
    <w:p w:rsidR="00DA776A" w:rsidRPr="00DA776A" w:rsidRDefault="00DA776A" w:rsidP="00DA776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Sas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1-15.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Sas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2-10.</w:t>
      </w:r>
    </w:p>
    <w:p w:rsidR="00DA776A" w:rsidRPr="00DA776A" w:rsidRDefault="00DA776A" w:rsidP="00DA776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Tompa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1-4. (utca végére kell kivinni a szemetet)</w:t>
      </w:r>
    </w:p>
    <w:p w:rsidR="00DA776A" w:rsidRPr="00DA776A" w:rsidRDefault="00DA776A" w:rsidP="00DA776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Egység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3-59.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Egység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 – 64.</w:t>
      </w:r>
    </w:p>
    <w:p w:rsidR="00DA776A" w:rsidRPr="00DA776A" w:rsidRDefault="00DA776A" w:rsidP="00DA776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Balogh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Balogh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2. </w:t>
      </w:r>
    </w:p>
    <w:p w:rsidR="00DA776A" w:rsidRPr="00DA776A" w:rsidRDefault="00DA776A" w:rsidP="00DA776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Pálma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1-11. (utca végére kell kivinni a szemetet)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Pálma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2-22. (utca végére kell kivinni a szemetet)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10.) Bercsényi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1-41.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      Bercsényi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 – 50.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11.) Kossuth L.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1-41.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      Kossuth L.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 - 50.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12.) Hunyadi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1-23.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  Hunyadi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13.) Damjanich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1-15.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 Damjanich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2-30/1.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14.) Nefelejcs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3-21.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  Nefelejcs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6-16.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15.) Arany J.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utca</w:t>
      </w:r>
      <w:proofErr w:type="gram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1-29.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  Arany J.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utca</w:t>
      </w:r>
      <w:proofErr w:type="gram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16.) Fecske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      Fecske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2-14. 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17.) Tavasz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1-3.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  Tavasz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18.) Farkas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1-3. 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Farkas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19.) Madách út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20.) Fekete L.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út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             1-85.</w:t>
      </w:r>
      <w:proofErr w:type="gramEnd"/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Fekete L. út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2-88/1.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21.) Szabadság tér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1-7.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Szabadság tér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lastRenderedPageBreak/>
        <w:t xml:space="preserve">22.) Iskola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2-12.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23.) Hajó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1. (az utca végére kall kivinni a szemetet)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Hajó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24.) Béke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1-25.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Béke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25.) Remény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1-3.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Remény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26.) Koszorú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1-17.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Koszorú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27.) Páva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28.) Mester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1-13.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Mester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29.) Szigony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Szigony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30.) Szív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1/1.-13.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Szív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31.) Liszt F.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utca</w:t>
      </w:r>
      <w:proofErr w:type="gram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Liszt F.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utca</w:t>
      </w:r>
      <w:proofErr w:type="gram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32.) Széchenyi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1-11.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Széchenyi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2-16/2. 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33.) Csángó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1-9.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Csángó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34.) Dózsa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Gy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tér</w:t>
      </w:r>
      <w:proofErr w:type="gram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1-3.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Dózsa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Gy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tér</w:t>
      </w:r>
      <w:proofErr w:type="gram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2/1.-10.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35.) Posta utca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utca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1-7.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Posta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36.) Wesselényi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Wesselényi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2-20.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37.) Zsilip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1-11. (az utca végére kell kivinni a szemetet)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 Zsilip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38.) Gyimesi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Gyimesi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2-22.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39.) Rákóczi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1-67.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Rákóczi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2-68.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40.) Alkotmány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1/1.-51.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Alkotmány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2-26.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41.) Pozsonyi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1-27.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Pozsonyi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2/1.-60.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42.) Dr.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Taródi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B.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1-33.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Dr.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Taródi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B.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43.) Aradi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1-59/2.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Aradi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44.) Ponty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Ponty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2/1.-8.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45.) Pipa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1-11. 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46.) Ügyes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1-3.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Ügyes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47.)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Szabadsajtó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1/1.-11.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Szabadsajtó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2-24.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lastRenderedPageBreak/>
        <w:t xml:space="preserve">48.) Erdő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Erdő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2/1.-26.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DA776A" w:rsidRPr="00DA776A" w:rsidRDefault="00DA776A" w:rsidP="00DA776A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Minden hét </w:t>
      </w:r>
      <w:r w:rsidRPr="00DA776A">
        <w:rPr>
          <w:rFonts w:ascii="Cambria" w:eastAsia="Times New Roman" w:hAnsi="Cambria" w:cs="Times New Roman"/>
          <w:b/>
          <w:sz w:val="24"/>
          <w:szCs w:val="24"/>
          <w:u w:val="double"/>
          <w:lang w:eastAsia="hu-HU"/>
        </w:rPr>
        <w:t>péntekjén</w:t>
      </w:r>
      <w:r w:rsidRPr="00DA776A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kerül elszállításra a hulladék az alábbi utcákból</w:t>
      </w:r>
      <w:r w:rsidRPr="00DA776A">
        <w:rPr>
          <w:rFonts w:ascii="Cambria" w:eastAsia="Times New Roman" w:hAnsi="Cambria" w:cs="Times New Roman"/>
          <w:b/>
          <w:i/>
          <w:sz w:val="24"/>
          <w:szCs w:val="24"/>
          <w:lang w:eastAsia="hu-HU"/>
        </w:rPr>
        <w:t>: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49.) Álmos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1-5. (utca végére kell kivinni a szemetet)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Álmos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50.)  Szent János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1-9.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Szent János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51.) Fürdő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1-17.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Fürdő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52.) Nagyváradi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Nagyváradi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2-54.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53.) Csatorna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1-3. 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Csatorna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54.) Deák F.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utca</w:t>
      </w:r>
      <w:proofErr w:type="gram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Deák F.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utca</w:t>
      </w:r>
      <w:proofErr w:type="gram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2-20. 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55.) Liliom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1-9/2.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Liliom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2-20.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56.) Dallos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1-3.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Dallos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57.) Petőfi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1-13. 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Petőfi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2-22.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58.) József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1-5. 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József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2-20.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59.) Szegfű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Szegfű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60.) Vidra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Vidra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61.) Kifli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1-23/2.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Kifli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 – 36.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62.) Horgony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 xml:space="preserve">1-7. 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Horgony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2-4.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63.) Gerlice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1-3.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64.) Akácfa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1-17.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Akácfa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65.) Sziget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1-27.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Sziget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2/1.-10.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66.) Rozmaring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1-17. (az utca végére kell kivinni a szemetet)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Rozmaring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2.</w:t>
      </w:r>
    </w:p>
    <w:p w:rsidR="00DA776A" w:rsidRPr="00DA776A" w:rsidRDefault="00DA776A" w:rsidP="00DA776A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67.) Tallér Imre út végig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68.) Külső-Rákóczi utca 1/3.-21.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Külső-Rákóczi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2/1.-20.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69.) Külső-Pozsonyi utca 1-27.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Külső-Pozsonyi utca 2-28. 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70.)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Külső-Alkotmány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utca 1-55.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Külső-Alkotmány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utca 2-48.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71.) Csárda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1-91.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Csárda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2-100.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lastRenderedPageBreak/>
        <w:t xml:space="preserve">72.) </w:t>
      </w:r>
      <w:proofErr w:type="spell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Sinke</w:t>
      </w:r>
      <w:proofErr w:type="spell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G. </w:t>
      </w:r>
      <w:proofErr w:type="gramStart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>utca</w:t>
      </w:r>
      <w:proofErr w:type="gramEnd"/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1-7.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73.) Mártírok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1/1.-23.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Mártírok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2-22.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74.) Május 1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1-33.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Május 1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2-36.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75.) Táncsics M.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1/1.-31.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Táncsics M.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2-32.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76.) Viola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1-29.</w:t>
      </w:r>
    </w:p>
    <w:p w:rsidR="00DA776A" w:rsidRPr="00DA776A" w:rsidRDefault="00DA776A" w:rsidP="00DA776A">
      <w:pPr>
        <w:spacing w:after="0" w:line="240" w:lineRule="auto"/>
        <w:ind w:left="360" w:firstLine="34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Viola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2-32.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77.) Nádas utca </w:t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DA776A">
        <w:rPr>
          <w:rFonts w:ascii="Cambria" w:eastAsia="Times New Roman" w:hAnsi="Cambria" w:cs="Times New Roman"/>
          <w:sz w:val="24"/>
          <w:szCs w:val="24"/>
          <w:lang w:eastAsia="hu-HU"/>
        </w:rPr>
        <w:tab/>
        <w:t>2-32.</w:t>
      </w:r>
    </w:p>
    <w:p w:rsidR="00DA776A" w:rsidRPr="00DA776A" w:rsidRDefault="00DA776A" w:rsidP="00DA776A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DA776A" w:rsidRPr="00DA776A" w:rsidRDefault="00DA776A" w:rsidP="00DA776A">
      <w:pPr>
        <w:spacing w:after="0" w:line="240" w:lineRule="auto"/>
        <w:ind w:left="4677" w:hanging="4677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2B70DC" w:rsidRDefault="002B70DC">
      <w:bookmarkStart w:id="0" w:name="_GoBack"/>
      <w:bookmarkEnd w:id="0"/>
    </w:p>
    <w:sectPr w:rsidR="002B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6A" w:rsidRDefault="00DA776A" w:rsidP="00DA776A">
      <w:pPr>
        <w:spacing w:after="0" w:line="240" w:lineRule="auto"/>
      </w:pPr>
      <w:r>
        <w:separator/>
      </w:r>
    </w:p>
  </w:endnote>
  <w:endnote w:type="continuationSeparator" w:id="0">
    <w:p w:rsidR="00DA776A" w:rsidRDefault="00DA776A" w:rsidP="00DA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6A" w:rsidRDefault="00DA776A" w:rsidP="00DA776A">
      <w:pPr>
        <w:spacing w:after="0" w:line="240" w:lineRule="auto"/>
      </w:pPr>
      <w:r>
        <w:separator/>
      </w:r>
    </w:p>
  </w:footnote>
  <w:footnote w:type="continuationSeparator" w:id="0">
    <w:p w:rsidR="00DA776A" w:rsidRDefault="00DA776A" w:rsidP="00DA776A">
      <w:pPr>
        <w:spacing w:after="0" w:line="240" w:lineRule="auto"/>
      </w:pPr>
      <w:r>
        <w:continuationSeparator/>
      </w:r>
    </w:p>
  </w:footnote>
  <w:footnote w:id="1">
    <w:p w:rsidR="00DA776A" w:rsidRDefault="00DA776A" w:rsidP="00DA776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12/2008.(VI.6).számú önkormányzati rendelet 1.§</w:t>
      </w:r>
      <w:proofErr w:type="spellStart"/>
      <w:r>
        <w:t>-a</w:t>
      </w:r>
      <w:proofErr w:type="spellEnd"/>
      <w:r>
        <w:t>. Hatályos:2008.július 1-től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418D6"/>
    <w:multiLevelType w:val="hybridMultilevel"/>
    <w:tmpl w:val="0816A5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244162"/>
    <w:multiLevelType w:val="hybridMultilevel"/>
    <w:tmpl w:val="EE8298F2"/>
    <w:lvl w:ilvl="0" w:tplc="B93233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6A"/>
    <w:rsid w:val="002B70DC"/>
    <w:rsid w:val="00DA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A7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776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A77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A7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776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A7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2017-04-04T05:36:00Z</dcterms:created>
  <dcterms:modified xsi:type="dcterms:W3CDTF">2017-04-04T05:37:00Z</dcterms:modified>
</cp:coreProperties>
</file>