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32CD" w14:textId="77777777" w:rsidR="00000000" w:rsidRDefault="00277853">
      <w:pPr>
        <w:pStyle w:val="Cmsor1"/>
        <w:jc w:val="center"/>
        <w:rPr>
          <w:b/>
          <w:caps/>
        </w:rPr>
      </w:pPr>
      <w:r>
        <w:rPr>
          <w:b/>
          <w:caps/>
        </w:rPr>
        <w:t>Szántód Község ÖNKORMÁNYZATÁNAK</w:t>
      </w:r>
    </w:p>
    <w:p w14:paraId="51EAB32B" w14:textId="77777777" w:rsidR="00000000" w:rsidRDefault="00277853">
      <w:pPr>
        <w:jc w:val="center"/>
        <w:rPr>
          <w:b/>
          <w:caps/>
          <w:sz w:val="28"/>
        </w:rPr>
      </w:pPr>
    </w:p>
    <w:p w14:paraId="33E86A83" w14:textId="77777777" w:rsidR="00000000" w:rsidRDefault="0027785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12/2007. (IX.28.) SZÁMÚ   </w:t>
      </w:r>
    </w:p>
    <w:p w14:paraId="764B0106" w14:textId="77777777" w:rsidR="00000000" w:rsidRDefault="00277853">
      <w:pPr>
        <w:jc w:val="center"/>
        <w:rPr>
          <w:b/>
          <w:caps/>
          <w:sz w:val="28"/>
        </w:rPr>
      </w:pPr>
    </w:p>
    <w:p w14:paraId="3673306D" w14:textId="77777777" w:rsidR="00000000" w:rsidRDefault="00277853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r  e</w:t>
      </w:r>
      <w:proofErr w:type="gramEnd"/>
      <w:r>
        <w:rPr>
          <w:b/>
          <w:caps/>
          <w:sz w:val="28"/>
        </w:rPr>
        <w:t xml:space="preserve">  n  d  e  l  e  t  e</w:t>
      </w:r>
    </w:p>
    <w:p w14:paraId="7C159924" w14:textId="77777777" w:rsidR="00000000" w:rsidRDefault="00277853">
      <w:pPr>
        <w:jc w:val="center"/>
        <w:rPr>
          <w:b/>
          <w:sz w:val="28"/>
        </w:rPr>
      </w:pPr>
    </w:p>
    <w:p w14:paraId="63A0E839" w14:textId="77777777" w:rsidR="00000000" w:rsidRDefault="00277853">
      <w:pPr>
        <w:pStyle w:val="Cmsor2"/>
        <w:rPr>
          <w:caps/>
          <w:smallCaps w:val="0"/>
        </w:rPr>
      </w:pPr>
      <w:r>
        <w:rPr>
          <w:caps/>
          <w:smallCaps w:val="0"/>
        </w:rPr>
        <w:t xml:space="preserve">a járművek elhelyezéséről és </w:t>
      </w:r>
    </w:p>
    <w:p w14:paraId="2EF9AD26" w14:textId="77777777" w:rsidR="00000000" w:rsidRDefault="00277853">
      <w:pPr>
        <w:pStyle w:val="Cmsor2"/>
        <w:rPr>
          <w:caps/>
          <w:smallCaps w:val="0"/>
        </w:rPr>
      </w:pPr>
      <w:r>
        <w:rPr>
          <w:caps/>
          <w:smallCaps w:val="0"/>
        </w:rPr>
        <w:t>a parkolóhelyek biztos</w:t>
      </w:r>
      <w:r>
        <w:rPr>
          <w:caps/>
          <w:smallCaps w:val="0"/>
        </w:rPr>
        <w:t>í</w:t>
      </w:r>
      <w:r>
        <w:rPr>
          <w:caps/>
          <w:smallCaps w:val="0"/>
        </w:rPr>
        <w:t>tásáról</w:t>
      </w:r>
    </w:p>
    <w:p w14:paraId="3B74477F" w14:textId="77777777" w:rsidR="00000000" w:rsidRDefault="00277853">
      <w:pPr>
        <w:rPr>
          <w:sz w:val="28"/>
        </w:rPr>
      </w:pPr>
    </w:p>
    <w:p w14:paraId="76E7B1EB" w14:textId="77777777" w:rsidR="00000000" w:rsidRDefault="00277853">
      <w:pPr>
        <w:pStyle w:val="Szvegtrzs"/>
        <w:rPr>
          <w:sz w:val="24"/>
        </w:rPr>
      </w:pPr>
      <w:r>
        <w:rPr>
          <w:sz w:val="24"/>
        </w:rPr>
        <w:t>Szántód Község Képviselő-testülete a községben megjelenő vállalkozói igények mind telj</w:t>
      </w:r>
      <w:r>
        <w:rPr>
          <w:sz w:val="24"/>
        </w:rPr>
        <w:t>e</w:t>
      </w:r>
      <w:r>
        <w:rPr>
          <w:sz w:val="24"/>
        </w:rPr>
        <w:t>sebb kielégítése cé</w:t>
      </w:r>
      <w:r>
        <w:rPr>
          <w:sz w:val="24"/>
        </w:rPr>
        <w:t>ljából; a község közlekedési színvonalának szinten tartása, illetve a szükséges többlet gépkocsi elhelyezési igény biztosítása, és az országos településrendezési és építési köv</w:t>
      </w:r>
      <w:r>
        <w:rPr>
          <w:sz w:val="24"/>
        </w:rPr>
        <w:t>e</w:t>
      </w:r>
      <w:r>
        <w:rPr>
          <w:sz w:val="24"/>
        </w:rPr>
        <w:t>telményekről szóló 253/1997.(XII.20.) Korm. rendelet (a továbbiakban OTÉK) park</w:t>
      </w:r>
      <w:r>
        <w:rPr>
          <w:sz w:val="24"/>
        </w:rPr>
        <w:t>olóhelyekre vonatkozó rendelkezéseinek helyi alkalmazása céljából az OTÉK 42.§-a (11) bekezdésében adott felhatalmazás alapján az alábbi rendeletet alkotja:</w:t>
      </w:r>
    </w:p>
    <w:p w14:paraId="31A17BF5" w14:textId="77777777" w:rsidR="00000000" w:rsidRDefault="00277853">
      <w:pPr>
        <w:jc w:val="both"/>
      </w:pPr>
    </w:p>
    <w:p w14:paraId="1B1D3BF3" w14:textId="77777777" w:rsidR="00000000" w:rsidRDefault="00277853">
      <w:pPr>
        <w:jc w:val="center"/>
        <w:rPr>
          <w:b/>
        </w:rPr>
      </w:pPr>
      <w:r>
        <w:rPr>
          <w:b/>
        </w:rPr>
        <w:t>1.§</w:t>
      </w:r>
    </w:p>
    <w:p w14:paraId="4B9199DD" w14:textId="77777777" w:rsidR="00000000" w:rsidRDefault="00277853">
      <w:pPr>
        <w:jc w:val="both"/>
        <w:rPr>
          <w:sz w:val="24"/>
        </w:rPr>
      </w:pPr>
    </w:p>
    <w:p w14:paraId="2BC8A328" w14:textId="77777777" w:rsidR="00000000" w:rsidRDefault="0027785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rendelet hatálya kiterjed mindazon természetes és jogi személyekre, jogi személyiséggel nem</w:t>
      </w:r>
      <w:r>
        <w:rPr>
          <w:sz w:val="24"/>
        </w:rPr>
        <w:t xml:space="preserve"> rendelkező társaságokra, akik Szántód község közigazgatási területén épületet, építményt építenek, bővítenek, átalakítanak, annak tulajdonjogát, használati-, </w:t>
      </w:r>
      <w:proofErr w:type="gramStart"/>
      <w:r>
        <w:rPr>
          <w:sz w:val="24"/>
        </w:rPr>
        <w:t>üzemeltetési  jogát</w:t>
      </w:r>
      <w:proofErr w:type="gramEnd"/>
      <w:r>
        <w:rPr>
          <w:sz w:val="24"/>
        </w:rPr>
        <w:t xml:space="preserve"> megszerzik, illetve meglévő építmény(ek) rendeltetését megváltozta</w:t>
      </w:r>
      <w:r>
        <w:rPr>
          <w:sz w:val="24"/>
        </w:rPr>
        <w:t>t</w:t>
      </w:r>
      <w:r>
        <w:rPr>
          <w:sz w:val="24"/>
        </w:rPr>
        <w:t>ják.</w:t>
      </w:r>
    </w:p>
    <w:p w14:paraId="4B27F046" w14:textId="77777777" w:rsidR="00000000" w:rsidRDefault="0027785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ren</w:t>
      </w:r>
      <w:r>
        <w:rPr>
          <w:sz w:val="24"/>
        </w:rPr>
        <w:t>delet alkalmazhatósága szempontjából a rendeltetés megváltoztatásának minősül mi</w:t>
      </w:r>
      <w:r>
        <w:rPr>
          <w:sz w:val="24"/>
        </w:rPr>
        <w:t>n</w:t>
      </w:r>
      <w:r>
        <w:rPr>
          <w:sz w:val="24"/>
        </w:rPr>
        <w:t>den olyan, a használatot érintő módosítás, amely a létesítményre érvényes építési- és (vagy) használatbavételi engedélyben meghat</w:t>
      </w:r>
      <w:r>
        <w:rPr>
          <w:sz w:val="24"/>
        </w:rPr>
        <w:t>á</w:t>
      </w:r>
      <w:r>
        <w:rPr>
          <w:sz w:val="24"/>
        </w:rPr>
        <w:t>rozottaktól eltér.</w:t>
      </w:r>
    </w:p>
    <w:p w14:paraId="563996DA" w14:textId="77777777" w:rsidR="00000000" w:rsidRDefault="0027785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Nem terjed ki e rendelet h</w:t>
      </w:r>
      <w:r>
        <w:rPr>
          <w:sz w:val="24"/>
        </w:rPr>
        <w:t>atálya Szántód község közigazgatási területén úszótelken lét</w:t>
      </w:r>
      <w:r>
        <w:rPr>
          <w:sz w:val="24"/>
        </w:rPr>
        <w:t>e</w:t>
      </w:r>
      <w:r>
        <w:rPr>
          <w:sz w:val="24"/>
        </w:rPr>
        <w:t>sített lak</w:t>
      </w:r>
      <w:r>
        <w:rPr>
          <w:sz w:val="24"/>
        </w:rPr>
        <w:t>ó</w:t>
      </w:r>
      <w:r>
        <w:rPr>
          <w:sz w:val="24"/>
        </w:rPr>
        <w:t>ház ingatlanokra.</w:t>
      </w:r>
    </w:p>
    <w:p w14:paraId="7A5D18D6" w14:textId="77777777" w:rsidR="00000000" w:rsidRDefault="00277853">
      <w:pPr>
        <w:jc w:val="both"/>
        <w:rPr>
          <w:sz w:val="24"/>
        </w:rPr>
      </w:pPr>
    </w:p>
    <w:p w14:paraId="608EBC4E" w14:textId="77777777" w:rsidR="00000000" w:rsidRDefault="00277853">
      <w:pPr>
        <w:jc w:val="center"/>
        <w:rPr>
          <w:b/>
          <w:sz w:val="24"/>
        </w:rPr>
      </w:pPr>
      <w:r>
        <w:rPr>
          <w:b/>
          <w:sz w:val="24"/>
        </w:rPr>
        <w:t>2.§</w:t>
      </w:r>
    </w:p>
    <w:p w14:paraId="5EDAF232" w14:textId="77777777" w:rsidR="00000000" w:rsidRDefault="00277853">
      <w:pPr>
        <w:jc w:val="both"/>
        <w:rPr>
          <w:sz w:val="24"/>
        </w:rPr>
      </w:pPr>
    </w:p>
    <w:p w14:paraId="108A5DA8" w14:textId="77777777" w:rsidR="00000000" w:rsidRDefault="0027785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Az építmény(ek) építményrész(ek) és terület(ek) (a továbbiakban: létesítmény) rendelteté</w:t>
      </w:r>
      <w:r>
        <w:rPr>
          <w:sz w:val="24"/>
        </w:rPr>
        <w:t>s</w:t>
      </w:r>
      <w:r>
        <w:rPr>
          <w:sz w:val="24"/>
        </w:rPr>
        <w:t>szerű használatához a létesítmény telkén belül az OTÉK 42.§ (1)-(9) bek</w:t>
      </w:r>
      <w:r>
        <w:rPr>
          <w:sz w:val="24"/>
        </w:rPr>
        <w:t>ezdéseiben előírt mennyiségű gépjármű és autóbusz várakozóhelyet, tehergépjármű rakodóhelyet, valamint áruszállítási és gazdasági útvonalat, illetve rakodóterületeket kell az ingatlan tulajdonosának biztosítania. A fizető vendéglátás keretében az OTÉK 42.§</w:t>
      </w:r>
      <w:r>
        <w:rPr>
          <w:sz w:val="24"/>
        </w:rPr>
        <w:t xml:space="preserve"> (2) bekezdés szerinti parkolóh</w:t>
      </w:r>
      <w:r>
        <w:rPr>
          <w:sz w:val="24"/>
        </w:rPr>
        <w:t>e</w:t>
      </w:r>
      <w:r>
        <w:rPr>
          <w:sz w:val="24"/>
        </w:rPr>
        <w:t>lyet kell biztosítani.</w:t>
      </w:r>
    </w:p>
    <w:p w14:paraId="2737A251" w14:textId="77777777" w:rsidR="00000000" w:rsidRDefault="0027785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Telephely céljára közterületen parkolóhely nem létesíthető.</w:t>
      </w:r>
    </w:p>
    <w:p w14:paraId="1C5ABE51" w14:textId="77777777" w:rsidR="00000000" w:rsidRDefault="0027785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Az (1) bekezdés szerint kialakított várakozó-, valamint rakodóhely akadálytalan megközel</w:t>
      </w:r>
      <w:r>
        <w:rPr>
          <w:sz w:val="24"/>
        </w:rPr>
        <w:t>í</w:t>
      </w:r>
      <w:r>
        <w:rPr>
          <w:sz w:val="24"/>
        </w:rPr>
        <w:t>tését és rendeltetésszerű használatát a szolgáltatás</w:t>
      </w:r>
      <w:r>
        <w:rPr>
          <w:sz w:val="24"/>
        </w:rPr>
        <w:t>, üzemelés (nyitvatartás) teljes időtartama alatt biztosítani kell.</w:t>
      </w:r>
    </w:p>
    <w:p w14:paraId="6043E870" w14:textId="77777777" w:rsidR="00000000" w:rsidRDefault="0027785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Amennyiben új létesítmény vagy új funkció létrehozása következtében meglévő parkolóhely vagy gépkocsi tároló hely szűnik meg, úgy annak pótlásáról az engedélyesnek kell gondo</w:t>
      </w:r>
      <w:r>
        <w:rPr>
          <w:sz w:val="24"/>
        </w:rPr>
        <w:t>s</w:t>
      </w:r>
      <w:r>
        <w:rPr>
          <w:sz w:val="24"/>
        </w:rPr>
        <w:t>kodnia.</w:t>
      </w:r>
    </w:p>
    <w:p w14:paraId="283907AD" w14:textId="77777777" w:rsidR="00000000" w:rsidRDefault="0027785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 ren</w:t>
      </w:r>
      <w:r>
        <w:rPr>
          <w:sz w:val="24"/>
        </w:rPr>
        <w:t>delet alkalmazása szempontjából teleknek minősül az önálló helyrajzi számmal rende</w:t>
      </w:r>
      <w:r>
        <w:rPr>
          <w:sz w:val="24"/>
        </w:rPr>
        <w:t>l</w:t>
      </w:r>
      <w:r>
        <w:rPr>
          <w:sz w:val="24"/>
        </w:rPr>
        <w:t>kező terület, amelyen a létesítmény elhelyezkedik vagy e</w:t>
      </w:r>
      <w:r>
        <w:rPr>
          <w:sz w:val="24"/>
        </w:rPr>
        <w:t>l</w:t>
      </w:r>
      <w:r>
        <w:rPr>
          <w:sz w:val="24"/>
        </w:rPr>
        <w:t>helyezhető.</w:t>
      </w:r>
    </w:p>
    <w:p w14:paraId="2EE83C69" w14:textId="77777777" w:rsidR="00000000" w:rsidRDefault="0027785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E rendelet alkalmazása szempontjából gépkocsi-elhelyezési igény: az OTÉK 42.§-ában előírt mennyiségű és </w:t>
      </w:r>
      <w:r>
        <w:rPr>
          <w:sz w:val="24"/>
        </w:rPr>
        <w:t>fajtájú járművek elhelyezésére vonatkozó igény, és a járművek elhelyezését szolgáló építmények és területek kialakít</w:t>
      </w:r>
      <w:r>
        <w:rPr>
          <w:sz w:val="24"/>
        </w:rPr>
        <w:t>á</w:t>
      </w:r>
      <w:r>
        <w:rPr>
          <w:sz w:val="24"/>
        </w:rPr>
        <w:t>sának módja.</w:t>
      </w:r>
    </w:p>
    <w:p w14:paraId="1E624357" w14:textId="77777777" w:rsidR="00000000" w:rsidRDefault="00277853">
      <w:pPr>
        <w:jc w:val="both"/>
        <w:rPr>
          <w:sz w:val="24"/>
        </w:rPr>
      </w:pPr>
    </w:p>
    <w:p w14:paraId="3ABE271D" w14:textId="77777777" w:rsidR="00000000" w:rsidRDefault="0027785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A létesítmény rendeltetésének megváltoztatására engedély csak abban az esetben adható, ha az e rendelet szerint számított jár</w:t>
      </w:r>
      <w:r>
        <w:rPr>
          <w:sz w:val="24"/>
        </w:rPr>
        <w:t>mű-elhelyezési igény</w:t>
      </w:r>
    </w:p>
    <w:p w14:paraId="2BEF5A74" w14:textId="77777777" w:rsidR="00000000" w:rsidRDefault="0027785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nem növekszik;</w:t>
      </w:r>
    </w:p>
    <w:p w14:paraId="186DE298" w14:textId="77777777" w:rsidR="00000000" w:rsidRDefault="0027785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növekedésének mértéke szerinti többletigény a létesítményhez tartozó ingatlanon me</w:t>
      </w:r>
      <w:r>
        <w:rPr>
          <w:sz w:val="24"/>
        </w:rPr>
        <w:t>g</w:t>
      </w:r>
      <w:r>
        <w:rPr>
          <w:sz w:val="24"/>
        </w:rPr>
        <w:t>oldható;</w:t>
      </w:r>
    </w:p>
    <w:p w14:paraId="4A9A9B83" w14:textId="77777777" w:rsidR="00000000" w:rsidRDefault="0027785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növekedés mértéke szerinti többletigény az OTÉK 42.§ (11) bekezdésében foglaltaknak megfelelően biztosításra kerül.</w:t>
      </w:r>
    </w:p>
    <w:p w14:paraId="284CD692" w14:textId="77777777" w:rsidR="00000000" w:rsidRDefault="00277853">
      <w:pPr>
        <w:jc w:val="both"/>
        <w:rPr>
          <w:sz w:val="24"/>
        </w:rPr>
      </w:pPr>
    </w:p>
    <w:p w14:paraId="26D05AAF" w14:textId="77777777" w:rsidR="00000000" w:rsidRDefault="00277853">
      <w:pPr>
        <w:jc w:val="center"/>
        <w:rPr>
          <w:b/>
          <w:sz w:val="24"/>
        </w:rPr>
      </w:pPr>
      <w:r>
        <w:rPr>
          <w:b/>
          <w:sz w:val="24"/>
        </w:rPr>
        <w:t>3.§</w:t>
      </w:r>
    </w:p>
    <w:p w14:paraId="2233B588" w14:textId="77777777" w:rsidR="00000000" w:rsidRDefault="00277853">
      <w:pPr>
        <w:jc w:val="both"/>
        <w:rPr>
          <w:sz w:val="24"/>
        </w:rPr>
      </w:pPr>
    </w:p>
    <w:p w14:paraId="34C7E099" w14:textId="77777777" w:rsidR="00000000" w:rsidRDefault="0027785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Az OTÉ</w:t>
      </w:r>
      <w:r>
        <w:rPr>
          <w:sz w:val="24"/>
        </w:rPr>
        <w:t>K 42.§ (1) bekezdésében foglaltak figyelembevételével az OTÉK 42.§ (</w:t>
      </w:r>
      <w:r>
        <w:rPr>
          <w:i/>
          <w:sz w:val="24"/>
        </w:rPr>
        <w:t>10</w:t>
      </w:r>
      <w:r>
        <w:rPr>
          <w:sz w:val="24"/>
        </w:rPr>
        <w:t>) bekezdés szerint számított gépjármű-elhelyezési kötelezettség legfeljebb 50%-kal csökkenthető – l</w:t>
      </w:r>
      <w:r>
        <w:rPr>
          <w:sz w:val="24"/>
        </w:rPr>
        <w:t>a</w:t>
      </w:r>
      <w:r>
        <w:rPr>
          <w:sz w:val="24"/>
        </w:rPr>
        <w:t>kás- és üdülőegység kivételével – ha</w:t>
      </w:r>
    </w:p>
    <w:p w14:paraId="73001E47" w14:textId="77777777" w:rsidR="00000000" w:rsidRDefault="0027785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jóváhagyott helyi építési szabályzat, szabályoz</w:t>
      </w:r>
      <w:r>
        <w:rPr>
          <w:sz w:val="24"/>
        </w:rPr>
        <w:t>ási terv a csökkentés</w:t>
      </w:r>
      <w:r>
        <w:rPr>
          <w:sz w:val="24"/>
        </w:rPr>
        <w:t>é</w:t>
      </w:r>
      <w:r>
        <w:rPr>
          <w:sz w:val="24"/>
        </w:rPr>
        <w:t>ről döntött;</w:t>
      </w:r>
    </w:p>
    <w:p w14:paraId="66967BAF" w14:textId="77777777" w:rsidR="00000000" w:rsidRDefault="0027785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 létesítmény telkén a jármű-elhelyezési igény egyidejűsége – a rendeltetési egységek rendeltetéséből eredően – nem áll fenn, melyet az ingatlan tulajdonosának vizsgálattal kell igazolnia.</w:t>
      </w:r>
    </w:p>
    <w:p w14:paraId="3613C603" w14:textId="77777777" w:rsidR="00000000" w:rsidRDefault="0027785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Az (1) bekezdésben említett vizs</w:t>
      </w:r>
      <w:r>
        <w:rPr>
          <w:sz w:val="24"/>
        </w:rPr>
        <w:t>gálatot az Önkormányzat Településfejlesztési és Idegenfo</w:t>
      </w:r>
      <w:r>
        <w:rPr>
          <w:sz w:val="24"/>
        </w:rPr>
        <w:t>r</w:t>
      </w:r>
      <w:r>
        <w:rPr>
          <w:sz w:val="24"/>
        </w:rPr>
        <w:t>galmi Bizottsága fogadja el. Hatósági engedély csak ezt követ</w:t>
      </w:r>
      <w:r>
        <w:rPr>
          <w:sz w:val="24"/>
        </w:rPr>
        <w:t>ő</w:t>
      </w:r>
      <w:r>
        <w:rPr>
          <w:sz w:val="24"/>
        </w:rPr>
        <w:t>en adható meg.</w:t>
      </w:r>
    </w:p>
    <w:p w14:paraId="2FA027F9" w14:textId="77777777" w:rsidR="00000000" w:rsidRDefault="0027785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Az (1)-(2) bekezdésben nem szabályozott kérdésekben az OTÉK 42.§-ában foglalt előírás</w:t>
      </w:r>
      <w:r>
        <w:rPr>
          <w:sz w:val="24"/>
        </w:rPr>
        <w:t>o</w:t>
      </w:r>
      <w:r>
        <w:rPr>
          <w:sz w:val="24"/>
        </w:rPr>
        <w:t>kat kell alkalmazni.</w:t>
      </w:r>
    </w:p>
    <w:p w14:paraId="2E2A4EDB" w14:textId="77777777" w:rsidR="00000000" w:rsidRDefault="0027785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A parkolóhelyek</w:t>
      </w:r>
      <w:r>
        <w:rPr>
          <w:sz w:val="24"/>
        </w:rPr>
        <w:t xml:space="preserve"> száma mindaddig nem csökkenthető, amíg a parkolási igény alapjául szo</w:t>
      </w:r>
      <w:r>
        <w:rPr>
          <w:sz w:val="24"/>
        </w:rPr>
        <w:t>l</w:t>
      </w:r>
      <w:r>
        <w:rPr>
          <w:sz w:val="24"/>
        </w:rPr>
        <w:t>gáló létesítmény meg nem szűnik.</w:t>
      </w:r>
    </w:p>
    <w:p w14:paraId="281FE168" w14:textId="77777777" w:rsidR="00000000" w:rsidRDefault="00277853">
      <w:pPr>
        <w:jc w:val="both"/>
        <w:rPr>
          <w:sz w:val="24"/>
        </w:rPr>
      </w:pPr>
    </w:p>
    <w:p w14:paraId="6A170EF2" w14:textId="77777777" w:rsidR="00000000" w:rsidRDefault="00277853">
      <w:pPr>
        <w:jc w:val="center"/>
        <w:rPr>
          <w:b/>
          <w:sz w:val="24"/>
        </w:rPr>
      </w:pPr>
      <w:r>
        <w:rPr>
          <w:b/>
          <w:sz w:val="24"/>
        </w:rPr>
        <w:t>4.§</w:t>
      </w:r>
    </w:p>
    <w:p w14:paraId="11A554A6" w14:textId="77777777" w:rsidR="00000000" w:rsidRDefault="00277853">
      <w:pPr>
        <w:jc w:val="both"/>
        <w:rPr>
          <w:sz w:val="24"/>
        </w:rPr>
      </w:pPr>
    </w:p>
    <w:p w14:paraId="0EAD2C04" w14:textId="77777777" w:rsidR="00000000" w:rsidRDefault="0027785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Ha többlet jármű-elhelyezési, illetve rakodási igény csak a 3.§-ban foglaltak szerint valósí</w:t>
      </w:r>
      <w:r>
        <w:rPr>
          <w:sz w:val="24"/>
        </w:rPr>
        <w:t>t</w:t>
      </w:r>
      <w:r>
        <w:rPr>
          <w:sz w:val="24"/>
        </w:rPr>
        <w:t>ható meg, a hatósági engedélyek kiadása iránti kérele</w:t>
      </w:r>
      <w:r>
        <w:rPr>
          <w:sz w:val="24"/>
        </w:rPr>
        <w:t>mhez a kérelmező köteles csatolni:</w:t>
      </w:r>
    </w:p>
    <w:p w14:paraId="247E426A" w14:textId="77777777" w:rsidR="00000000" w:rsidRDefault="0027785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az ingatlan tulajdonosának a terület igénybevételére vonatkozóan az önkormányzattal, a közút kezelőjével, a magánút vagy </w:t>
      </w:r>
      <w:proofErr w:type="gramStart"/>
      <w:r>
        <w:rPr>
          <w:sz w:val="24"/>
        </w:rPr>
        <w:t>a parkolóház tulajdonosával kötött szerződést</w:t>
      </w:r>
      <w:proofErr w:type="gramEnd"/>
      <w:r>
        <w:rPr>
          <w:sz w:val="24"/>
        </w:rPr>
        <w:t xml:space="preserve"> vagy hozzájárulást (továbbiakban: szerződés). A szerző</w:t>
      </w:r>
      <w:r>
        <w:rPr>
          <w:sz w:val="24"/>
        </w:rPr>
        <w:t>désnek tartalmaznia kell a várakoz</w:t>
      </w:r>
      <w:r>
        <w:rPr>
          <w:sz w:val="24"/>
        </w:rPr>
        <w:t>ó</w:t>
      </w:r>
      <w:r>
        <w:rPr>
          <w:sz w:val="24"/>
        </w:rPr>
        <w:t>hely(ek), rakodóhely(ek) kiépítésére és fenntartására vonatkozó önkormányzati kötel</w:t>
      </w:r>
      <w:r>
        <w:rPr>
          <w:sz w:val="24"/>
        </w:rPr>
        <w:t>e</w:t>
      </w:r>
      <w:r>
        <w:rPr>
          <w:sz w:val="24"/>
        </w:rPr>
        <w:t>zettségvállalást, illetve az ingatlan tulajdonosa által parkolóhelyenként fizetendő igén</w:t>
      </w:r>
      <w:r>
        <w:rPr>
          <w:sz w:val="24"/>
        </w:rPr>
        <w:t>y</w:t>
      </w:r>
      <w:r>
        <w:rPr>
          <w:sz w:val="24"/>
        </w:rPr>
        <w:t>bevételi díj összegét;</w:t>
      </w:r>
    </w:p>
    <w:p w14:paraId="1AC68F63" w14:textId="77777777" w:rsidR="00000000" w:rsidRDefault="0027785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 szerződésben előírt, az</w:t>
      </w:r>
      <w:r>
        <w:rPr>
          <w:sz w:val="24"/>
        </w:rPr>
        <w:t xml:space="preserve"> igénybevevőt terhelő egyéb feltételek teljesítését igazoló dok</w:t>
      </w:r>
      <w:r>
        <w:rPr>
          <w:sz w:val="24"/>
        </w:rPr>
        <w:t>u</w:t>
      </w:r>
      <w:r>
        <w:rPr>
          <w:sz w:val="24"/>
        </w:rPr>
        <w:t>mentumokat.</w:t>
      </w:r>
    </w:p>
    <w:p w14:paraId="4E778941" w14:textId="77777777" w:rsidR="00000000" w:rsidRDefault="0027785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Az önkormányzat nevében a szerződés megkötésére a polgármester jog</w:t>
      </w:r>
      <w:r>
        <w:rPr>
          <w:sz w:val="24"/>
        </w:rPr>
        <w:t>o</w:t>
      </w:r>
      <w:r>
        <w:rPr>
          <w:sz w:val="24"/>
        </w:rPr>
        <w:t>sult.</w:t>
      </w:r>
    </w:p>
    <w:p w14:paraId="5AD9569B" w14:textId="77777777" w:rsidR="00000000" w:rsidRDefault="0027785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Az igénybevételi díj mértéke egyszeri, egy összegben fizetendő (170.000</w:t>
      </w:r>
      <w:proofErr w:type="gramStart"/>
      <w:r>
        <w:rPr>
          <w:sz w:val="24"/>
        </w:rPr>
        <w:t>),-</w:t>
      </w:r>
      <w:proofErr w:type="gramEnd"/>
      <w:r>
        <w:rPr>
          <w:sz w:val="24"/>
        </w:rPr>
        <w:t xml:space="preserve"> Ft/parkolóhely összegű gépjármű-</w:t>
      </w:r>
      <w:r>
        <w:rPr>
          <w:sz w:val="24"/>
        </w:rPr>
        <w:t>elhelyezési díj, valamint ezen felül (10.000,-) Ft/parkolóhely fenntartási és üzemeltetési díj.</w:t>
      </w:r>
    </w:p>
    <w:p w14:paraId="5EDC69E6" w14:textId="77777777" w:rsidR="00000000" w:rsidRDefault="0027785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gépjármű-elhelyezési díjat az (1) bekezdés szerinti szerződés megkötését követően, a fenntartási és üzemeltetési díjat minden év április 30. napjáig kell befi</w:t>
      </w:r>
      <w:r>
        <w:rPr>
          <w:sz w:val="24"/>
        </w:rPr>
        <w:t>zetni a képviselő-testület letéti számlájára.</w:t>
      </w:r>
    </w:p>
    <w:p w14:paraId="48D7847B" w14:textId="77777777" w:rsidR="00000000" w:rsidRDefault="0027785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fenntartási és üzemeltetési díjat a szerződéskötés évében időarányosan kell megfize</w:t>
      </w:r>
      <w:r>
        <w:rPr>
          <w:sz w:val="24"/>
        </w:rPr>
        <w:t>t</w:t>
      </w:r>
      <w:r>
        <w:rPr>
          <w:sz w:val="24"/>
        </w:rPr>
        <w:t>ni.</w:t>
      </w:r>
    </w:p>
    <w:p w14:paraId="0F023A0E" w14:textId="77777777" w:rsidR="00000000" w:rsidRDefault="0027785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fenntartási és üzemeltetési díj mértéke a tárgyévet megelőző évre közzétett fogyasztói á</w:t>
      </w:r>
      <w:r>
        <w:rPr>
          <w:sz w:val="24"/>
        </w:rPr>
        <w:t>r</w:t>
      </w:r>
      <w:r>
        <w:rPr>
          <w:sz w:val="24"/>
        </w:rPr>
        <w:t>index mértékével évente emelk</w:t>
      </w:r>
      <w:r>
        <w:rPr>
          <w:sz w:val="24"/>
        </w:rPr>
        <w:t>edik.</w:t>
      </w:r>
    </w:p>
    <w:p w14:paraId="6379D69E" w14:textId="77777777" w:rsidR="00000000" w:rsidRDefault="0027785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 gépjármű-elhelyezési díj, valamint a fenntartási és üzemeltetési díj (3) bekezdésben me</w:t>
      </w:r>
      <w:r>
        <w:rPr>
          <w:sz w:val="24"/>
        </w:rPr>
        <w:t>g</w:t>
      </w:r>
      <w:r>
        <w:rPr>
          <w:sz w:val="24"/>
        </w:rPr>
        <w:t>állapított mértéke az áfát nem tartalmazza.</w:t>
      </w:r>
    </w:p>
    <w:p w14:paraId="542B59B1" w14:textId="77777777" w:rsidR="00000000" w:rsidRDefault="0027785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Az önkormányzati terület igénybevételére vonatkozó egyéb feltételeket az önkormányzat külön határozatban rögzíti.</w:t>
      </w:r>
    </w:p>
    <w:p w14:paraId="1E1CC387" w14:textId="77777777" w:rsidR="00000000" w:rsidRDefault="00277853">
      <w:pPr>
        <w:jc w:val="both"/>
        <w:rPr>
          <w:sz w:val="24"/>
        </w:rPr>
      </w:pPr>
    </w:p>
    <w:p w14:paraId="5085DEEB" w14:textId="77777777" w:rsidR="00000000" w:rsidRDefault="00277853">
      <w:pPr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z w:val="24"/>
        </w:rPr>
        <w:t>.§</w:t>
      </w:r>
    </w:p>
    <w:p w14:paraId="3AC5C526" w14:textId="77777777" w:rsidR="00000000" w:rsidRDefault="00277853">
      <w:pPr>
        <w:jc w:val="both"/>
        <w:rPr>
          <w:sz w:val="24"/>
        </w:rPr>
      </w:pPr>
    </w:p>
    <w:p w14:paraId="50290C3C" w14:textId="77777777" w:rsidR="00000000" w:rsidRDefault="00277853">
      <w:pPr>
        <w:jc w:val="both"/>
        <w:rPr>
          <w:sz w:val="24"/>
        </w:rPr>
      </w:pPr>
      <w:r>
        <w:rPr>
          <w:sz w:val="24"/>
        </w:rPr>
        <w:t>A 3.§-ban foglaltak alapján történt terület-igénybevételről a Polgármesteri Hivatal építési és v</w:t>
      </w:r>
      <w:r>
        <w:rPr>
          <w:sz w:val="24"/>
        </w:rPr>
        <w:t>á</w:t>
      </w:r>
      <w:r>
        <w:rPr>
          <w:sz w:val="24"/>
        </w:rPr>
        <w:t>rosfejlesztési osztálya nyilvántartást köteles vezetni.</w:t>
      </w:r>
    </w:p>
    <w:p w14:paraId="51C733EF" w14:textId="77777777" w:rsidR="00000000" w:rsidRDefault="00277853">
      <w:pPr>
        <w:jc w:val="both"/>
        <w:rPr>
          <w:sz w:val="24"/>
        </w:rPr>
      </w:pPr>
    </w:p>
    <w:p w14:paraId="6220455E" w14:textId="77777777" w:rsidR="00000000" w:rsidRDefault="00277853">
      <w:pPr>
        <w:jc w:val="center"/>
        <w:rPr>
          <w:b/>
          <w:sz w:val="24"/>
        </w:rPr>
      </w:pPr>
      <w:r>
        <w:rPr>
          <w:b/>
          <w:sz w:val="24"/>
        </w:rPr>
        <w:t>6.§</w:t>
      </w:r>
    </w:p>
    <w:p w14:paraId="0B12166C" w14:textId="77777777" w:rsidR="00000000" w:rsidRDefault="00277853">
      <w:pPr>
        <w:jc w:val="both"/>
        <w:rPr>
          <w:sz w:val="24"/>
        </w:rPr>
      </w:pPr>
    </w:p>
    <w:p w14:paraId="4FF2D698" w14:textId="77777777" w:rsidR="00000000" w:rsidRDefault="0027785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A rendelet kihirdetése </w:t>
      </w:r>
      <w:proofErr w:type="gramStart"/>
      <w:r>
        <w:rPr>
          <w:sz w:val="24"/>
        </w:rPr>
        <w:t>napján  lép</w:t>
      </w:r>
      <w:proofErr w:type="gramEnd"/>
      <w:r>
        <w:rPr>
          <w:sz w:val="24"/>
        </w:rPr>
        <w:t xml:space="preserve"> hatályba.</w:t>
      </w:r>
    </w:p>
    <w:p w14:paraId="321F6940" w14:textId="77777777" w:rsidR="00000000" w:rsidRDefault="0027785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 rendelet előírásait</w:t>
      </w:r>
    </w:p>
    <w:p w14:paraId="7A158288" w14:textId="77777777" w:rsidR="00000000" w:rsidRDefault="0027785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a hatálybalépést követően </w:t>
      </w:r>
      <w:r>
        <w:rPr>
          <w:sz w:val="24"/>
        </w:rPr>
        <w:t>indult, valamint a folyamatban lévő, de érdemben még el nem bírált eljárásokban kell alkalmazni;</w:t>
      </w:r>
    </w:p>
    <w:p w14:paraId="263D83C9" w14:textId="77777777" w:rsidR="00000000" w:rsidRDefault="0027785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az építési és használatba vételi eljárásról szóló 46/1997.(XII.29.) KTM rendeletben rö</w:t>
      </w:r>
      <w:r>
        <w:rPr>
          <w:sz w:val="24"/>
        </w:rPr>
        <w:t>g</w:t>
      </w:r>
      <w:r>
        <w:rPr>
          <w:sz w:val="24"/>
        </w:rPr>
        <w:t>zített helyi településrendezési szabályzatnak kell t</w:t>
      </w:r>
      <w:r>
        <w:rPr>
          <w:sz w:val="24"/>
        </w:rPr>
        <w:t>e</w:t>
      </w:r>
      <w:r>
        <w:rPr>
          <w:sz w:val="24"/>
        </w:rPr>
        <w:t>kinteni.</w:t>
      </w:r>
    </w:p>
    <w:p w14:paraId="20F56A8C" w14:textId="77777777" w:rsidR="00000000" w:rsidRDefault="00277853">
      <w:pPr>
        <w:jc w:val="both"/>
        <w:rPr>
          <w:sz w:val="24"/>
        </w:rPr>
      </w:pPr>
    </w:p>
    <w:p w14:paraId="02053D01" w14:textId="77777777" w:rsidR="00000000" w:rsidRDefault="00277853">
      <w:pPr>
        <w:jc w:val="both"/>
        <w:rPr>
          <w:sz w:val="24"/>
        </w:rPr>
      </w:pPr>
      <w:proofErr w:type="gramStart"/>
      <w:r>
        <w:rPr>
          <w:sz w:val="24"/>
        </w:rPr>
        <w:t>Szántód,2</w:t>
      </w:r>
      <w:r>
        <w:rPr>
          <w:sz w:val="24"/>
        </w:rPr>
        <w:t>007.szeptember</w:t>
      </w:r>
      <w:proofErr w:type="gramEnd"/>
      <w:r>
        <w:rPr>
          <w:sz w:val="24"/>
        </w:rPr>
        <w:t xml:space="preserve"> 18.</w:t>
      </w:r>
    </w:p>
    <w:p w14:paraId="1E01EF0F" w14:textId="77777777" w:rsidR="00000000" w:rsidRDefault="00277853">
      <w:pPr>
        <w:jc w:val="both"/>
        <w:rPr>
          <w:sz w:val="24"/>
        </w:rPr>
      </w:pPr>
    </w:p>
    <w:p w14:paraId="4B3CE5EC" w14:textId="77777777" w:rsidR="00000000" w:rsidRDefault="00277853">
      <w:pPr>
        <w:jc w:val="both"/>
        <w:rPr>
          <w:b/>
          <w:sz w:val="24"/>
        </w:rPr>
      </w:pPr>
    </w:p>
    <w:p w14:paraId="7A4D668C" w14:textId="77777777" w:rsidR="00000000" w:rsidRDefault="00277853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   Dolgos János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Dr. Kiss Pál</w:t>
      </w:r>
    </w:p>
    <w:p w14:paraId="06640492" w14:textId="77777777" w:rsidR="00000000" w:rsidRDefault="00277853">
      <w:pPr>
        <w:jc w:val="both"/>
        <w:rPr>
          <w:sz w:val="24"/>
        </w:rPr>
      </w:pPr>
      <w:r>
        <w:rPr>
          <w:sz w:val="24"/>
        </w:rPr>
        <w:t xml:space="preserve">               polgármester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címzetes főjegyző</w:t>
      </w:r>
    </w:p>
    <w:p w14:paraId="46100452" w14:textId="77777777" w:rsidR="00000000" w:rsidRDefault="00277853">
      <w:pPr>
        <w:jc w:val="both"/>
        <w:rPr>
          <w:sz w:val="24"/>
        </w:rPr>
      </w:pPr>
    </w:p>
    <w:p w14:paraId="6F8288DD" w14:textId="77777777" w:rsidR="00000000" w:rsidRDefault="00277853">
      <w:pPr>
        <w:jc w:val="both"/>
        <w:rPr>
          <w:sz w:val="24"/>
        </w:rPr>
      </w:pPr>
    </w:p>
    <w:p w14:paraId="7DC986A2" w14:textId="77777777" w:rsidR="00000000" w:rsidRDefault="00277853">
      <w:pPr>
        <w:pStyle w:val="Szvegtrzs2"/>
      </w:pPr>
      <w:r>
        <w:t>Kihirdetve: a Polgármesteri Hivatal hirdetőtábláján 15 napra elhelyezett hirdetménnyel 2007.szeptember 28. napján.</w:t>
      </w:r>
    </w:p>
    <w:p w14:paraId="373EFAE6" w14:textId="77777777" w:rsidR="00000000" w:rsidRDefault="00277853">
      <w:pPr>
        <w:jc w:val="both"/>
        <w:rPr>
          <w:sz w:val="24"/>
        </w:rPr>
      </w:pPr>
    </w:p>
    <w:p w14:paraId="062C21C0" w14:textId="77777777" w:rsidR="00000000" w:rsidRDefault="00277853">
      <w:pPr>
        <w:jc w:val="both"/>
        <w:rPr>
          <w:b/>
          <w:sz w:val="24"/>
        </w:rPr>
      </w:pPr>
    </w:p>
    <w:p w14:paraId="66176E35" w14:textId="77777777" w:rsidR="00000000" w:rsidRDefault="00277853">
      <w:pPr>
        <w:jc w:val="both"/>
        <w:rPr>
          <w:b/>
          <w:sz w:val="24"/>
        </w:rPr>
      </w:pPr>
    </w:p>
    <w:p w14:paraId="2BEBCE95" w14:textId="77777777" w:rsidR="00000000" w:rsidRDefault="00277853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Dr. Kiss Pál</w:t>
      </w:r>
    </w:p>
    <w:p w14:paraId="1060F01D" w14:textId="77777777" w:rsidR="00000000" w:rsidRDefault="00277853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címzetes főjegyző</w:t>
      </w:r>
    </w:p>
    <w:p w14:paraId="71E85509" w14:textId="77777777" w:rsidR="00000000" w:rsidRDefault="00277853">
      <w:pPr>
        <w:pStyle w:val="lfej"/>
        <w:tabs>
          <w:tab w:val="clear" w:pos="4536"/>
          <w:tab w:val="clear" w:pos="9072"/>
        </w:tabs>
      </w:pPr>
    </w:p>
    <w:sectPr w:rsidR="00000000">
      <w:headerReference w:type="even" r:id="rId7"/>
      <w:headerReference w:type="default" r:id="rId8"/>
      <w:pgSz w:w="11906" w:h="16838"/>
      <w:pgMar w:top="1247" w:right="1247" w:bottom="1247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C4C4B" w14:textId="77777777" w:rsidR="00000000" w:rsidRDefault="00277853">
      <w:r>
        <w:separator/>
      </w:r>
    </w:p>
  </w:endnote>
  <w:endnote w:type="continuationSeparator" w:id="0">
    <w:p w14:paraId="51688A48" w14:textId="77777777" w:rsidR="00000000" w:rsidRDefault="0027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2590" w14:textId="77777777" w:rsidR="00000000" w:rsidRDefault="00277853">
      <w:r>
        <w:separator/>
      </w:r>
    </w:p>
  </w:footnote>
  <w:footnote w:type="continuationSeparator" w:id="0">
    <w:p w14:paraId="66A26375" w14:textId="77777777" w:rsidR="00000000" w:rsidRDefault="0027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D466" w14:textId="77777777" w:rsidR="00000000" w:rsidRDefault="002778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506FCEF" w14:textId="77777777" w:rsidR="00000000" w:rsidRDefault="002778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84E8" w14:textId="77777777" w:rsidR="00000000" w:rsidRDefault="002778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59837486" w14:textId="77777777" w:rsidR="00000000" w:rsidRDefault="002778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50AE"/>
    <w:multiLevelType w:val="singleLevel"/>
    <w:tmpl w:val="D5887EE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 w15:restartNumberingAfterBreak="0">
    <w:nsid w:val="357E6CCB"/>
    <w:multiLevelType w:val="singleLevel"/>
    <w:tmpl w:val="EDF2E17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 w15:restartNumberingAfterBreak="0">
    <w:nsid w:val="3B044094"/>
    <w:multiLevelType w:val="singleLevel"/>
    <w:tmpl w:val="66C4EF3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3C293BD4"/>
    <w:multiLevelType w:val="singleLevel"/>
    <w:tmpl w:val="D892E91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3F241878"/>
    <w:multiLevelType w:val="singleLevel"/>
    <w:tmpl w:val="DAA2F35C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463F2B9D"/>
    <w:multiLevelType w:val="singleLevel"/>
    <w:tmpl w:val="DD221A9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5D7E7EDD"/>
    <w:multiLevelType w:val="singleLevel"/>
    <w:tmpl w:val="80D0211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" w15:restartNumberingAfterBreak="0">
    <w:nsid w:val="72074496"/>
    <w:multiLevelType w:val="singleLevel"/>
    <w:tmpl w:val="DBF62EE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8" w15:restartNumberingAfterBreak="0">
    <w:nsid w:val="763D4B2E"/>
    <w:multiLevelType w:val="singleLevel"/>
    <w:tmpl w:val="CC50984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53"/>
    <w:rsid w:val="002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CC441"/>
  <w15:chartTrackingRefBased/>
  <w15:docId w15:val="{749919EF-5B4C-4196-A26E-60096CE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mallCaps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  <w:rPr>
      <w:sz w:val="28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4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pPr>
      <w:jc w:val="both"/>
    </w:pPr>
    <w:rPr>
      <w:i/>
      <w:sz w:val="24"/>
    </w:rPr>
  </w:style>
  <w:style w:type="paragraph" w:styleId="Szvegtrzs2">
    <w:name w:val="Body Text 2"/>
    <w:basedOn w:val="Norml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SZÁNTÓD KÖZSÉG ÖNKORMÁNYZATÁNAK</vt:lpstr>
    </vt:vector>
  </TitlesOfParts>
  <Company>bfpgmh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SZÁNTÓD KÖZSÉG ÖNKORMÁNYZATÁNAK</dc:title>
  <dc:subject/>
  <dc:creator>Kné B.A.</dc:creator>
  <cp:keywords/>
  <dc:description/>
  <cp:lastModifiedBy>drNAGY</cp:lastModifiedBy>
  <cp:revision>2</cp:revision>
  <cp:lastPrinted>2007-09-18T11:50:00Z</cp:lastPrinted>
  <dcterms:created xsi:type="dcterms:W3CDTF">2021-03-25T15:21:00Z</dcterms:created>
  <dcterms:modified xsi:type="dcterms:W3CDTF">2021-03-25T15:21:00Z</dcterms:modified>
</cp:coreProperties>
</file>