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E373" w14:textId="18045D87" w:rsidR="00587E9D" w:rsidRPr="008920C7" w:rsidRDefault="00587E9D" w:rsidP="00587E9D">
      <w:pPr>
        <w:jc w:val="center"/>
        <w:rPr>
          <w:rFonts w:ascii="Times New Roman" w:hAnsi="Times New Roman"/>
          <w:sz w:val="24"/>
          <w:szCs w:val="24"/>
        </w:rPr>
      </w:pPr>
      <w:r w:rsidRPr="008920C7">
        <w:rPr>
          <w:rFonts w:ascii="Times New Roman" w:hAnsi="Times New Roman"/>
          <w:sz w:val="24"/>
          <w:szCs w:val="24"/>
        </w:rPr>
        <w:t>Általános indokolás</w:t>
      </w:r>
    </w:p>
    <w:p w14:paraId="2E447278" w14:textId="77777777" w:rsidR="00587E9D" w:rsidRDefault="00587E9D" w:rsidP="00587E9D">
      <w:pPr>
        <w:jc w:val="both"/>
        <w:rPr>
          <w:rFonts w:ascii="Times New Roman" w:hAnsi="Times New Roman"/>
          <w:sz w:val="24"/>
          <w:szCs w:val="24"/>
        </w:rPr>
      </w:pPr>
    </w:p>
    <w:p w14:paraId="2E6D03E2" w14:textId="0EC11F1B" w:rsidR="002873DD" w:rsidRDefault="00587E9D" w:rsidP="0058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Radostyán Község Önkormányzat Képviselő-</w:t>
      </w:r>
      <w:r w:rsidRPr="00587E9D">
        <w:rPr>
          <w:rFonts w:ascii="Times New Roman" w:hAnsi="Times New Roman"/>
          <w:sz w:val="24"/>
          <w:szCs w:val="24"/>
        </w:rPr>
        <w:t xml:space="preserve">testülete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helyi szabályairól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3/2016. (II.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25.) önkormányzati rendelet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Rendelet) 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10. §-ban </w:t>
      </w:r>
      <w:r w:rsidR="002873D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állapította meg 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87E9D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időskorúak támogatás</w:t>
      </w:r>
      <w:r w:rsidR="002873D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ának szabályait. </w:t>
      </w:r>
      <w:r w:rsid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>A 10.§ (4) bekezdése tartalmazza a támogatás összegét -3.000,-Ft.</w:t>
      </w:r>
    </w:p>
    <w:p w14:paraId="1930AAA8" w14:textId="7EB6CB90" w:rsidR="00587E9D" w:rsidRPr="00102E6D" w:rsidRDefault="002873D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időskorúak támogatásának az összegét a képviselő-testület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emelni kívánja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4. 000,-Ft összegre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 miatt szükséges módosítani a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ellátások helyi szabályairól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3/2016. (II.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25.)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emeléssel támogatni kívánja a </w:t>
      </w:r>
      <w:r w:rsidR="00102E6D" w:rsidRP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62. </w:t>
      </w:r>
      <w:r w:rsidR="00102E6D" w:rsidRPr="00102E6D">
        <w:rPr>
          <w:rFonts w:ascii="Times New Roman" w:hAnsi="Times New Roman" w:cs="Times New Roman"/>
          <w:sz w:val="24"/>
          <w:szCs w:val="24"/>
        </w:rPr>
        <w:t xml:space="preserve">évet betöltött időskorúakat. </w:t>
      </w:r>
    </w:p>
    <w:p w14:paraId="564CA4A3" w14:textId="5554F08F" w:rsidR="00102E6D" w:rsidRPr="00102E6D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D74A4" w14:textId="77777777" w:rsidR="00102E6D" w:rsidRDefault="00102E6D" w:rsidP="0010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A961F6" w14:textId="77777777" w:rsidR="002873DD" w:rsidRDefault="002873DD" w:rsidP="002873DD">
      <w:pPr>
        <w:tabs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 indokolás</w:t>
      </w:r>
    </w:p>
    <w:p w14:paraId="4933A618" w14:textId="2917EECA" w:rsidR="002873DD" w:rsidRDefault="002873DD" w:rsidP="002873D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§ A Képviselő-testület a település időskorúak támogatás</w:t>
      </w:r>
      <w:r w:rsidR="00102E6D">
        <w:rPr>
          <w:rFonts w:ascii="Times New Roman" w:hAnsi="Times New Roman"/>
          <w:sz w:val="24"/>
          <w:szCs w:val="24"/>
        </w:rPr>
        <w:t xml:space="preserve"> összegét 3.000,-Ft helyett 4. 000,-Ft-ban állapítja meg. </w:t>
      </w:r>
    </w:p>
    <w:p w14:paraId="321FDC2F" w14:textId="3BF49FB9" w:rsidR="002873DD" w:rsidRDefault="002873DD" w:rsidP="002873D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 Hatályba léptető rendelkezést tartalmaz.</w:t>
      </w:r>
    </w:p>
    <w:p w14:paraId="0B4ED078" w14:textId="77777777" w:rsidR="002873DD" w:rsidRDefault="002873DD" w:rsidP="002873D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69A03374" w14:textId="77777777" w:rsidR="002873DD" w:rsidRDefault="002873DD" w:rsidP="002873DD">
      <w:pPr>
        <w:jc w:val="both"/>
        <w:rPr>
          <w:rFonts w:ascii="Times New Roman" w:hAnsi="Times New Roman"/>
        </w:rPr>
      </w:pPr>
    </w:p>
    <w:p w14:paraId="41E2DB42" w14:textId="77777777" w:rsidR="002873DD" w:rsidRPr="00464067" w:rsidRDefault="002873DD" w:rsidP="002873DD">
      <w:pPr>
        <w:jc w:val="center"/>
        <w:rPr>
          <w:rFonts w:ascii="Times New Roman" w:hAnsi="Times New Roman"/>
        </w:rPr>
      </w:pPr>
    </w:p>
    <w:p w14:paraId="54EFCD72" w14:textId="77777777" w:rsidR="002873DD" w:rsidRDefault="002873DD" w:rsidP="00587E9D">
      <w:pPr>
        <w:tabs>
          <w:tab w:val="left" w:pos="99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0FA1C1" w14:textId="77777777" w:rsidR="00587E9D" w:rsidRDefault="00587E9D" w:rsidP="00587E9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21BD6832" w14:textId="77777777" w:rsidR="00587E9D" w:rsidRDefault="00587E9D" w:rsidP="00587E9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50BDBFB3" w14:textId="1A7028BF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D7DE62" w14:textId="037B3BE2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B4FE42" w14:textId="465A2479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361BB7" w14:textId="35D1E238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E054A9" w14:textId="6C1CBAD2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380BEB" w14:textId="722DF323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56B77" w14:textId="0188A7D9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9BEDB8" w14:textId="62FBAD65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37E351" w14:textId="37187C48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64B8B0" w14:textId="500E0C4E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FAFA68" w14:textId="48653B1A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992DAF" w14:textId="057A793B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32E399" w14:textId="77777777" w:rsidR="00102E6D" w:rsidRPr="00434F3F" w:rsidRDefault="00102E6D" w:rsidP="00102E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HATÁSVIZSGÁLAT</w:t>
      </w:r>
    </w:p>
    <w:p w14:paraId="0652507C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E647BE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2011. január 1-jétől hatályos, a jogalkotásról szóló 2010. évi CXXX. törvény (a továbbiakban: </w:t>
      </w:r>
      <w:proofErr w:type="spellStart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Jat</w:t>
      </w:r>
      <w:proofErr w:type="spellEnd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.) 17. §-a szerint:</w:t>
      </w:r>
      <w:r w:rsidRPr="00B527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jogszabály előkészítője –</w:t>
      </w:r>
      <w:r w:rsidRPr="00434F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a jogszabály feltételezett hatásaihoz igazodó részletességű </w:t>
      </w: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– előzetes hatásvizsgálat elvégzésével felméri a szabályozás várható következményeit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. Az előzetes hatásvizsgálat eredményéről ... önkormányzati rendelet esetén a helyi önkormányzat képviselő-testületét tájékoztatni kell. [...]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</w:p>
    <w:p w14:paraId="48715467" w14:textId="77777777" w:rsidR="007A5386" w:rsidRDefault="007A5386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54685493" w14:textId="7132E468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A jogszabály társadalmi, gazdasági hatásai: </w:t>
      </w:r>
      <w:r w:rsidRPr="00B527AC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a</w:t>
      </w:r>
      <w:r w:rsidRPr="00B527AC">
        <w:rPr>
          <w:rFonts w:ascii="Times New Roman" w:hAnsi="Times New Roman" w:cs="Times New Roman"/>
          <w:sz w:val="24"/>
          <w:szCs w:val="24"/>
        </w:rPr>
        <w:t xml:space="preserve"> rendelet módosítása esetén számottevő társadalmi, gazdasági hatás nem várható.</w:t>
      </w:r>
    </w:p>
    <w:p w14:paraId="418178CC" w14:textId="77777777" w:rsidR="00102E6D" w:rsidRPr="00B527AC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40B72" w14:textId="68DC7CD9" w:rsidR="00102E6D" w:rsidRPr="00B527AC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AC">
        <w:rPr>
          <w:rFonts w:ascii="Times New Roman" w:hAnsi="Times New Roman" w:cs="Times New Roman"/>
          <w:b/>
          <w:sz w:val="24"/>
          <w:szCs w:val="24"/>
        </w:rPr>
        <w:t>A jogszabály költségvetési hatás:</w:t>
      </w:r>
      <w:r w:rsidRPr="00B527AC">
        <w:rPr>
          <w:rFonts w:ascii="Times New Roman" w:hAnsi="Times New Roman" w:cs="Times New Roman"/>
          <w:sz w:val="24"/>
          <w:szCs w:val="24"/>
        </w:rPr>
        <w:t xml:space="preserve"> a rendelet módosítása esetén a </w:t>
      </w:r>
      <w:r w:rsidR="007A5386">
        <w:rPr>
          <w:rFonts w:ascii="Times New Roman" w:hAnsi="Times New Roman" w:cs="Times New Roman"/>
          <w:sz w:val="24"/>
          <w:szCs w:val="24"/>
        </w:rPr>
        <w:t>t</w:t>
      </w:r>
      <w:r w:rsidR="007A5386" w:rsidRPr="00587E9D">
        <w:rPr>
          <w:rFonts w:ascii="Times New Roman" w:eastAsia="Times New Roman" w:hAnsi="Times New Roman" w:cs="Times New Roman"/>
          <w:sz w:val="24"/>
          <w:szCs w:val="24"/>
          <w:lang w:eastAsia="hu-HU"/>
        </w:rPr>
        <w:t>elepülési időskorúak támogatás</w:t>
      </w:r>
      <w:r w:rsidR="007A5386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B527AC">
        <w:rPr>
          <w:rFonts w:ascii="Times New Roman" w:hAnsi="Times New Roman" w:cs="Times New Roman"/>
          <w:sz w:val="24"/>
          <w:szCs w:val="24"/>
        </w:rPr>
        <w:t xml:space="preserve"> előirányzata növekszik.</w:t>
      </w:r>
    </w:p>
    <w:p w14:paraId="7937C603" w14:textId="77777777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B46ABB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 jogszabály környezeti és egészségi következményei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: 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rendeletnek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környezeti és egészségi következményei nincsenek.</w:t>
      </w:r>
    </w:p>
    <w:p w14:paraId="036F7BB4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E94DED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ac</w:t>
      </w:r>
      <w:proofErr w:type="spellEnd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) A jogszabály adminisztratív </w:t>
      </w:r>
      <w:proofErr w:type="spellStart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terheket</w:t>
      </w:r>
      <w:proofErr w:type="spellEnd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befolyásoló hatásai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: 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adminisztratív </w:t>
      </w:r>
      <w:proofErr w:type="spellStart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terheket</w:t>
      </w:r>
      <w:proofErr w:type="spellEnd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 keletkeztet.</w:t>
      </w:r>
    </w:p>
    <w:p w14:paraId="1F5F7D61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59A484" w14:textId="77777777" w:rsidR="00102E6D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A jogszabály megalkotásának szükségessége, a jogalkotás elmaradásának várható következményei</w:t>
      </w:r>
    </w:p>
    <w:p w14:paraId="63093138" w14:textId="499DEBFC" w:rsidR="00102E6D" w:rsidRDefault="00102E6D" w:rsidP="00102E6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527AC">
        <w:rPr>
          <w:rFonts w:ascii="Times New Roman" w:hAnsi="Times New Roman"/>
          <w:sz w:val="24"/>
          <w:szCs w:val="24"/>
        </w:rPr>
        <w:t xml:space="preserve">A rendelet módosítása a jelenlegi szabályozás cél-jogosultjai számára magasabb összegű </w:t>
      </w:r>
      <w:r w:rsidR="007A5386">
        <w:rPr>
          <w:rFonts w:ascii="Times New Roman" w:hAnsi="Times New Roman"/>
          <w:sz w:val="24"/>
          <w:szCs w:val="24"/>
        </w:rPr>
        <w:t>időskorú</w:t>
      </w:r>
      <w:r w:rsidRPr="00B527AC">
        <w:rPr>
          <w:rFonts w:ascii="Times New Roman" w:hAnsi="Times New Roman"/>
          <w:sz w:val="24"/>
          <w:szCs w:val="24"/>
        </w:rPr>
        <w:t xml:space="preserve"> támogatást biztosít. </w:t>
      </w:r>
      <w:r>
        <w:rPr>
          <w:rFonts w:ascii="Times New Roman" w:hAnsi="Times New Roman"/>
          <w:sz w:val="24"/>
          <w:szCs w:val="24"/>
        </w:rPr>
        <w:t>A</w:t>
      </w:r>
      <w:r w:rsidRPr="00B527AC">
        <w:rPr>
          <w:rFonts w:ascii="Times New Roman" w:hAnsi="Times New Roman"/>
          <w:sz w:val="24"/>
          <w:szCs w:val="24"/>
        </w:rPr>
        <w:t xml:space="preserve"> rendeletmódosítás megalkotásának elmaradása </w:t>
      </w:r>
      <w:r>
        <w:rPr>
          <w:rFonts w:ascii="Times New Roman" w:hAnsi="Times New Roman"/>
          <w:sz w:val="24"/>
          <w:szCs w:val="24"/>
        </w:rPr>
        <w:t xml:space="preserve">esetén nem állapítható meg a magasabb </w:t>
      </w:r>
      <w:r w:rsidR="007A5386">
        <w:rPr>
          <w:rFonts w:ascii="Times New Roman" w:hAnsi="Times New Roman"/>
          <w:sz w:val="24"/>
          <w:szCs w:val="24"/>
        </w:rPr>
        <w:t>települési időskorúak</w:t>
      </w:r>
      <w:r>
        <w:rPr>
          <w:rFonts w:ascii="Times New Roman" w:hAnsi="Times New Roman"/>
          <w:sz w:val="24"/>
          <w:szCs w:val="24"/>
        </w:rPr>
        <w:t xml:space="preserve"> támogatás.</w:t>
      </w:r>
    </w:p>
    <w:p w14:paraId="72B2264E" w14:textId="77777777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746CEE" w14:textId="77777777" w:rsidR="00102E6D" w:rsidRPr="00434F3F" w:rsidRDefault="00102E6D" w:rsidP="00102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 A jogszabály alkalmazásához szükséges személyi, szervezeti, tárgyi és pénzügyi feltételek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</w:p>
    <w:p w14:paraId="0883C433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 módosítás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elfogadása esetén a rendelet alkalmazása a jelenlegihez képest többlet személyi, szervezeti, tárgyi feltételt nem igényel. </w:t>
      </w:r>
    </w:p>
    <w:p w14:paraId="420A94EB" w14:textId="77777777" w:rsidR="00102E6D" w:rsidRPr="00434F3F" w:rsidRDefault="00102E6D" w:rsidP="00102E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FE4A6" w14:textId="77777777" w:rsidR="00102E6D" w:rsidRPr="00F60BC6" w:rsidRDefault="00102E6D" w:rsidP="00102E6D">
      <w:pPr>
        <w:rPr>
          <w:rFonts w:ascii="Times New Roman" w:hAnsi="Times New Roman" w:cs="Times New Roman"/>
          <w:sz w:val="24"/>
          <w:szCs w:val="24"/>
        </w:rPr>
      </w:pPr>
    </w:p>
    <w:p w14:paraId="35F36FA6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0F07BF" w14:textId="77777777" w:rsidR="00102E6D" w:rsidRDefault="00102E6D" w:rsidP="00102E6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6A91F6C" w14:textId="77777777" w:rsidR="00102E6D" w:rsidRDefault="00102E6D" w:rsidP="00102E6D">
      <w:pPr>
        <w:rPr>
          <w:rFonts w:ascii="Times New Roman" w:hAnsi="Times New Roman" w:cs="Times New Roman"/>
          <w:sz w:val="24"/>
          <w:szCs w:val="24"/>
        </w:rPr>
      </w:pPr>
    </w:p>
    <w:p w14:paraId="46897A37" w14:textId="23226926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28901F" w14:textId="012DF3BF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EC8AE0" w14:textId="3F989ED3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11D5B9" w14:textId="10410894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2DE99" w14:textId="65525C56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AD3765" w14:textId="77777777" w:rsidR="00102E6D" w:rsidRPr="000348B5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02E6D" w:rsidRPr="000348B5" w:rsidSect="00587E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CB4"/>
    <w:multiLevelType w:val="hybridMultilevel"/>
    <w:tmpl w:val="A530C3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A2A"/>
    <w:multiLevelType w:val="hybridMultilevel"/>
    <w:tmpl w:val="7CB8068A"/>
    <w:lvl w:ilvl="0" w:tplc="05A008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B5"/>
    <w:rsid w:val="000348B5"/>
    <w:rsid w:val="00102E6D"/>
    <w:rsid w:val="002873DD"/>
    <w:rsid w:val="002F3CF2"/>
    <w:rsid w:val="00456270"/>
    <w:rsid w:val="00587E9D"/>
    <w:rsid w:val="007A5386"/>
    <w:rsid w:val="008D5B07"/>
    <w:rsid w:val="00C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FEE4"/>
  <w15:chartTrackingRefBased/>
  <w15:docId w15:val="{4F538125-079B-4DE9-89C6-56488A88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7E9D"/>
    <w:rPr>
      <w:b/>
      <w:bCs/>
    </w:rPr>
  </w:style>
  <w:style w:type="paragraph" w:styleId="Listaszerbekezds">
    <w:name w:val="List Paragraph"/>
    <w:basedOn w:val="Norml"/>
    <w:uiPriority w:val="34"/>
    <w:qFormat/>
    <w:rsid w:val="002873DD"/>
    <w:pPr>
      <w:ind w:left="720"/>
      <w:contextualSpacing/>
    </w:pPr>
  </w:style>
  <w:style w:type="paragraph" w:styleId="Nincstrkz">
    <w:name w:val="No Spacing"/>
    <w:uiPriority w:val="1"/>
    <w:qFormat/>
    <w:rsid w:val="00102E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2020-11-09T10:07:00Z</dcterms:created>
  <dcterms:modified xsi:type="dcterms:W3CDTF">2020-11-09T10:07:00Z</dcterms:modified>
</cp:coreProperties>
</file>