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9F0" w:rsidRPr="003E6A56" w:rsidRDefault="004439F0" w:rsidP="003E6A56">
      <w:pPr>
        <w:pStyle w:val="Listaszerbekezds"/>
        <w:numPr>
          <w:ilvl w:val="0"/>
          <w:numId w:val="2"/>
        </w:numPr>
        <w:spacing w:line="300" w:lineRule="exact"/>
        <w:rPr>
          <w:rFonts w:cstheme="minorHAnsi"/>
          <w:b/>
        </w:rPr>
      </w:pPr>
      <w:bookmarkStart w:id="0" w:name="_GoBack"/>
      <w:bookmarkEnd w:id="0"/>
      <w:r w:rsidRPr="003E6A56">
        <w:rPr>
          <w:rFonts w:cstheme="minorHAnsi"/>
          <w:b/>
        </w:rPr>
        <w:t xml:space="preserve">melléklet </w:t>
      </w:r>
      <w:r w:rsidRPr="003E6A56">
        <w:rPr>
          <w:rFonts w:cstheme="minorHAnsi"/>
        </w:rPr>
        <w:t xml:space="preserve">a </w:t>
      </w:r>
      <w:r w:rsidRPr="003E6A56">
        <w:rPr>
          <w:rFonts w:cstheme="minorHAnsi"/>
          <w:lang w:bidi="hu-HU"/>
        </w:rPr>
        <w:t>13/2018 (XI.13.) önkormányzati rendelethez</w:t>
      </w:r>
    </w:p>
    <w:p w:rsidR="004439F0" w:rsidRPr="00463CB4" w:rsidRDefault="004439F0" w:rsidP="004439F0">
      <w:pPr>
        <w:spacing w:line="300" w:lineRule="exact"/>
        <w:contextualSpacing/>
        <w:rPr>
          <w:rFonts w:cstheme="minorHAnsi"/>
          <w:b/>
        </w:rPr>
      </w:pPr>
    </w:p>
    <w:p w:rsidR="004439F0" w:rsidRPr="00463CB4" w:rsidRDefault="004439F0" w:rsidP="004439F0">
      <w:pPr>
        <w:spacing w:line="300" w:lineRule="exact"/>
        <w:contextualSpacing/>
        <w:rPr>
          <w:rFonts w:cstheme="minorHAnsi"/>
          <w:b/>
          <w:bCs/>
          <w:lang w:bidi="hu-HU"/>
        </w:rPr>
      </w:pPr>
      <w:r w:rsidRPr="00463CB4">
        <w:rPr>
          <w:rFonts w:cstheme="minorHAnsi"/>
          <w:b/>
          <w:bCs/>
          <w:lang w:bidi="hu-HU"/>
        </w:rPr>
        <w:t>Településképi szempontból meghatározó területek</w:t>
      </w:r>
    </w:p>
    <w:p w:rsidR="004439F0" w:rsidRPr="00463CB4" w:rsidRDefault="004439F0" w:rsidP="004439F0">
      <w:pPr>
        <w:spacing w:line="300" w:lineRule="exact"/>
        <w:contextualSpacing/>
        <w:rPr>
          <w:rFonts w:cstheme="minorHAnsi"/>
          <w:b/>
        </w:rPr>
      </w:pPr>
    </w:p>
    <w:p w:rsidR="004439F0" w:rsidRPr="00463CB4" w:rsidRDefault="004439F0" w:rsidP="004439F0">
      <w:pPr>
        <w:rPr>
          <w:rFonts w:cstheme="minorHAnsi"/>
          <w:b/>
        </w:rPr>
      </w:pPr>
      <w:r w:rsidRPr="00463CB4">
        <w:rPr>
          <w:rFonts w:cstheme="minorHAnsi"/>
          <w:b/>
          <w:noProof/>
          <w:lang w:eastAsia="hu-HU"/>
        </w:rPr>
        <w:drawing>
          <wp:inline distT="0" distB="0" distL="0" distR="0" wp14:anchorId="0A8699F1" wp14:editId="68CC6B7E">
            <wp:extent cx="5760720" cy="716407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M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6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3CB4">
        <w:rPr>
          <w:rFonts w:cstheme="minorHAnsi"/>
          <w:b/>
        </w:rPr>
        <w:br w:type="page"/>
      </w:r>
    </w:p>
    <w:p w:rsidR="001A75E7" w:rsidRDefault="001A75E7"/>
    <w:sectPr w:rsidR="001A7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768EF"/>
    <w:multiLevelType w:val="hybridMultilevel"/>
    <w:tmpl w:val="635E8A50"/>
    <w:lvl w:ilvl="0" w:tplc="6E788E0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F0"/>
    <w:rsid w:val="001A75E7"/>
    <w:rsid w:val="003E6A56"/>
    <w:rsid w:val="0044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DF1B"/>
  <w15:chartTrackingRefBased/>
  <w15:docId w15:val="{55F81B4F-024C-4105-B1C6-D2932B31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439F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439F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39F0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3E6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</Words>
  <Characters>96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jegyzo@ujpetre.hu</dc:creator>
  <cp:keywords/>
  <dc:description/>
  <cp:lastModifiedBy>jegyzo@ujpetre.hu</cp:lastModifiedBy>
  <cp:revision>2</cp:revision>
  <dcterms:created xsi:type="dcterms:W3CDTF">2019-03-20T08:29:00Z</dcterms:created>
  <dcterms:modified xsi:type="dcterms:W3CDTF">2019-03-20T08:41:00Z</dcterms:modified>
</cp:coreProperties>
</file>