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28" w:rsidRPr="00EB7D7E" w:rsidRDefault="00146DC9" w:rsidP="00880B28">
      <w:r>
        <w:t>4</w:t>
      </w:r>
      <w:r w:rsidR="00880B28" w:rsidRPr="00EB7D7E">
        <w:t xml:space="preserve">. számú melléklet </w:t>
      </w:r>
      <w:r>
        <w:t>a 12/2014.(IX.18.) számú rendelethez</w:t>
      </w:r>
    </w:p>
    <w:p w:rsidR="00880B28" w:rsidRPr="00EB7D7E" w:rsidRDefault="00880B28" w:rsidP="00880B28"/>
    <w:p w:rsidR="00880B28" w:rsidRPr="00EB7D7E" w:rsidRDefault="00880B28" w:rsidP="00880B28">
      <w:pPr>
        <w:spacing w:after="0" w:line="240" w:lineRule="auto"/>
        <w:jc w:val="center"/>
        <w:rPr>
          <w:rFonts w:cs="Bookman Old Style"/>
        </w:rPr>
      </w:pPr>
      <w:r w:rsidRPr="00EB7D7E">
        <w:rPr>
          <w:rFonts w:cs="Bookman Old Style"/>
        </w:rPr>
        <w:t xml:space="preserve">Jánoshida községben a nem közművel összegyűjtött háztartási szennyvíz gyűjtésének, szállításának és kijelölt ártalmatlanító helyen való elhelyezésének díjai </w:t>
      </w:r>
    </w:p>
    <w:p w:rsidR="00880B28" w:rsidRPr="00EB7D7E" w:rsidRDefault="00880B28" w:rsidP="00880B28">
      <w:pPr>
        <w:spacing w:after="0" w:line="240" w:lineRule="auto"/>
        <w:jc w:val="center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center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center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  <w:b/>
          <w:bCs/>
        </w:rPr>
      </w:pPr>
      <w:r w:rsidRPr="00EB7D7E">
        <w:rPr>
          <w:rFonts w:cs="Bookman Old Style"/>
          <w:b/>
          <w:bCs/>
        </w:rPr>
        <w:t>1. Begyűjtés, szállítás díja</w:t>
      </w:r>
    </w:p>
    <w:p w:rsidR="00880B28" w:rsidRPr="00EB7D7E" w:rsidRDefault="00880B28" w:rsidP="00880B28">
      <w:pPr>
        <w:spacing w:after="0" w:line="240" w:lineRule="auto"/>
        <w:ind w:left="720"/>
        <w:jc w:val="both"/>
        <w:rPr>
          <w:rFonts w:cs="Bookman Old Style"/>
        </w:rPr>
      </w:pPr>
      <w:r w:rsidRPr="00EB7D7E">
        <w:rPr>
          <w:rFonts w:cs="Bookman Old Style"/>
        </w:rPr>
        <w:t>Lakossági begyűjtés, szállítás díja:</w:t>
      </w:r>
      <w:r w:rsidRPr="00EB7D7E">
        <w:rPr>
          <w:rFonts w:cs="Bookman Old Style"/>
        </w:rPr>
        <w:tab/>
      </w:r>
      <w:r w:rsidRPr="00EB7D7E">
        <w:rPr>
          <w:rFonts w:cs="Bookman Old Style"/>
        </w:rPr>
        <w:tab/>
      </w:r>
      <w:r w:rsidRPr="00EB7D7E">
        <w:rPr>
          <w:rFonts w:cs="Bookman Old Style"/>
        </w:rPr>
        <w:tab/>
      </w:r>
      <w:r w:rsidRPr="00EB7D7E">
        <w:rPr>
          <w:rFonts w:cs="Bookman Old Style"/>
        </w:rPr>
        <w:tab/>
      </w:r>
      <w:r w:rsidRPr="00EB7D7E">
        <w:rPr>
          <w:rFonts w:cs="Bookman Old Style"/>
          <w:b/>
          <w:bCs/>
        </w:rPr>
        <w:t>3.</w:t>
      </w:r>
      <w:r>
        <w:rPr>
          <w:rFonts w:cs="Bookman Old Style"/>
          <w:b/>
          <w:bCs/>
        </w:rPr>
        <w:t>000</w:t>
      </w:r>
      <w:r w:rsidRPr="00EB7D7E">
        <w:rPr>
          <w:rFonts w:cs="Bookman Old Style"/>
          <w:b/>
          <w:bCs/>
        </w:rPr>
        <w:t>.- Ft/m</w:t>
      </w:r>
      <w:r w:rsidRPr="00EB7D7E">
        <w:rPr>
          <w:rFonts w:cs="Bookman Old Style"/>
          <w:b/>
          <w:bCs/>
          <w:vertAlign w:val="superscript"/>
        </w:rPr>
        <w:t>3</w:t>
      </w: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  <w:b/>
          <w:bCs/>
        </w:rPr>
      </w:pPr>
      <w:r w:rsidRPr="00EB7D7E">
        <w:rPr>
          <w:rFonts w:cs="Bookman Old Style"/>
          <w:b/>
          <w:bCs/>
        </w:rPr>
        <w:t>2. Leürítés, ártalmatlanítás</w:t>
      </w:r>
    </w:p>
    <w:p w:rsidR="00880B28" w:rsidRPr="00EB7D7E" w:rsidRDefault="00880B28" w:rsidP="00880B28">
      <w:pPr>
        <w:spacing w:after="0" w:line="240" w:lineRule="auto"/>
        <w:ind w:left="284"/>
        <w:jc w:val="both"/>
        <w:rPr>
          <w:rFonts w:cs="Bookman Old Style"/>
        </w:rPr>
      </w:pPr>
      <w:r w:rsidRPr="00EB7D7E">
        <w:rPr>
          <w:rFonts w:cs="Bookman Old Style"/>
        </w:rPr>
        <w:t xml:space="preserve">Az összegyűjtött szennyvíz a </w:t>
      </w:r>
      <w:proofErr w:type="spellStart"/>
      <w:r w:rsidRPr="00EB7D7E">
        <w:rPr>
          <w:rFonts w:cs="Bookman Old Style"/>
        </w:rPr>
        <w:t>já</w:t>
      </w:r>
      <w:r>
        <w:rPr>
          <w:rFonts w:cs="Bookman Old Style"/>
        </w:rPr>
        <w:t>noshidai</w:t>
      </w:r>
      <w:proofErr w:type="spellEnd"/>
      <w:r>
        <w:rPr>
          <w:rFonts w:cs="Bookman Old Style"/>
        </w:rPr>
        <w:t xml:space="preserve"> 077/27 </w:t>
      </w:r>
      <w:proofErr w:type="spellStart"/>
      <w:r>
        <w:rPr>
          <w:rFonts w:cs="Bookman Old Style"/>
        </w:rPr>
        <w:t>hrsz-ú</w:t>
      </w:r>
      <w:proofErr w:type="spellEnd"/>
      <w:r>
        <w:rPr>
          <w:rFonts w:cs="Bookman Old Style"/>
        </w:rPr>
        <w:t xml:space="preserve"> szennyvízfogadónál</w:t>
      </w:r>
      <w:r w:rsidRPr="00EB7D7E">
        <w:rPr>
          <w:rFonts w:cs="Bookman Old Style"/>
        </w:rPr>
        <w:t xml:space="preserve"> kerül leürítésre az alábbi áron:</w:t>
      </w:r>
    </w:p>
    <w:p w:rsidR="00880B28" w:rsidRPr="00EB7D7E" w:rsidRDefault="00880B28" w:rsidP="00880B28">
      <w:pPr>
        <w:spacing w:after="0" w:line="240" w:lineRule="auto"/>
        <w:ind w:left="720"/>
        <w:jc w:val="both"/>
        <w:rPr>
          <w:rFonts w:cs="Bookman Old Style"/>
        </w:rPr>
      </w:pPr>
      <w:r w:rsidRPr="00EB7D7E">
        <w:rPr>
          <w:rFonts w:cs="Bookman Old Style"/>
        </w:rPr>
        <w:t>Leürítés, ártalmatlanítás díja:</w:t>
      </w:r>
      <w:r w:rsidRPr="00EB7D7E">
        <w:rPr>
          <w:rFonts w:cs="Bookman Old Style"/>
        </w:rPr>
        <w:tab/>
      </w:r>
      <w:r w:rsidRPr="00EB7D7E">
        <w:rPr>
          <w:rFonts w:cs="Bookman Old Style"/>
        </w:rPr>
        <w:tab/>
      </w:r>
      <w:r w:rsidRPr="00EB7D7E">
        <w:rPr>
          <w:rFonts w:cs="Bookman Old Style"/>
        </w:rPr>
        <w:tab/>
      </w:r>
      <w:r w:rsidRPr="00EB7D7E">
        <w:rPr>
          <w:rFonts w:cs="Bookman Old Style"/>
        </w:rPr>
        <w:tab/>
      </w:r>
      <w:r w:rsidRPr="00EB7D7E">
        <w:rPr>
          <w:rFonts w:cs="Bookman Old Style"/>
        </w:rPr>
        <w:tab/>
      </w:r>
      <w:r w:rsidRPr="00EB7D7E">
        <w:rPr>
          <w:rFonts w:cs="Bookman Old Style"/>
          <w:b/>
          <w:bCs/>
        </w:rPr>
        <w:t>3.200.- Ft/m</w:t>
      </w:r>
      <w:r w:rsidRPr="00EB7D7E">
        <w:rPr>
          <w:rFonts w:cs="Bookman Old Style"/>
          <w:b/>
          <w:bCs/>
          <w:vertAlign w:val="superscript"/>
        </w:rPr>
        <w:t>3</w:t>
      </w: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  <w:r w:rsidRPr="00EB7D7E">
        <w:rPr>
          <w:rFonts w:cs="Bookman Old Style"/>
          <w:b/>
          <w:bCs/>
        </w:rPr>
        <w:t>3. Összes díj</w:t>
      </w:r>
      <w:r w:rsidRPr="00EB7D7E">
        <w:rPr>
          <w:rFonts w:cs="Bookman Old Style"/>
        </w:rPr>
        <w:t xml:space="preserve"> (begyűjtés + leürítés) </w:t>
      </w:r>
      <w:r w:rsidRPr="00EB7D7E">
        <w:rPr>
          <w:rFonts w:cs="Bookman Old Style"/>
          <w:b/>
          <w:bCs/>
        </w:rPr>
        <w:t>lakossági esetén</w:t>
      </w:r>
      <w:r w:rsidRPr="00EB7D7E">
        <w:rPr>
          <w:rFonts w:cs="Bookman Old Style"/>
        </w:rPr>
        <w:tab/>
      </w:r>
      <w:r w:rsidRPr="00EB7D7E">
        <w:rPr>
          <w:rFonts w:cs="Bookman Old Style"/>
        </w:rPr>
        <w:tab/>
      </w:r>
      <w:r>
        <w:rPr>
          <w:rFonts w:cs="Bookman Old Style"/>
        </w:rPr>
        <w:tab/>
        <w:t>6.200</w:t>
      </w:r>
      <w:r w:rsidRPr="00EB7D7E">
        <w:rPr>
          <w:rFonts w:cs="Bookman Old Style"/>
          <w:b/>
          <w:bCs/>
        </w:rPr>
        <w:t>.- Ft/m</w:t>
      </w:r>
      <w:r w:rsidRPr="00EB7D7E">
        <w:rPr>
          <w:rFonts w:cs="Bookman Old Style"/>
          <w:b/>
          <w:bCs/>
          <w:vertAlign w:val="superscript"/>
        </w:rPr>
        <w:t>3</w:t>
      </w: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  <w:b/>
          <w:bCs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  <w:b/>
          <w:bCs/>
        </w:rPr>
      </w:pPr>
      <w:r w:rsidRPr="00EB7D7E">
        <w:rPr>
          <w:rFonts w:cs="Bookman Old Style"/>
          <w:b/>
          <w:bCs/>
        </w:rPr>
        <w:t>A fenti díjak az Áfát nem tartalmazzák!</w:t>
      </w:r>
    </w:p>
    <w:p w:rsidR="00880B28" w:rsidRPr="00EB7D7E" w:rsidRDefault="00880B28" w:rsidP="00880B28">
      <w:pPr>
        <w:spacing w:after="0" w:line="240" w:lineRule="auto"/>
        <w:jc w:val="both"/>
        <w:rPr>
          <w:rFonts w:cs="Bookman Old Style"/>
        </w:rPr>
      </w:pPr>
    </w:p>
    <w:p w:rsidR="00880B28" w:rsidRPr="00EB7D7E" w:rsidRDefault="00880B28" w:rsidP="00880B28"/>
    <w:p w:rsidR="00E71ED7" w:rsidRDefault="00E71ED7"/>
    <w:sectPr w:rsidR="00E71ED7" w:rsidSect="00E7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B28"/>
    <w:rsid w:val="00146DC9"/>
    <w:rsid w:val="001F3213"/>
    <w:rsid w:val="00351189"/>
    <w:rsid w:val="003D1F59"/>
    <w:rsid w:val="00440899"/>
    <w:rsid w:val="00807137"/>
    <w:rsid w:val="00880B28"/>
    <w:rsid w:val="009D0D13"/>
    <w:rsid w:val="00E7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B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2018-06-01T08:48:00Z</dcterms:created>
  <dcterms:modified xsi:type="dcterms:W3CDTF">2018-06-01T08:59:00Z</dcterms:modified>
</cp:coreProperties>
</file>