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EE589" w14:textId="77777777" w:rsidR="0025345B" w:rsidRPr="00EA3BF7" w:rsidRDefault="0025345B" w:rsidP="0025345B">
      <w:pPr>
        <w:pStyle w:val="lfej"/>
        <w:tabs>
          <w:tab w:val="clear" w:pos="4536"/>
          <w:tab w:val="right" w:leader="dot" w:pos="1980"/>
          <w:tab w:val="right" w:leader="dot" w:pos="2340"/>
        </w:tabs>
        <w:spacing w:after="0" w:line="360" w:lineRule="auto"/>
        <w:jc w:val="center"/>
        <w:rPr>
          <w:rFonts w:ascii="Times New Roman" w:hAnsi="Times New Roman"/>
          <w:b/>
          <w:i/>
          <w:spacing w:val="74"/>
          <w:sz w:val="28"/>
          <w:szCs w:val="28"/>
        </w:rPr>
      </w:pPr>
      <w:r w:rsidRPr="00EA3BF7">
        <w:rPr>
          <w:rFonts w:ascii="Times New Roman" w:hAnsi="Times New Roman"/>
          <w:b/>
          <w:i/>
          <w:spacing w:val="74"/>
          <w:sz w:val="28"/>
          <w:szCs w:val="28"/>
        </w:rPr>
        <w:t>Indokolás</w:t>
      </w:r>
    </w:p>
    <w:p w14:paraId="46A8989A" w14:textId="77777777" w:rsidR="0025345B" w:rsidRPr="00666D09" w:rsidRDefault="0025345B" w:rsidP="0025345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Bolhás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 xml:space="preserve"> Községi Önkormányzat Képvisel</w:t>
      </w:r>
      <w:r w:rsidRPr="00666D09">
        <w:rPr>
          <w:rFonts w:ascii="Times New Roman" w:hAnsi="Times New Roman"/>
          <w:b/>
          <w:i/>
          <w:sz w:val="24"/>
          <w:szCs w:val="24"/>
        </w:rPr>
        <w:t>ő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 xml:space="preserve">-testületének </w:t>
      </w:r>
    </w:p>
    <w:p w14:paraId="4CF33212" w14:textId="2587CBE4" w:rsidR="0025345B" w:rsidRPr="00000C20" w:rsidRDefault="0025345B" w:rsidP="0025345B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Kiemels2"/>
          <w:rFonts w:ascii="Times New Roman" w:hAnsi="Times New Roman"/>
          <w:sz w:val="24"/>
          <w:szCs w:val="24"/>
        </w:rPr>
        <w:t>az avar és kerti hulladék kezeléséről, égetéséről szóló</w:t>
      </w:r>
    </w:p>
    <w:p w14:paraId="28D4CC7C" w14:textId="6D5AC096" w:rsidR="0025345B" w:rsidRPr="00666D09" w:rsidRDefault="0025345B" w:rsidP="0025345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/20</w:t>
      </w:r>
      <w:r>
        <w:rPr>
          <w:rFonts w:ascii="Times New Roman" w:hAnsi="Times New Roman"/>
          <w:b/>
          <w:bCs/>
          <w:i/>
          <w:sz w:val="24"/>
          <w:szCs w:val="24"/>
        </w:rPr>
        <w:t>15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(</w:t>
      </w:r>
      <w:r>
        <w:rPr>
          <w:rFonts w:ascii="Times New Roman" w:hAnsi="Times New Roman"/>
          <w:b/>
          <w:bCs/>
          <w:i/>
          <w:sz w:val="24"/>
          <w:szCs w:val="24"/>
        </w:rPr>
        <w:t>V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</w:rPr>
        <w:t>27.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) önkormányzati rendelet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hatályon kívül helyezéséh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ez</w:t>
      </w:r>
    </w:p>
    <w:p w14:paraId="06B572C3" w14:textId="77777777" w:rsidR="0025345B" w:rsidRPr="00666D09" w:rsidRDefault="0025345B" w:rsidP="002534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0061C7" w14:textId="77777777" w:rsidR="0025345B" w:rsidRDefault="0025345B" w:rsidP="002534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B3FF4F" w14:textId="77777777" w:rsidR="0025345B" w:rsidRDefault="0025345B" w:rsidP="002534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Általános indokolás</w:t>
      </w:r>
    </w:p>
    <w:p w14:paraId="435668D1" w14:textId="77777777" w:rsidR="0025345B" w:rsidRDefault="0025345B" w:rsidP="0025345B">
      <w:pPr>
        <w:pStyle w:val="llb"/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D81F59" w14:textId="77777777" w:rsidR="00962E1A" w:rsidRDefault="00962E1A" w:rsidP="00962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környezet védelmének általános szabályairól szóló 1995. évi LIII. törvény (a továbbiakban: Kvtv.) 48. § (4) bekezdése b) pontja értelmében a </w:t>
      </w:r>
      <w:r w:rsidRPr="0050058F">
        <w:rPr>
          <w:rFonts w:ascii="Times New Roman" w:hAnsi="Times New Roman"/>
          <w:sz w:val="24"/>
          <w:szCs w:val="24"/>
        </w:rPr>
        <w:t>települési önkormányzat képviselő-testületének hatáskörébe tartozik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58F">
        <w:rPr>
          <w:rFonts w:ascii="Times New Roman" w:hAnsi="Times New Roman"/>
          <w:sz w:val="24"/>
          <w:szCs w:val="24"/>
        </w:rPr>
        <w:t>a háztartási tevékenységgel okozott légszennyezésre vonatkozó egyes sajátos, az avar és kerti hulladék égetésére vonatkozó szabályok rendelettel történő megállapítása</w:t>
      </w:r>
      <w:r>
        <w:rPr>
          <w:rFonts w:ascii="Times New Roman" w:hAnsi="Times New Roman"/>
          <w:sz w:val="24"/>
          <w:szCs w:val="24"/>
        </w:rPr>
        <w:t>.</w:t>
      </w:r>
    </w:p>
    <w:p w14:paraId="7337884C" w14:textId="77777777" w:rsidR="00962E1A" w:rsidRDefault="00962E1A" w:rsidP="00962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4CC43" w14:textId="77777777" w:rsidR="00962E1A" w:rsidRPr="00E01A00" w:rsidRDefault="00962E1A" w:rsidP="00962E1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avar és kerti hulladék égetésére vonatkozó szabályokat Bolhás Községi Önkormányzat Képviselő-testületének az avar és kerti hulladék kezeléséről, égetéséről szóló 7/2015. (V. 27.) önkormányzati rendelete tartalmazza. </w:t>
      </w:r>
    </w:p>
    <w:p w14:paraId="7FCCFB88" w14:textId="77777777" w:rsidR="00962E1A" w:rsidRPr="0044665C" w:rsidRDefault="00962E1A" w:rsidP="00962E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DA7E66" w14:textId="77777777" w:rsidR="00962E1A" w:rsidRPr="00BB7082" w:rsidRDefault="00962E1A" w:rsidP="00962E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ab/>
        <w:t xml:space="preserve">A Kvtv. 48. § (4) bekezdés b) pontját a környezet védelmének általános szabályiról szóló 1995. évi LIII. törvény és a természet védelméről szóló 1996. évi LIII. törvény módosításáról szóló 2020. évi LI. törvény 7. § (2) bekezdése hatályon kívül helyezte, így 2021. január 1. napjától az egész ország területén tilos az avar és kerti hulladék égetése. </w:t>
      </w:r>
    </w:p>
    <w:p w14:paraId="5A3001C5" w14:textId="77777777" w:rsidR="00962E1A" w:rsidRPr="0058720A" w:rsidRDefault="00962E1A" w:rsidP="00962E1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2021. február 8. napjáig hatályos, a veszélyhelyzet ideje alatt alakamazandó, levegőminőséggel összefüggő szabályokról szóló 549/2020. (XII. 2.) Korm. rendelet 1. §-a kimondja, hogy </w:t>
      </w:r>
      <w:r w:rsidRPr="0058720A">
        <w:rPr>
          <w:rFonts w:ascii="Times New Roman" w:hAnsi="Times New Roman"/>
          <w:i/>
          <w:iCs/>
          <w:sz w:val="24"/>
          <w:szCs w:val="24"/>
        </w:rPr>
        <w:t>„A környezet védelmének általános szabályairól szóló 1995. évi LIII. törvény rendelkezéseitől eltérően 2021. január 1-jétől a veszélyhelyzet kihirdetéséről szóló 478/2020. (XI. 3.) Korm. rendelet szerinti veszélyhelyzet megszűnéséig a települési önkormányzat képviselő-testületének hatáskörébe tartozik a háztartási tevékenységgel okozott légszennyezésre vonatkozó egyes sajátos, az avar és kerti hulladék égetésére vonatkozó szabályok rendelettel történő megállapítása.”</w:t>
      </w:r>
    </w:p>
    <w:p w14:paraId="0FBE4316" w14:textId="77777777" w:rsid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B030A9" w14:textId="3F392E9E" w:rsidR="00B33F86" w:rsidRP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levegő védelméről szóló 306/2010. (XII. 23.) Korm. rendelet módosításáról szóló 474/2020. (X. 30.) Korm. rendelet módosításáról szóló 550/2020. (XII. 2.) Korm. rendelet 1. §-a értelmében </w:t>
      </w:r>
      <w:r w:rsidRPr="00B33F86">
        <w:rPr>
          <w:rFonts w:ascii="Times New Roman" w:hAnsi="Times New Roman"/>
          <w:i/>
          <w:iCs/>
          <w:sz w:val="24"/>
          <w:szCs w:val="24"/>
        </w:rPr>
        <w:t>„Nem lép hatályba a levegő védelméről szóló 306/2010. (XII. 23.) Korm. rendelet 2. § f) pontja és 3. §-a.”</w:t>
      </w:r>
    </w:p>
    <w:p w14:paraId="3C476CD5" w14:textId="77777777" w:rsid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26EC05" w14:textId="77777777" w:rsid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fentiekre tekintettel 2021. február 8. napjától hatályon kívül kell helyezni az avar és kerti hulladék kezeléséről, égetéséről szóló 7/2015. (V. 27.) önkormányzati rendeletet. </w:t>
      </w:r>
    </w:p>
    <w:p w14:paraId="153ED680" w14:textId="77777777" w:rsidR="0025345B" w:rsidRDefault="0025345B" w:rsidP="002534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7AC57" w14:textId="77777777" w:rsidR="0025345B" w:rsidRDefault="0025345B" w:rsidP="0025345B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F5B5627" w14:textId="77777777" w:rsidR="0025345B" w:rsidRDefault="0025345B" w:rsidP="0025345B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E04FA20" w14:textId="77777777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Részletes indokolás</w:t>
      </w:r>
    </w:p>
    <w:p w14:paraId="3FFC5D17" w14:textId="77777777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F8C0F6D" w14:textId="71B2AC65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43086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§ - hoz</w:t>
      </w:r>
    </w:p>
    <w:p w14:paraId="4B389ACB" w14:textId="77777777" w:rsidR="0025345B" w:rsidRDefault="0025345B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597418D" w14:textId="45D8A476" w:rsidR="0025345B" w:rsidRDefault="00430869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hatályát vesztő rendelet megjelölését rögzíti.</w:t>
      </w:r>
    </w:p>
    <w:p w14:paraId="26BA95F7" w14:textId="77777777" w:rsidR="0025345B" w:rsidRDefault="0025345B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17F31B" w14:textId="410D786A" w:rsidR="0025345B" w:rsidRDefault="00430869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5345B">
        <w:rPr>
          <w:rFonts w:ascii="Times New Roman" w:hAnsi="Times New Roman"/>
          <w:b/>
          <w:bCs/>
          <w:sz w:val="24"/>
          <w:szCs w:val="24"/>
        </w:rPr>
        <w:t>. § - hoz</w:t>
      </w:r>
    </w:p>
    <w:p w14:paraId="34D62C80" w14:textId="77777777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241556E" w14:textId="526398DF" w:rsidR="0025345B" w:rsidRDefault="00430869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Hatályba léptető és hatályon kívül helyező rendelkezést tartalmazza.</w:t>
      </w:r>
    </w:p>
    <w:sectPr w:rsidR="0025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D059B"/>
    <w:multiLevelType w:val="hybridMultilevel"/>
    <w:tmpl w:val="8252F8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6986"/>
    <w:multiLevelType w:val="hybridMultilevel"/>
    <w:tmpl w:val="264EFA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C02D7"/>
    <w:multiLevelType w:val="hybridMultilevel"/>
    <w:tmpl w:val="51F20D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8E"/>
    <w:rsid w:val="000C2B2E"/>
    <w:rsid w:val="0025345B"/>
    <w:rsid w:val="00430869"/>
    <w:rsid w:val="0050058F"/>
    <w:rsid w:val="005546BD"/>
    <w:rsid w:val="0058720A"/>
    <w:rsid w:val="006C1E75"/>
    <w:rsid w:val="0071748E"/>
    <w:rsid w:val="00775D80"/>
    <w:rsid w:val="007805FC"/>
    <w:rsid w:val="00861F6A"/>
    <w:rsid w:val="00962E1A"/>
    <w:rsid w:val="00AC624F"/>
    <w:rsid w:val="00AE7C57"/>
    <w:rsid w:val="00B3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C4AC"/>
  <w15:chartTrackingRefBased/>
  <w15:docId w15:val="{DA21229E-ED1C-4A02-AF8E-8B717E3B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9"/>
    <w:qFormat/>
    <w:rsid w:val="0025345B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0058F"/>
    <w:pPr>
      <w:spacing w:before="280" w:after="28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WW-NormlWeb">
    <w:name w:val="WW-Normál (Web)"/>
    <w:basedOn w:val="Norml"/>
    <w:rsid w:val="0050058F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25345B"/>
    <w:rPr>
      <w:rFonts w:ascii="Arial" w:eastAsia="Calibri" w:hAnsi="Arial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25345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5345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25345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25345B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uiPriority w:val="99"/>
    <w:rsid w:val="0025345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5345B"/>
    <w:rPr>
      <w:rFonts w:ascii="Calibri" w:eastAsia="Calibri" w:hAnsi="Calibri" w:cs="Times New Roman"/>
    </w:rPr>
  </w:style>
  <w:style w:type="character" w:styleId="Kiemels2">
    <w:name w:val="Strong"/>
    <w:uiPriority w:val="22"/>
    <w:qFormat/>
    <w:rsid w:val="00253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2020-12-22T11:58:00Z</dcterms:created>
  <dcterms:modified xsi:type="dcterms:W3CDTF">2020-12-22T11:58:00Z</dcterms:modified>
</cp:coreProperties>
</file>