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695" w:rsidRDefault="00852695" w:rsidP="00852695">
      <w:pPr>
        <w:pStyle w:val="Szvegtrzs20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Melléklet</w:t>
      </w:r>
    </w:p>
    <w:p w:rsidR="00852695" w:rsidRPr="001B13BF" w:rsidRDefault="00852695" w:rsidP="00852695">
      <w:pPr>
        <w:pStyle w:val="Szvegtrzs20"/>
        <w:spacing w:before="0" w:after="0" w:line="240" w:lineRule="auto"/>
        <w:ind w:firstLine="0"/>
        <w:jc w:val="right"/>
        <w:rPr>
          <w:sz w:val="24"/>
          <w:szCs w:val="24"/>
        </w:rPr>
      </w:pPr>
      <w:r w:rsidRPr="001B13BF">
        <w:rPr>
          <w:sz w:val="24"/>
          <w:szCs w:val="24"/>
        </w:rPr>
        <w:t>27/2017. (VII. 18.</w:t>
      </w:r>
      <w:r>
        <w:rPr>
          <w:sz w:val="24"/>
          <w:szCs w:val="24"/>
        </w:rPr>
        <w:t>) önkormányzati rendeletéhez</w:t>
      </w:r>
    </w:p>
    <w:p w:rsidR="00852695" w:rsidRDefault="00852695" w:rsidP="00852695">
      <w:pPr>
        <w:pStyle w:val="Szvegtrzs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852695" w:rsidRDefault="00852695" w:rsidP="00852695">
      <w:pPr>
        <w:pStyle w:val="Szvegtrzs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852695" w:rsidRDefault="00852695" w:rsidP="00852695">
      <w:pPr>
        <w:pStyle w:val="Szvegtrzs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2259"/>
        <w:gridCol w:w="1161"/>
        <w:gridCol w:w="1107"/>
      </w:tblGrid>
      <w:tr w:rsidR="00852695" w:rsidRPr="001B13BF" w:rsidTr="004B7223">
        <w:trPr>
          <w:trHeight w:val="255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 melléklet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52695" w:rsidRPr="001B13BF" w:rsidTr="004B7223">
        <w:trPr>
          <w:trHeight w:val="52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52695" w:rsidRPr="001B13BF" w:rsidRDefault="00852695" w:rsidP="004B72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hu-HU"/>
              </w:rPr>
            </w:pPr>
            <w:r w:rsidRPr="001B13BF">
              <w:rPr>
                <w:rFonts w:ascii="Calibri" w:eastAsia="Times New Roman" w:hAnsi="Calibri" w:cs="Arial"/>
                <w:b/>
                <w:bCs/>
                <w:color w:val="000000"/>
                <w:lang w:eastAsia="hu-HU"/>
              </w:rPr>
              <w:t>Települési támogatás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Ápolási célú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Otthonteremtési célú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3 500 000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Kegyeleti célú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Kelengye célú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Közgyógyellátási célú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4 040 000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Lakhatási célú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8 250 000</w:t>
            </w:r>
          </w:p>
        </w:tc>
      </w:tr>
      <w:tr w:rsidR="00852695" w:rsidRPr="001B13BF" w:rsidTr="004B7223">
        <w:trPr>
          <w:trHeight w:val="244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Tanévkezdési célú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Gyermekétkeztetési célú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Jövedelempótlási célú települési támogatás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3 740 000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Hiányszakon tanulók települési támogatása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1 510 000</w:t>
            </w:r>
          </w:p>
        </w:tc>
      </w:tr>
      <w:tr w:rsidR="00852695" w:rsidRPr="001B13BF" w:rsidTr="004B7223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Időskorúak települési támogatása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</w:tr>
      <w:tr w:rsidR="00852695" w:rsidRPr="001B13BF" w:rsidTr="004B7223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52695" w:rsidRPr="001B13BF" w:rsidRDefault="00852695" w:rsidP="004B72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B1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33 000 000</w:t>
            </w:r>
          </w:p>
        </w:tc>
      </w:tr>
    </w:tbl>
    <w:p w:rsidR="00852695" w:rsidRPr="001B13BF" w:rsidRDefault="00852695" w:rsidP="00852695">
      <w:pPr>
        <w:pStyle w:val="Szvegtrzs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B05A67" w:rsidRDefault="00B05A67">
      <w:bookmarkStart w:id="0" w:name="_GoBack"/>
      <w:bookmarkEnd w:id="0"/>
    </w:p>
    <w:sectPr w:rsidR="00B0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95"/>
    <w:rsid w:val="00187F69"/>
    <w:rsid w:val="00852695"/>
    <w:rsid w:val="00B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98EC2-B9DB-4F73-A813-E74BB978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2695"/>
    <w:pPr>
      <w:spacing w:after="200" w:line="276" w:lineRule="auto"/>
    </w:pPr>
    <w:rPr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sid w:val="008526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52695"/>
    <w:pPr>
      <w:widowControl w:val="0"/>
      <w:shd w:val="clear" w:color="auto" w:fill="FFFFFF"/>
      <w:spacing w:before="60" w:after="300" w:line="0" w:lineRule="atLeast"/>
      <w:ind w:hanging="600"/>
    </w:pPr>
    <w:rPr>
      <w:rFonts w:ascii="Times New Roman" w:eastAsia="Times New Roman" w:hAnsi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2017-07-20T12:25:00Z</dcterms:created>
  <dcterms:modified xsi:type="dcterms:W3CDTF">2017-07-20T12:26:00Z</dcterms:modified>
</cp:coreProperties>
</file>