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EF5A8" w14:textId="77777777" w:rsidR="00B13996" w:rsidRDefault="00B13996" w:rsidP="00B13996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caps/>
          <w:sz w:val="22"/>
          <w:szCs w:val="22"/>
        </w:rPr>
        <w:t>Indokolás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64A2E28E" w14:textId="77777777" w:rsidR="00B13996" w:rsidRDefault="00B13996" w:rsidP="00B13996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Sorkifalud Község Önkormányzata Képviselő-testületének</w:t>
      </w:r>
    </w:p>
    <w:p w14:paraId="57DA4816" w14:textId="77777777" w:rsidR="00B13996" w:rsidRDefault="00B13996" w:rsidP="00B13996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>
        <w:rPr>
          <w:rFonts w:ascii="Garamond" w:hAnsi="Garamond" w:cs="Arial"/>
          <w:b/>
          <w:sz w:val="22"/>
          <w:szCs w:val="22"/>
        </w:rPr>
        <w:t>…..</w:t>
      </w:r>
      <w:proofErr w:type="gramEnd"/>
      <w:r>
        <w:rPr>
          <w:rFonts w:ascii="Garamond" w:hAnsi="Garamond" w:cs="Arial"/>
          <w:b/>
          <w:sz w:val="22"/>
          <w:szCs w:val="22"/>
        </w:rPr>
        <w:t xml:space="preserve">/2020. (XI. ….) önkormányzati rendelettervezethez </w:t>
      </w:r>
    </w:p>
    <w:p w14:paraId="6C0C6069" w14:textId="77777777" w:rsidR="00B13996" w:rsidRDefault="00B13996" w:rsidP="00B13996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az önkormányzat 2020. évi költségvetéséről szóló </w:t>
      </w:r>
    </w:p>
    <w:p w14:paraId="31DB95FB" w14:textId="77777777" w:rsidR="00B13996" w:rsidRDefault="00B13996" w:rsidP="00B13996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1/2020. (I. 29.) </w:t>
      </w:r>
      <w:r>
        <w:rPr>
          <w:rFonts w:ascii="Garamond" w:hAnsi="Garamond" w:cs="Arial"/>
          <w:b/>
          <w:sz w:val="22"/>
          <w:szCs w:val="22"/>
        </w:rPr>
        <w:t>önkormányzati rendelet módosításáról</w:t>
      </w:r>
    </w:p>
    <w:p w14:paraId="50157F25" w14:textId="77777777" w:rsidR="00B13996" w:rsidRDefault="00B13996" w:rsidP="00B13996">
      <w:pPr>
        <w:jc w:val="both"/>
        <w:rPr>
          <w:rFonts w:ascii="Garamond" w:hAnsi="Garamond"/>
          <w:sz w:val="22"/>
          <w:szCs w:val="22"/>
        </w:rPr>
      </w:pPr>
    </w:p>
    <w:p w14:paraId="63BB9AC9" w14:textId="77777777" w:rsidR="00B13996" w:rsidRDefault="00B13996" w:rsidP="00B13996">
      <w:pPr>
        <w:ind w:right="10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Az előterjesztésben hivatkozott, a</w:t>
      </w:r>
      <w:r>
        <w:rPr>
          <w:rFonts w:ascii="Garamond" w:hAnsi="Garamond"/>
          <w:sz w:val="22"/>
          <w:szCs w:val="22"/>
        </w:rPr>
        <w:t>z államháztartásról szóló 2011. évi CXCV. törvény (továbbiakban: Áht.) 29/A.§, a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Magyarország gazdasági stabilitásáról szóló 2011. évi CXCIV. törvény</w:t>
      </w:r>
      <w:r>
        <w:rPr>
          <w:rFonts w:ascii="Garamond" w:hAnsi="Garamond"/>
          <w:sz w:val="22"/>
          <w:szCs w:val="22"/>
        </w:rPr>
        <w:t xml:space="preserve"> (továbbiakban: stabilitási törvény) 45.§ (1) bekezdés a) pontja, illetve a stabilitási törvény 3.§ (1) bekezdése szerinti kötelezettségek elvégzése. A tárgyévi költségvetés módosítását az alábbiak teszik szükségessé:</w:t>
      </w:r>
    </w:p>
    <w:p w14:paraId="2F2E03E3" w14:textId="77777777" w:rsidR="00B13996" w:rsidRDefault="00B13996" w:rsidP="00B13996">
      <w:pPr>
        <w:jc w:val="both"/>
        <w:rPr>
          <w:rFonts w:ascii="Garamond" w:hAnsi="Garamond"/>
          <w:color w:val="FF0000"/>
          <w:sz w:val="22"/>
          <w:szCs w:val="22"/>
        </w:rPr>
      </w:pPr>
    </w:p>
    <w:p w14:paraId="1357E067" w14:textId="77777777" w:rsidR="00B13996" w:rsidRDefault="00B13996" w:rsidP="00B13996">
      <w:pPr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2"/>
          <w:u w:val="single"/>
        </w:rPr>
        <w:t>Bevételek változása</w:t>
      </w:r>
      <w:r>
        <w:rPr>
          <w:rFonts w:ascii="Garamond" w:hAnsi="Garamond"/>
        </w:rPr>
        <w:tab/>
      </w:r>
    </w:p>
    <w:p w14:paraId="2D488717" w14:textId="77777777" w:rsidR="00B13996" w:rsidRDefault="00B13996" w:rsidP="00B13996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Helyi önkormányzatok működésének általános támogatása + 491.293 Ft</w:t>
      </w:r>
    </w:p>
    <w:p w14:paraId="5273559F" w14:textId="77777777" w:rsidR="00B13996" w:rsidRDefault="00B13996" w:rsidP="00B13996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Működési bevétele – 1.562.094 Ft</w:t>
      </w:r>
    </w:p>
    <w:p w14:paraId="2DA88D8E" w14:textId="77777777" w:rsidR="00B13996" w:rsidRDefault="00B13996" w:rsidP="00B13996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Felhalmozási bevételek + 25.664.667 Ft</w:t>
      </w:r>
    </w:p>
    <w:p w14:paraId="364B3D6E" w14:textId="77777777" w:rsidR="00B13996" w:rsidRDefault="00B13996" w:rsidP="00B13996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Összes változás:</w:t>
      </w:r>
      <w:r>
        <w:rPr>
          <w:rFonts w:ascii="Garamond" w:hAnsi="Garamond"/>
          <w:b/>
          <w:sz w:val="22"/>
          <w:szCs w:val="22"/>
        </w:rPr>
        <w:tab/>
        <w:t>+ 24.593.866 Ft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14:paraId="7F806B51" w14:textId="77777777" w:rsidR="00B13996" w:rsidRDefault="00B13996" w:rsidP="00B13996">
      <w:pPr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Kiadások:</w:t>
      </w:r>
    </w:p>
    <w:p w14:paraId="7CA1F1C4" w14:textId="77777777" w:rsidR="00B13996" w:rsidRDefault="00B13996" w:rsidP="00B13996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Személyi juttatások – 190.755 Ft</w:t>
      </w:r>
    </w:p>
    <w:p w14:paraId="6BC4E968" w14:textId="77777777" w:rsidR="00B13996" w:rsidRDefault="00B13996" w:rsidP="00B13996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Járulékok + 31.000 Ft</w:t>
      </w:r>
    </w:p>
    <w:p w14:paraId="7C3B28B3" w14:textId="77777777" w:rsidR="00B13996" w:rsidRDefault="00B13996" w:rsidP="00B13996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Dologi kiadások – 4.259.820 Ft</w:t>
      </w:r>
    </w:p>
    <w:p w14:paraId="049546DA" w14:textId="77777777" w:rsidR="00B13996" w:rsidRDefault="00B13996" w:rsidP="00B13996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Működési kiadások (tartalék) + 24.232.859 Ft</w:t>
      </w:r>
    </w:p>
    <w:p w14:paraId="6DCBDB5B" w14:textId="77777777" w:rsidR="00B13996" w:rsidRDefault="00B13996" w:rsidP="00B13996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Beruházások, felújítások + 4.780.582 Ft</w:t>
      </w:r>
    </w:p>
    <w:p w14:paraId="40AB1ACF" w14:textId="77777777" w:rsidR="00B13996" w:rsidRDefault="00B13996" w:rsidP="00B13996">
      <w:pPr>
        <w:pStyle w:val="Listaszerbekezds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Összes változás:</w:t>
      </w:r>
      <w:r>
        <w:rPr>
          <w:rFonts w:ascii="Garamond" w:hAnsi="Garamond"/>
          <w:b/>
        </w:rPr>
        <w:tab/>
        <w:t>+ 24.593.866 Ft</w:t>
      </w:r>
    </w:p>
    <w:p w14:paraId="7F304EA3" w14:textId="77777777" w:rsidR="00B13996" w:rsidRDefault="00B13996" w:rsidP="00B13996">
      <w:pPr>
        <w:pStyle w:val="Listaszerbekezds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7B45C271" w14:textId="77777777" w:rsidR="00B13996" w:rsidRDefault="00B13996" w:rsidP="00B13996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Sorkifalud Község Önkormányzatának Képviselő-testülete 1/2020. (I. 29.) önkormányzati rendeletével jóváhagyta Sorkifalud Község Önkormányzatának 2020. évi költségvetését. A költségvetési rendelet jelen módosítása a rendelet megalkotása óta a koronavírus járvány miatt keletkezett többletkiadások, valamint a </w:t>
      </w:r>
      <w:proofErr w:type="spellStart"/>
      <w:r>
        <w:rPr>
          <w:rFonts w:ascii="Garamond" w:hAnsi="Garamond"/>
          <w:sz w:val="22"/>
          <w:szCs w:val="22"/>
        </w:rPr>
        <w:t>Sorkifaludi</w:t>
      </w:r>
      <w:proofErr w:type="spellEnd"/>
      <w:r>
        <w:rPr>
          <w:rFonts w:ascii="Garamond" w:hAnsi="Garamond"/>
          <w:sz w:val="22"/>
          <w:szCs w:val="22"/>
        </w:rPr>
        <w:t xml:space="preserve"> Közös Önkormányzati Hivatal 2020. évi költségvetésének módosítása miatt szükséges. Az önkormányzatnak és a Hivatalnak a koronavírus járvány miatt 2020. március 11. napján elrendelt veszélyhelyzet miatt többletkiadásai keletkeztek a védekezéssel kapcsolatban. </w:t>
      </w:r>
    </w:p>
    <w:p w14:paraId="3E415360" w14:textId="77777777" w:rsidR="00B13996" w:rsidRDefault="00B13996" w:rsidP="00B13996">
      <w:pPr>
        <w:jc w:val="center"/>
        <w:rPr>
          <w:rFonts w:ascii="Garamond" w:hAnsi="Garamond" w:cs="Arial"/>
          <w:b/>
          <w:sz w:val="22"/>
          <w:szCs w:val="22"/>
        </w:rPr>
      </w:pPr>
    </w:p>
    <w:p w14:paraId="6B285A1F" w14:textId="77777777" w:rsidR="00B13996" w:rsidRDefault="00B13996" w:rsidP="00B13996">
      <w:pPr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Sorkifalud, 2020. november 10.</w:t>
      </w:r>
    </w:p>
    <w:p w14:paraId="061645B6" w14:textId="77777777" w:rsidR="00B13996" w:rsidRDefault="00B13996" w:rsidP="00B13996">
      <w:pPr>
        <w:jc w:val="both"/>
        <w:rPr>
          <w:rFonts w:ascii="Garamond" w:hAnsi="Garamond" w:cs="Arial"/>
          <w:b/>
          <w:sz w:val="22"/>
          <w:szCs w:val="22"/>
        </w:rPr>
      </w:pPr>
    </w:p>
    <w:p w14:paraId="1F7D00B4" w14:textId="77777777" w:rsidR="00B13996" w:rsidRDefault="00B13996" w:rsidP="00B13996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B13996" w14:paraId="4E7BE413" w14:textId="77777777" w:rsidTr="00B13996">
        <w:tc>
          <w:tcPr>
            <w:tcW w:w="4659" w:type="dxa"/>
            <w:hideMark/>
          </w:tcPr>
          <w:p w14:paraId="1990CBF7" w14:textId="77777777" w:rsidR="00B13996" w:rsidRDefault="00B13996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Erős Zoltán</w:t>
            </w:r>
          </w:p>
          <w:p w14:paraId="62ED7CA6" w14:textId="77777777" w:rsidR="00B13996" w:rsidRDefault="00B13996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  <w:hideMark/>
          </w:tcPr>
          <w:p w14:paraId="4BD3D5CE" w14:textId="77777777" w:rsidR="00B13996" w:rsidRDefault="00B13996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14:paraId="18BE1016" w14:textId="77777777" w:rsidR="00B13996" w:rsidRDefault="00B13996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14:paraId="78B00E84" w14:textId="77777777" w:rsidR="00E9326F" w:rsidRDefault="00E9326F"/>
    <w:sectPr w:rsidR="00E9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D104F"/>
    <w:multiLevelType w:val="hybridMultilevel"/>
    <w:tmpl w:val="0B3AEF88"/>
    <w:lvl w:ilvl="0" w:tplc="568EE8A8">
      <w:start w:val="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96"/>
    <w:rsid w:val="00B13996"/>
    <w:rsid w:val="00E9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2DBF"/>
  <w15:chartTrackingRefBased/>
  <w15:docId w15:val="{5BD0A4B9-5BA8-4E7D-B209-802B3441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3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B13996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B13996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B13996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Hivatal Sorkifalud</dc:creator>
  <cp:keywords/>
  <dc:description/>
  <cp:lastModifiedBy>Polgármester Hivatal Sorkifalud</cp:lastModifiedBy>
  <cp:revision>1</cp:revision>
  <dcterms:created xsi:type="dcterms:W3CDTF">2020-11-17T15:24:00Z</dcterms:created>
  <dcterms:modified xsi:type="dcterms:W3CDTF">2020-11-17T15:25:00Z</dcterms:modified>
</cp:coreProperties>
</file>