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C51" w:rsidRDefault="00A62C51" w:rsidP="00A62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számú melléklet </w:t>
      </w:r>
      <w:proofErr w:type="gramStart"/>
      <w:r>
        <w:rPr>
          <w:b/>
          <w:sz w:val="24"/>
          <w:szCs w:val="24"/>
        </w:rPr>
        <w:t>a  5</w:t>
      </w:r>
      <w:proofErr w:type="gramEnd"/>
      <w:r>
        <w:rPr>
          <w:b/>
          <w:sz w:val="24"/>
          <w:szCs w:val="24"/>
        </w:rPr>
        <w:t>/2018. (V.23.) önkormányzati rendelethez</w:t>
      </w:r>
    </w:p>
    <w:p w:rsidR="00A62C51" w:rsidRDefault="00A62C51" w:rsidP="00A62C51">
      <w:pPr>
        <w:rPr>
          <w:b/>
          <w:i/>
          <w:sz w:val="24"/>
          <w:szCs w:val="24"/>
        </w:rPr>
      </w:pPr>
    </w:p>
    <w:p w:rsidR="00A62C51" w:rsidRDefault="00A62C51" w:rsidP="00A62C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Adósságot </w:t>
      </w:r>
      <w:proofErr w:type="spellStart"/>
      <w:r>
        <w:rPr>
          <w:sz w:val="24"/>
          <w:szCs w:val="24"/>
        </w:rPr>
        <w:t>keletkezető</w:t>
      </w:r>
      <w:proofErr w:type="spellEnd"/>
      <w:r>
        <w:rPr>
          <w:sz w:val="24"/>
          <w:szCs w:val="24"/>
        </w:rPr>
        <w:t xml:space="preserve"> ügyletekkel kapcsolatos kötelezettségvállalás</w:t>
      </w:r>
      <w:r>
        <w:rPr>
          <w:sz w:val="24"/>
          <w:szCs w:val="24"/>
        </w:rPr>
        <w:br/>
        <w:t>és figyelembe veendő bevételek</w:t>
      </w:r>
    </w:p>
    <w:p w:rsidR="00A62C51" w:rsidRDefault="00A62C51" w:rsidP="00A62C51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NEMLEGES</w:t>
      </w:r>
    </w:p>
    <w:p w:rsidR="00A62C51" w:rsidRDefault="00A62C51" w:rsidP="00A62C5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a stabilitási tv. 3. § (1) bekezdése szerinti adósságot keletkeztető ügyletekből és kezességvállalásokból fennálló kötelezettségeit az adósságot keletkeztető ügyletek </w:t>
      </w:r>
      <w:proofErr w:type="spellStart"/>
      <w:r>
        <w:rPr>
          <w:sz w:val="24"/>
          <w:szCs w:val="24"/>
        </w:rPr>
        <w:t>futamidejének</w:t>
      </w:r>
      <w:proofErr w:type="spellEnd"/>
      <w:r>
        <w:rPr>
          <w:sz w:val="24"/>
          <w:szCs w:val="24"/>
        </w:rPr>
        <w:t xml:space="preserve"> végéig, illetve a kezesség érvényesíthetőségéig:</w:t>
      </w:r>
    </w:p>
    <w:p w:rsidR="00A62C51" w:rsidRDefault="00A62C51" w:rsidP="00A62C51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7"/>
        <w:gridCol w:w="2083"/>
        <w:gridCol w:w="1812"/>
      </w:tblGrid>
      <w:tr w:rsidR="00A62C51" w:rsidTr="00A62C51">
        <w:trPr>
          <w:trHeight w:val="870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Kötelezettség megnevezése, azonosító adatai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futamidő/kezesség</w:t>
            </w:r>
          </w:p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érvényesíthetőségi</w:t>
            </w:r>
          </w:p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határideje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kötelezettség</w:t>
            </w:r>
          </w:p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</w:tbl>
    <w:p w:rsidR="00A62C51" w:rsidRDefault="00A62C51" w:rsidP="00A62C51">
      <w:pPr>
        <w:ind w:firstLine="284"/>
        <w:jc w:val="both"/>
        <w:rPr>
          <w:sz w:val="24"/>
          <w:szCs w:val="24"/>
        </w:rPr>
      </w:pPr>
    </w:p>
    <w:p w:rsidR="00A62C51" w:rsidRDefault="00A62C51" w:rsidP="00A62C51">
      <w:pPr>
        <w:ind w:firstLine="284"/>
        <w:jc w:val="both"/>
        <w:rPr>
          <w:sz w:val="24"/>
          <w:szCs w:val="24"/>
        </w:rPr>
      </w:pPr>
    </w:p>
    <w:p w:rsidR="00A62C51" w:rsidRDefault="00A62C51" w:rsidP="00A62C51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A figyelembe vehető saját bevételek:</w:t>
      </w:r>
    </w:p>
    <w:p w:rsidR="00A62C51" w:rsidRDefault="00A62C51" w:rsidP="00A62C51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6"/>
        <w:gridCol w:w="2071"/>
        <w:gridCol w:w="1795"/>
      </w:tblGrid>
      <w:tr w:rsidR="00A62C51" w:rsidTr="00A62C51">
        <w:trPr>
          <w:trHeight w:val="870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Saját bevétel megnevezése, azonosító adatai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Rendszeressége,</w:t>
            </w:r>
          </w:p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esedékessége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C51" w:rsidRDefault="00A62C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 összege</w:t>
            </w: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  <w:tr w:rsidR="00A62C51" w:rsidTr="00A62C51"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Összesen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51" w:rsidRDefault="00A62C51">
            <w:pPr>
              <w:jc w:val="both"/>
              <w:rPr>
                <w:sz w:val="24"/>
                <w:szCs w:val="24"/>
              </w:rPr>
            </w:pPr>
          </w:p>
        </w:tc>
      </w:tr>
    </w:tbl>
    <w:p w:rsidR="00A62C51" w:rsidRDefault="00A62C51" w:rsidP="00A62C51">
      <w:pPr>
        <w:rPr>
          <w:b/>
          <w:i/>
          <w:sz w:val="24"/>
          <w:szCs w:val="24"/>
        </w:rPr>
      </w:pPr>
    </w:p>
    <w:p w:rsidR="007C6064" w:rsidRDefault="007C6064">
      <w:bookmarkStart w:id="0" w:name="_GoBack"/>
      <w:bookmarkEnd w:id="0"/>
    </w:p>
    <w:sectPr w:rsidR="007C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51"/>
    <w:rsid w:val="004829CE"/>
    <w:rsid w:val="007C6064"/>
    <w:rsid w:val="00A6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FACA7-F6E5-407B-B8CC-907404A9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Erdőtelek</dc:creator>
  <cp:keywords/>
  <dc:description/>
  <cp:lastModifiedBy>Hivatal Erdőtelek</cp:lastModifiedBy>
  <cp:revision>1</cp:revision>
  <dcterms:created xsi:type="dcterms:W3CDTF">2018-06-06T07:23:00Z</dcterms:created>
  <dcterms:modified xsi:type="dcterms:W3CDTF">2018-06-06T07:23:00Z</dcterms:modified>
</cp:coreProperties>
</file>