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D1D4D" w14:textId="77777777" w:rsidR="001A76BF" w:rsidRPr="0002502F" w:rsidRDefault="001A76BF" w:rsidP="001A76BF">
      <w:pPr>
        <w:jc w:val="both"/>
        <w:rPr>
          <w:rFonts w:ascii="Calibri" w:hAnsi="Calibri" w:cs="Calibri"/>
          <w:sz w:val="22"/>
          <w:szCs w:val="22"/>
        </w:rPr>
      </w:pPr>
    </w:p>
    <w:p w14:paraId="0BA9E579" w14:textId="5E608B44" w:rsidR="001A76BF" w:rsidRPr="0002502F" w:rsidRDefault="001A76BF" w:rsidP="001A76BF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02502F">
        <w:rPr>
          <w:rFonts w:ascii="Calibri" w:hAnsi="Calibri" w:cs="Calibri"/>
          <w:sz w:val="22"/>
          <w:szCs w:val="22"/>
          <w:u w:val="single"/>
        </w:rPr>
        <w:t xml:space="preserve">2. számú melléklet </w:t>
      </w:r>
      <w:r w:rsidR="00945B1B">
        <w:rPr>
          <w:rFonts w:ascii="Calibri" w:hAnsi="Calibri" w:cs="Calibri"/>
          <w:sz w:val="22"/>
          <w:szCs w:val="22"/>
          <w:lang w:eastAsia="ar-SA"/>
        </w:rPr>
        <w:t xml:space="preserve">a </w:t>
      </w:r>
      <w:r w:rsidR="00945B1B">
        <w:rPr>
          <w:rFonts w:ascii="Calibri" w:hAnsi="Calibri" w:cs="Calibri"/>
          <w:b/>
          <w:bCs/>
          <w:sz w:val="22"/>
          <w:szCs w:val="22"/>
          <w:lang w:eastAsia="ar-SA"/>
        </w:rPr>
        <w:t>3/2021. (II. 25.)</w:t>
      </w:r>
      <w:r w:rsidR="00945B1B">
        <w:rPr>
          <w:rFonts w:ascii="Calibri" w:hAnsi="Calibri" w:cs="Calibri"/>
          <w:b/>
          <w:bCs/>
          <w:sz w:val="22"/>
          <w:szCs w:val="22"/>
          <w:lang w:eastAsia="ar-SA"/>
        </w:rPr>
        <w:t xml:space="preserve"> önkormányzati rendelethez</w:t>
      </w:r>
    </w:p>
    <w:p w14:paraId="0FD505E9" w14:textId="77777777" w:rsidR="001A76BF" w:rsidRPr="0002502F" w:rsidRDefault="001A76BF" w:rsidP="001A76BF">
      <w:pPr>
        <w:jc w:val="both"/>
        <w:rPr>
          <w:rFonts w:ascii="Calibri" w:hAnsi="Calibri" w:cs="Calibri"/>
          <w:sz w:val="22"/>
          <w:szCs w:val="22"/>
          <w:u w:val="single"/>
        </w:rPr>
      </w:pPr>
    </w:p>
    <w:p w14:paraId="7A5082E6" w14:textId="77777777" w:rsidR="001A76BF" w:rsidRPr="0002502F" w:rsidRDefault="001A76BF" w:rsidP="001A76BF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02502F">
        <w:rPr>
          <w:rFonts w:ascii="Calibri" w:hAnsi="Calibri" w:cs="Calibri"/>
          <w:sz w:val="22"/>
          <w:szCs w:val="22"/>
        </w:rPr>
        <w:t>Házhoz menő rendszerben elkülönítetten gyűjthető hulladékok (zsákos rendszer)</w:t>
      </w:r>
    </w:p>
    <w:p w14:paraId="7DBAA7CA" w14:textId="77777777" w:rsidR="001A76BF" w:rsidRPr="0002502F" w:rsidRDefault="001A76BF" w:rsidP="001A76BF">
      <w:pPr>
        <w:jc w:val="both"/>
        <w:rPr>
          <w:rFonts w:ascii="Calibri" w:hAnsi="Calibri" w:cs="Calibri"/>
          <w:color w:val="548DD4"/>
          <w:sz w:val="22"/>
          <w:szCs w:val="22"/>
        </w:rPr>
      </w:pPr>
    </w:p>
    <w:p w14:paraId="7CC3E27F" w14:textId="77777777" w:rsidR="001A76BF" w:rsidRPr="0002502F" w:rsidRDefault="001A76BF" w:rsidP="001A76BF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01D5148E" w14:textId="77777777" w:rsidR="001A76BF" w:rsidRPr="0002502F" w:rsidRDefault="001A76BF" w:rsidP="001A76BF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66824D25" w14:textId="134D3685" w:rsidR="001A76BF" w:rsidRPr="0002502F" w:rsidRDefault="001A76BF" w:rsidP="001A76BF">
      <w:pPr>
        <w:jc w:val="both"/>
        <w:rPr>
          <w:rFonts w:ascii="Calibri" w:hAnsi="Calibri" w:cs="Calibri"/>
          <w:sz w:val="22"/>
          <w:szCs w:val="22"/>
        </w:rPr>
      </w:pPr>
      <w:r w:rsidRPr="0002502F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52BA5" wp14:editId="0629F94A">
                <wp:simplePos x="0" y="0"/>
                <wp:positionH relativeFrom="column">
                  <wp:posOffset>595630</wp:posOffset>
                </wp:positionH>
                <wp:positionV relativeFrom="paragraph">
                  <wp:posOffset>1763395</wp:posOffset>
                </wp:positionV>
                <wp:extent cx="701040" cy="755015"/>
                <wp:effectExtent l="0" t="0" r="3810" b="0"/>
                <wp:wrapNone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755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D3ED8" w14:textId="77777777" w:rsidR="001A76BF" w:rsidRPr="00A60D6C" w:rsidRDefault="001A76BF" w:rsidP="001A76BF">
                            <w:pPr>
                              <w:rPr>
                                <w:b/>
                                <w:color w:val="0F243E"/>
                              </w:rPr>
                            </w:pPr>
                            <w:r>
                              <w:rPr>
                                <w:b/>
                                <w:color w:val="0F243E"/>
                              </w:rPr>
                              <w:t>Balatonederics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952BA5"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left:0;text-align:left;margin-left:46.9pt;margin-top:138.85pt;width:55.2pt;height:5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" stroked="f">
                <v:textbox>
                  <w:txbxContent>
                    <w:p w14:paraId="399D3ED8" w14:textId="77777777" w:rsidR="001A76BF" w:rsidRPr="00A60D6C" w:rsidRDefault="001A76BF" w:rsidP="001A76BF">
                      <w:pPr>
                        <w:rPr>
                          <w:b/>
                          <w:color w:val="0F243E"/>
                        </w:rPr>
                      </w:pPr>
                      <w:r>
                        <w:rPr>
                          <w:b/>
                          <w:color w:val="0F243E"/>
                        </w:rPr>
                        <w:t>Balatonederics</w:t>
                      </w:r>
                    </w:p>
                  </w:txbxContent>
                </v:textbox>
              </v:shape>
            </w:pict>
          </mc:Fallback>
        </mc:AlternateContent>
      </w:r>
      <w:r w:rsidRPr="0002502F">
        <w:rPr>
          <w:rFonts w:ascii="Calibri" w:hAnsi="Calibri" w:cs="Calibri"/>
          <w:noProof/>
          <w:sz w:val="22"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855C5" wp14:editId="39C6A209">
                <wp:simplePos x="0" y="0"/>
                <wp:positionH relativeFrom="column">
                  <wp:posOffset>553085</wp:posOffset>
                </wp:positionH>
                <wp:positionV relativeFrom="paragraph">
                  <wp:posOffset>1715135</wp:posOffset>
                </wp:positionV>
                <wp:extent cx="743585" cy="316230"/>
                <wp:effectExtent l="0" t="0" r="3810" b="0"/>
                <wp:wrapNone/>
                <wp:docPr id="2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3585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0366E" id="Téglalap 2" o:spid="_x0000_s1026" style="position:absolute;margin-left:43.55pt;margin-top:135.05pt;width:58.55pt;height:2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" stroked="f"/>
            </w:pict>
          </mc:Fallback>
        </mc:AlternateContent>
      </w:r>
      <w:r w:rsidRPr="0002502F">
        <w:rPr>
          <w:rFonts w:ascii="Calibri" w:hAnsi="Calibri" w:cs="Calibri"/>
          <w:noProof/>
          <w:sz w:val="22"/>
          <w:szCs w:val="22"/>
          <w:lang w:eastAsia="hu-HU"/>
        </w:rPr>
        <w:drawing>
          <wp:inline distT="0" distB="0" distL="0" distR="0" wp14:anchorId="1ABF57EF" wp14:editId="2EABD8CE">
            <wp:extent cx="5760720" cy="4603115"/>
            <wp:effectExtent l="0" t="0" r="0" b="698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0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6822D" w14:textId="77777777" w:rsidR="001A76BF" w:rsidRPr="0002502F" w:rsidRDefault="001A76BF" w:rsidP="001A76BF">
      <w:pPr>
        <w:jc w:val="both"/>
        <w:rPr>
          <w:rFonts w:ascii="Calibri" w:hAnsi="Calibri" w:cs="Calibri"/>
          <w:sz w:val="22"/>
          <w:szCs w:val="22"/>
        </w:rPr>
      </w:pPr>
    </w:p>
    <w:p w14:paraId="534CBAE2" w14:textId="77777777" w:rsidR="001A76BF" w:rsidRPr="0002502F" w:rsidRDefault="001A76BF" w:rsidP="001A76BF">
      <w:pPr>
        <w:jc w:val="both"/>
        <w:rPr>
          <w:rFonts w:ascii="Calibri" w:hAnsi="Calibri" w:cs="Calibri"/>
          <w:sz w:val="22"/>
          <w:szCs w:val="22"/>
        </w:rPr>
      </w:pPr>
    </w:p>
    <w:p w14:paraId="41AA5554" w14:textId="77777777" w:rsidR="001A76BF" w:rsidRPr="0002502F" w:rsidRDefault="001A76BF" w:rsidP="001A76BF">
      <w:pPr>
        <w:jc w:val="both"/>
        <w:rPr>
          <w:rFonts w:ascii="Calibri" w:hAnsi="Calibri" w:cs="Calibri"/>
          <w:sz w:val="22"/>
          <w:szCs w:val="22"/>
        </w:rPr>
      </w:pPr>
      <w:r w:rsidRPr="0002502F">
        <w:rPr>
          <w:rFonts w:ascii="Calibri" w:hAnsi="Calibri" w:cs="Calibri"/>
          <w:sz w:val="22"/>
          <w:szCs w:val="22"/>
        </w:rPr>
        <w:t xml:space="preserve">A hulladékok az elkülönített gyűjtéshez a Közszolgáltató által biztosított gyűjtőzsákokban helyezhetők el, kivéve a papír és karton csomagolási hulladék, melyet kötegelve, a gyűjtőzsákok mellett kell elhelyezni. </w:t>
      </w:r>
    </w:p>
    <w:p w14:paraId="3E986091" w14:textId="77777777" w:rsidR="001A76BF" w:rsidRPr="0002502F" w:rsidRDefault="001A76BF" w:rsidP="001A76BF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76BD6779" w14:textId="77777777" w:rsidR="001A76BF" w:rsidRPr="0002502F" w:rsidRDefault="001A76BF" w:rsidP="001A76BF">
      <w:pPr>
        <w:jc w:val="both"/>
        <w:rPr>
          <w:rFonts w:ascii="Calibri" w:hAnsi="Calibri" w:cs="Calibri"/>
          <w:sz w:val="22"/>
          <w:szCs w:val="22"/>
        </w:rPr>
      </w:pPr>
    </w:p>
    <w:p w14:paraId="5B379420" w14:textId="77777777" w:rsidR="001A76BF" w:rsidRPr="0002502F" w:rsidRDefault="001A76BF" w:rsidP="001A76BF">
      <w:pPr>
        <w:jc w:val="both"/>
        <w:rPr>
          <w:rFonts w:ascii="Calibri" w:hAnsi="Calibri" w:cs="Calibri"/>
          <w:sz w:val="22"/>
          <w:szCs w:val="22"/>
        </w:rPr>
      </w:pPr>
    </w:p>
    <w:p w14:paraId="7E3A8389" w14:textId="77777777" w:rsidR="001A76BF" w:rsidRPr="0002502F" w:rsidRDefault="001A76BF" w:rsidP="001A76BF">
      <w:pPr>
        <w:jc w:val="both"/>
        <w:rPr>
          <w:rFonts w:ascii="Calibri" w:hAnsi="Calibri" w:cs="Calibri"/>
          <w:sz w:val="22"/>
          <w:szCs w:val="22"/>
        </w:rPr>
      </w:pPr>
    </w:p>
    <w:p w14:paraId="25D51EE6" w14:textId="77777777" w:rsidR="001A76BF" w:rsidRPr="0002502F" w:rsidRDefault="001A76BF" w:rsidP="001A76BF">
      <w:pPr>
        <w:jc w:val="both"/>
        <w:rPr>
          <w:rFonts w:ascii="Calibri" w:hAnsi="Calibri" w:cs="Calibri"/>
          <w:sz w:val="22"/>
          <w:szCs w:val="22"/>
        </w:rPr>
      </w:pPr>
    </w:p>
    <w:p w14:paraId="7C0F2868" w14:textId="77777777" w:rsidR="001A76BF" w:rsidRPr="0002502F" w:rsidRDefault="001A76BF" w:rsidP="001A76BF">
      <w:pPr>
        <w:jc w:val="both"/>
        <w:rPr>
          <w:rFonts w:ascii="Calibri" w:hAnsi="Calibri" w:cs="Calibri"/>
          <w:sz w:val="22"/>
          <w:szCs w:val="22"/>
        </w:rPr>
      </w:pPr>
    </w:p>
    <w:p w14:paraId="6C8E093A" w14:textId="77777777" w:rsidR="001A76BF" w:rsidRPr="0002502F" w:rsidRDefault="001A76BF" w:rsidP="001A76BF">
      <w:pPr>
        <w:jc w:val="both"/>
        <w:rPr>
          <w:rFonts w:ascii="Calibri" w:hAnsi="Calibri" w:cs="Calibri"/>
          <w:sz w:val="22"/>
          <w:szCs w:val="22"/>
        </w:rPr>
      </w:pPr>
    </w:p>
    <w:p w14:paraId="2004E232" w14:textId="77777777" w:rsidR="001A76BF" w:rsidRPr="0002502F" w:rsidRDefault="001A76BF" w:rsidP="001A76BF">
      <w:pPr>
        <w:jc w:val="both"/>
        <w:rPr>
          <w:rFonts w:ascii="Calibri" w:hAnsi="Calibri" w:cs="Calibri"/>
          <w:sz w:val="22"/>
          <w:szCs w:val="22"/>
        </w:rPr>
      </w:pPr>
    </w:p>
    <w:p w14:paraId="76664FD5" w14:textId="77777777" w:rsidR="001A76BF" w:rsidRPr="0002502F" w:rsidRDefault="001A76BF" w:rsidP="001A76BF">
      <w:pPr>
        <w:jc w:val="both"/>
        <w:rPr>
          <w:rFonts w:ascii="Calibri" w:hAnsi="Calibri" w:cs="Calibri"/>
          <w:sz w:val="22"/>
          <w:szCs w:val="22"/>
        </w:rPr>
      </w:pPr>
    </w:p>
    <w:p w14:paraId="4E119D02" w14:textId="77777777" w:rsidR="001A76BF" w:rsidRPr="0002502F" w:rsidRDefault="001A76BF" w:rsidP="001A76BF">
      <w:pPr>
        <w:jc w:val="both"/>
        <w:rPr>
          <w:rFonts w:ascii="Calibri" w:hAnsi="Calibri" w:cs="Calibri"/>
          <w:sz w:val="22"/>
          <w:szCs w:val="22"/>
        </w:rPr>
      </w:pPr>
    </w:p>
    <w:p w14:paraId="14C12EAB" w14:textId="77777777" w:rsidR="001A76BF" w:rsidRPr="0002502F" w:rsidRDefault="001A76BF" w:rsidP="001A76BF">
      <w:pPr>
        <w:jc w:val="both"/>
        <w:rPr>
          <w:rFonts w:ascii="Calibri" w:hAnsi="Calibri" w:cs="Calibri"/>
          <w:sz w:val="22"/>
          <w:szCs w:val="22"/>
        </w:rPr>
      </w:pPr>
    </w:p>
    <w:p w14:paraId="522820E6" w14:textId="77777777" w:rsidR="001A76BF" w:rsidRPr="0002502F" w:rsidRDefault="001A76BF" w:rsidP="001A76BF">
      <w:pPr>
        <w:jc w:val="both"/>
        <w:rPr>
          <w:rFonts w:ascii="Calibri" w:hAnsi="Calibri" w:cs="Calibri"/>
          <w:sz w:val="22"/>
          <w:szCs w:val="22"/>
        </w:rPr>
      </w:pPr>
    </w:p>
    <w:p w14:paraId="6882FC08" w14:textId="77777777" w:rsidR="001A76BF" w:rsidRPr="0002502F" w:rsidRDefault="001A76BF" w:rsidP="001A76BF">
      <w:pPr>
        <w:jc w:val="both"/>
        <w:rPr>
          <w:rFonts w:ascii="Calibri" w:hAnsi="Calibri" w:cs="Calibri"/>
          <w:sz w:val="22"/>
          <w:szCs w:val="22"/>
        </w:rPr>
      </w:pPr>
    </w:p>
    <w:p w14:paraId="040BAF01" w14:textId="77777777" w:rsidR="001A76BF" w:rsidRPr="0002502F" w:rsidRDefault="001A76BF" w:rsidP="001A76BF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u w:val="single"/>
        </w:rPr>
      </w:pPr>
      <w:r w:rsidRPr="0002502F">
        <w:rPr>
          <w:rFonts w:ascii="Calibri" w:hAnsi="Calibri" w:cs="Calibri"/>
          <w:bCs/>
          <w:sz w:val="22"/>
          <w:szCs w:val="22"/>
          <w:u w:val="single"/>
        </w:rPr>
        <w:lastRenderedPageBreak/>
        <w:t>A</w:t>
      </w:r>
      <w:r w:rsidRPr="0002502F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02502F">
        <w:rPr>
          <w:rFonts w:ascii="Calibri" w:hAnsi="Calibri" w:cs="Calibri"/>
          <w:sz w:val="22"/>
          <w:szCs w:val="22"/>
          <w:u w:val="single"/>
        </w:rPr>
        <w:t>házhoz menő elkülönített hulladékgyűjtés rendje</w:t>
      </w:r>
    </w:p>
    <w:p w14:paraId="4F4562A6" w14:textId="77777777" w:rsidR="001A76BF" w:rsidRPr="0002502F" w:rsidRDefault="001A76BF" w:rsidP="001A76BF">
      <w:pPr>
        <w:jc w:val="both"/>
        <w:rPr>
          <w:rFonts w:ascii="Calibri" w:eastAsia="Times New Roman" w:hAnsi="Calibri" w:cs="Calibri"/>
          <w:sz w:val="22"/>
          <w:szCs w:val="22"/>
          <w:lang w:eastAsia="hu-HU"/>
        </w:rPr>
      </w:pPr>
      <w:r w:rsidRPr="0002502F">
        <w:rPr>
          <w:rFonts w:ascii="Calibri" w:hAnsi="Calibri" w:cs="Calibri"/>
          <w:sz w:val="22"/>
          <w:szCs w:val="22"/>
        </w:rPr>
        <w:br/>
      </w:r>
      <w:r w:rsidRPr="0002502F">
        <w:rPr>
          <w:rFonts w:ascii="Calibri" w:eastAsia="Times New Roman" w:hAnsi="Calibri" w:cs="Calibri"/>
          <w:sz w:val="22"/>
          <w:szCs w:val="22"/>
          <w:lang w:eastAsia="hu-HU"/>
        </w:rPr>
        <w:t>A természetes személy ingatlanhasználók részére 3 db szelektív hulladékgyűjtő zsákot a közszolgáltató térítésmentesen biztosítja. A csere zsákokat a begyűjtési napokon a közszolgáltató szintén térítésmentesen biztosítja.</w:t>
      </w:r>
    </w:p>
    <w:p w14:paraId="33E6575E" w14:textId="77777777" w:rsidR="001A76BF" w:rsidRPr="0002502F" w:rsidRDefault="001A76BF" w:rsidP="001A76BF">
      <w:pPr>
        <w:jc w:val="both"/>
        <w:rPr>
          <w:rFonts w:ascii="Calibri" w:eastAsia="Times New Roman" w:hAnsi="Calibri" w:cs="Calibri"/>
          <w:sz w:val="22"/>
          <w:szCs w:val="22"/>
          <w:lang w:eastAsia="hu-HU"/>
        </w:rPr>
      </w:pPr>
    </w:p>
    <w:p w14:paraId="26B27B8E" w14:textId="77777777" w:rsidR="001A76BF" w:rsidRPr="0002502F" w:rsidRDefault="001A76BF" w:rsidP="001A76BF">
      <w:pPr>
        <w:jc w:val="both"/>
        <w:rPr>
          <w:rFonts w:ascii="Calibri" w:hAnsi="Calibri" w:cs="Calibri"/>
          <w:sz w:val="22"/>
          <w:szCs w:val="22"/>
        </w:rPr>
      </w:pPr>
      <w:r w:rsidRPr="0002502F">
        <w:rPr>
          <w:rFonts w:ascii="Calibri" w:hAnsi="Calibri" w:cs="Calibri"/>
          <w:sz w:val="22"/>
          <w:szCs w:val="22"/>
        </w:rPr>
        <w:t>A papír és karton csomagolási hulladékot kötegelve, a gyűjtőzsák mellett kell elhelyezni.</w:t>
      </w:r>
    </w:p>
    <w:p w14:paraId="283AB83A" w14:textId="77777777" w:rsidR="001A76BF" w:rsidRPr="0002502F" w:rsidRDefault="001A76BF" w:rsidP="001A76BF">
      <w:pPr>
        <w:spacing w:before="100" w:beforeAutospacing="1" w:after="6"/>
        <w:ind w:left="-6"/>
        <w:jc w:val="both"/>
        <w:rPr>
          <w:rFonts w:ascii="Calibri" w:eastAsia="Times New Roman" w:hAnsi="Calibri" w:cs="Calibri"/>
          <w:sz w:val="22"/>
          <w:szCs w:val="22"/>
          <w:lang w:eastAsia="hu-HU"/>
        </w:rPr>
      </w:pPr>
      <w:r w:rsidRPr="0002502F">
        <w:rPr>
          <w:rFonts w:ascii="Calibri" w:eastAsia="Times New Roman" w:hAnsi="Calibri" w:cs="Calibri"/>
          <w:sz w:val="22"/>
          <w:szCs w:val="22"/>
          <w:lang w:eastAsia="hu-HU"/>
        </w:rPr>
        <w:t>A házhoz menő elkülönített hulladékgyűjtést havonta 1 alkalommal végzi a közszolgáltató. Az elszállítás a hónap utolsó csütörtöki napja. Amennyiben az ingatlanhasználó mulasztása nem teszi lehetővé a házhoz menő gyűjtés elvégzését, úgy a szolgáltató pótolja azt, melynek időpontja a soron következő házhoz menő szelektív gyűjtési nap.</w:t>
      </w:r>
    </w:p>
    <w:p w14:paraId="6FBA410A" w14:textId="77777777" w:rsidR="001A76BF" w:rsidRPr="0002502F" w:rsidRDefault="001A76BF" w:rsidP="001A76BF">
      <w:pPr>
        <w:spacing w:before="100" w:beforeAutospacing="1" w:after="6"/>
        <w:ind w:left="-6"/>
        <w:jc w:val="both"/>
        <w:rPr>
          <w:rFonts w:ascii="Calibri" w:eastAsia="Times New Roman" w:hAnsi="Calibri" w:cs="Calibri"/>
          <w:sz w:val="22"/>
          <w:szCs w:val="22"/>
          <w:lang w:eastAsia="hu-HU"/>
        </w:rPr>
      </w:pPr>
      <w:r w:rsidRPr="0002502F">
        <w:rPr>
          <w:rFonts w:ascii="Calibri" w:eastAsia="Times New Roman" w:hAnsi="Calibri" w:cs="Calibri"/>
          <w:sz w:val="22"/>
          <w:szCs w:val="22"/>
          <w:lang w:eastAsia="hu-HU"/>
        </w:rPr>
        <w:t xml:space="preserve">Amennyiben az időjárási körülmények, vagy egyéb havária helyzet nem teszi lehetővé a házhoz menő hulladékgyűjtés elvégzését, úgy a szolgáltató pótolja azt, melynek időpontját a közszolgáltató a weblapján közzé teszi. </w:t>
      </w:r>
    </w:p>
    <w:p w14:paraId="575E10C5" w14:textId="77777777" w:rsidR="001A76BF" w:rsidRPr="0002502F" w:rsidRDefault="001A76BF" w:rsidP="001A76BF">
      <w:pPr>
        <w:spacing w:before="100" w:beforeAutospacing="1" w:after="6"/>
        <w:ind w:left="-6"/>
        <w:jc w:val="both"/>
        <w:rPr>
          <w:rFonts w:ascii="Calibri" w:eastAsia="Times New Roman" w:hAnsi="Calibri" w:cs="Calibri"/>
          <w:sz w:val="22"/>
          <w:szCs w:val="22"/>
          <w:lang w:eastAsia="hu-HU"/>
        </w:rPr>
      </w:pPr>
      <w:r w:rsidRPr="0002502F">
        <w:rPr>
          <w:rFonts w:ascii="Calibri" w:eastAsia="Times New Roman" w:hAnsi="Calibri" w:cs="Calibri"/>
          <w:sz w:val="22"/>
          <w:szCs w:val="22"/>
          <w:lang w:eastAsia="hu-HU"/>
        </w:rPr>
        <w:t xml:space="preserve">Az ingatlanhasználó az átvett gyűjtőzsákokat, továbbá a kötegelt kartonpapír hulladékot a hulladék elszállítása céljából a Közszolgáltató által megjelölt időpontban, a közterületen, a gyűjtést végző gépjárművel megközelíthető és ürítésre alkalmas helyen elhelyezi. </w:t>
      </w:r>
    </w:p>
    <w:p w14:paraId="4EB64463" w14:textId="77777777" w:rsidR="001A76BF" w:rsidRPr="0002502F" w:rsidRDefault="001A76BF" w:rsidP="001A76BF">
      <w:pPr>
        <w:spacing w:before="100" w:beforeAutospacing="1" w:after="6"/>
        <w:ind w:left="-6"/>
        <w:jc w:val="both"/>
        <w:rPr>
          <w:rFonts w:ascii="Calibri" w:eastAsia="Times New Roman" w:hAnsi="Calibri" w:cs="Calibri"/>
          <w:sz w:val="22"/>
          <w:szCs w:val="22"/>
          <w:lang w:eastAsia="hu-HU"/>
        </w:rPr>
      </w:pPr>
      <w:r w:rsidRPr="0002502F">
        <w:rPr>
          <w:rFonts w:ascii="Calibri" w:eastAsia="Times New Roman" w:hAnsi="Calibri" w:cs="Calibri"/>
          <w:sz w:val="22"/>
          <w:szCs w:val="22"/>
          <w:lang w:eastAsia="hu-HU"/>
        </w:rPr>
        <w:t xml:space="preserve">Az ingatlanhasználó a gyűjtőzsákokat és a kötegelt papírhulladékot legfeljebb a szállítási napot megelőző 18 órától helyezi ki a közterületre. </w:t>
      </w:r>
    </w:p>
    <w:p w14:paraId="416A563E" w14:textId="77777777" w:rsidR="001A76BF" w:rsidRPr="0002502F" w:rsidRDefault="001A76BF" w:rsidP="001A76BF">
      <w:pPr>
        <w:spacing w:before="100" w:beforeAutospacing="1" w:after="6"/>
        <w:ind w:left="-6"/>
        <w:jc w:val="both"/>
        <w:rPr>
          <w:rFonts w:ascii="Calibri" w:eastAsia="Times New Roman" w:hAnsi="Calibri" w:cs="Calibri"/>
          <w:sz w:val="22"/>
          <w:szCs w:val="22"/>
          <w:lang w:eastAsia="hu-HU"/>
        </w:rPr>
      </w:pPr>
      <w:r w:rsidRPr="0002502F">
        <w:rPr>
          <w:rFonts w:ascii="Calibri" w:eastAsia="Times New Roman" w:hAnsi="Calibri" w:cs="Calibri"/>
          <w:sz w:val="22"/>
          <w:szCs w:val="22"/>
          <w:lang w:eastAsia="hu-HU"/>
        </w:rPr>
        <w:t xml:space="preserve">A Közszolgáltató az elszállítást megelőzően ellenőrizheti az ürítésre előkészített, elkülönítetten gyűjtött hulladékok gyűjtésére szolgáló zsák, illetve a kötegelt papírhulladék tartalmát. </w:t>
      </w:r>
    </w:p>
    <w:p w14:paraId="277B5EEB" w14:textId="77777777" w:rsidR="001A76BF" w:rsidRPr="0002502F" w:rsidRDefault="001A76BF" w:rsidP="001A76BF">
      <w:pPr>
        <w:spacing w:before="100" w:beforeAutospacing="1" w:after="6"/>
        <w:ind w:left="-6"/>
        <w:jc w:val="both"/>
        <w:rPr>
          <w:rFonts w:ascii="Calibri" w:eastAsia="Times New Roman" w:hAnsi="Calibri" w:cs="Calibri"/>
          <w:sz w:val="22"/>
          <w:szCs w:val="22"/>
          <w:u w:val="single"/>
          <w:lang w:eastAsia="hu-HU"/>
        </w:rPr>
      </w:pPr>
      <w:r w:rsidRPr="0002502F">
        <w:rPr>
          <w:rFonts w:ascii="Calibri" w:eastAsia="Times New Roman" w:hAnsi="Calibri" w:cs="Calibri"/>
          <w:sz w:val="22"/>
          <w:szCs w:val="22"/>
          <w:u w:val="single"/>
          <w:lang w:eastAsia="hu-HU"/>
        </w:rPr>
        <w:t xml:space="preserve">Az üveg gyűjtés nem a házhoz menő elkülönített hulladékgyűjtés része. Továbbiakban is a szigeten lévő gyűjtőedénybe lehet a csomagolási üveghulladékot elhelyezni. </w:t>
      </w:r>
    </w:p>
    <w:p w14:paraId="42F52168" w14:textId="77777777" w:rsidR="001A76BF" w:rsidRPr="0002502F" w:rsidRDefault="001A76BF" w:rsidP="001A76BF">
      <w:pPr>
        <w:spacing w:before="100" w:beforeAutospacing="1" w:after="6"/>
        <w:ind w:left="-6"/>
        <w:jc w:val="both"/>
        <w:rPr>
          <w:rFonts w:ascii="Calibri" w:eastAsia="Times New Roman" w:hAnsi="Calibri" w:cs="Calibri"/>
          <w:sz w:val="22"/>
          <w:szCs w:val="22"/>
          <w:lang w:eastAsia="hu-HU"/>
        </w:rPr>
      </w:pPr>
      <w:r w:rsidRPr="0002502F">
        <w:rPr>
          <w:rFonts w:ascii="Calibri" w:eastAsia="Times New Roman" w:hAnsi="Calibri" w:cs="Calibri"/>
          <w:sz w:val="22"/>
          <w:szCs w:val="22"/>
          <w:lang w:eastAsia="hu-HU"/>
        </w:rPr>
        <w:t xml:space="preserve">Az elkülönített gyűjtés során a csomagolóanyagokat tisztán, kevés vízzel kiöblítve, élelmiszer-, ital- és tisztítószer maradék nélkül kell gyűjteni, mert ez a hasznosításuk egyik alapfeltétele. </w:t>
      </w:r>
    </w:p>
    <w:p w14:paraId="510F69EC" w14:textId="77777777" w:rsidR="001A76BF" w:rsidRPr="0002502F" w:rsidRDefault="001A76BF" w:rsidP="001A76BF">
      <w:pPr>
        <w:spacing w:before="100" w:beforeAutospacing="1" w:after="6"/>
        <w:ind w:left="-6"/>
        <w:jc w:val="both"/>
        <w:rPr>
          <w:rFonts w:ascii="Calibri" w:eastAsia="Times New Roman" w:hAnsi="Calibri" w:cs="Calibri"/>
          <w:sz w:val="22"/>
          <w:szCs w:val="22"/>
          <w:lang w:eastAsia="hu-HU"/>
        </w:rPr>
      </w:pPr>
      <w:r w:rsidRPr="0002502F">
        <w:rPr>
          <w:rFonts w:ascii="Calibri" w:eastAsia="Times New Roman" w:hAnsi="Calibri" w:cs="Calibri"/>
          <w:sz w:val="22"/>
          <w:szCs w:val="22"/>
          <w:lang w:eastAsia="hu-HU"/>
        </w:rPr>
        <w:t xml:space="preserve">Az elkülönített gyűjtés során a palackokat, dobozokat kupak nélkül, laposra zsugorítva kell gyűjteni, a gazdaságos tárolhatóság érdekében. </w:t>
      </w:r>
    </w:p>
    <w:p w14:paraId="575F6617" w14:textId="77777777" w:rsidR="001A76BF" w:rsidRPr="0002502F" w:rsidRDefault="001A76BF" w:rsidP="001A76BF">
      <w:pPr>
        <w:spacing w:before="100" w:beforeAutospacing="1" w:after="6"/>
        <w:jc w:val="both"/>
        <w:rPr>
          <w:rFonts w:ascii="Calibri" w:eastAsia="Times New Roman" w:hAnsi="Calibri" w:cs="Calibri"/>
          <w:sz w:val="22"/>
          <w:szCs w:val="22"/>
          <w:lang w:eastAsia="hu-HU"/>
        </w:rPr>
      </w:pPr>
      <w:r w:rsidRPr="0002502F">
        <w:rPr>
          <w:rFonts w:ascii="Calibri" w:eastAsia="Times New Roman" w:hAnsi="Calibri" w:cs="Calibri"/>
          <w:sz w:val="22"/>
          <w:szCs w:val="22"/>
          <w:lang w:eastAsia="hu-HU"/>
        </w:rPr>
        <w:t xml:space="preserve"> </w:t>
      </w:r>
    </w:p>
    <w:p w14:paraId="01DC54A7" w14:textId="77777777" w:rsidR="001A76BF" w:rsidRPr="0002502F" w:rsidRDefault="001A76BF" w:rsidP="001A76BF">
      <w:pPr>
        <w:numPr>
          <w:ilvl w:val="0"/>
          <w:numId w:val="1"/>
        </w:numPr>
        <w:spacing w:before="100" w:beforeAutospacing="1" w:after="6"/>
        <w:jc w:val="both"/>
        <w:rPr>
          <w:rFonts w:ascii="Calibri" w:eastAsia="Times New Roman" w:hAnsi="Calibri" w:cs="Calibri"/>
          <w:sz w:val="22"/>
          <w:szCs w:val="22"/>
          <w:u w:val="single"/>
          <w:lang w:eastAsia="hu-HU"/>
        </w:rPr>
      </w:pPr>
      <w:r w:rsidRPr="0002502F">
        <w:rPr>
          <w:rFonts w:ascii="Calibri" w:eastAsia="Times New Roman" w:hAnsi="Calibri" w:cs="Calibri"/>
          <w:sz w:val="22"/>
          <w:szCs w:val="22"/>
          <w:u w:val="single"/>
          <w:lang w:eastAsia="hu-HU"/>
        </w:rPr>
        <w:t>Hulladékgyűjtő udvar</w:t>
      </w:r>
    </w:p>
    <w:p w14:paraId="7CA84B67" w14:textId="77777777" w:rsidR="001A76BF" w:rsidRPr="0002502F" w:rsidRDefault="001A76BF" w:rsidP="001A76BF">
      <w:pPr>
        <w:spacing w:before="100" w:beforeAutospacing="1" w:after="6"/>
        <w:ind w:left="-6"/>
        <w:jc w:val="both"/>
        <w:rPr>
          <w:rFonts w:ascii="Calibri" w:hAnsi="Calibri" w:cs="Calibri"/>
          <w:sz w:val="22"/>
          <w:szCs w:val="22"/>
        </w:rPr>
      </w:pPr>
      <w:r w:rsidRPr="0002502F">
        <w:rPr>
          <w:rFonts w:ascii="Calibri" w:hAnsi="Calibri" w:cs="Calibri"/>
          <w:sz w:val="22"/>
          <w:szCs w:val="22"/>
        </w:rPr>
        <w:t>A Hulladékudvar olyan zárt területtel és szakképzett személyzettel ellátott gyűjtőhely, ahová több fajta és nagyobb tömegű előre szelektált hulladék adható át.</w:t>
      </w:r>
    </w:p>
    <w:p w14:paraId="5F61AC39" w14:textId="77777777" w:rsidR="001A76BF" w:rsidRPr="0002502F" w:rsidRDefault="001A76BF" w:rsidP="001A76BF">
      <w:pPr>
        <w:spacing w:before="100" w:beforeAutospacing="1" w:after="6"/>
        <w:ind w:left="-6"/>
        <w:jc w:val="both"/>
        <w:rPr>
          <w:rFonts w:ascii="Calibri" w:eastAsia="Times New Roman" w:hAnsi="Calibri" w:cs="Calibri"/>
          <w:sz w:val="22"/>
          <w:szCs w:val="22"/>
          <w:u w:val="single"/>
          <w:lang w:eastAsia="hu-HU"/>
        </w:rPr>
      </w:pPr>
      <w:r w:rsidRPr="0002502F">
        <w:rPr>
          <w:rFonts w:ascii="Calibri" w:hAnsi="Calibri" w:cs="Calibri"/>
          <w:sz w:val="22"/>
          <w:szCs w:val="22"/>
        </w:rPr>
        <w:t>A Hulladékudvarban a lakosságnál keletkező nem veszélyes hulladékok szakszerű gyűjtésének, kezelésének biztosítása, a lakosság által leadott hulladékok elkülönített gyűjtése és válogatás történik. A Hulladékudvar szolgáltatásait a gazdálkodó szervezetek és intézmények térítés ellenében vehetik igénybe.</w:t>
      </w:r>
    </w:p>
    <w:p w14:paraId="4118F693" w14:textId="77777777" w:rsidR="001A76BF" w:rsidRPr="0002502F" w:rsidRDefault="001A76BF" w:rsidP="001A76BF">
      <w:pPr>
        <w:spacing w:before="100" w:beforeAutospacing="1" w:after="6"/>
        <w:ind w:left="-6"/>
        <w:jc w:val="both"/>
        <w:rPr>
          <w:rFonts w:ascii="Calibri" w:hAnsi="Calibri" w:cs="Calibri"/>
          <w:b/>
          <w:bCs/>
          <w:sz w:val="22"/>
          <w:szCs w:val="22"/>
        </w:rPr>
      </w:pPr>
      <w:r w:rsidRPr="0002502F">
        <w:rPr>
          <w:rFonts w:ascii="Calibri" w:hAnsi="Calibri" w:cs="Calibri"/>
          <w:b/>
          <w:bCs/>
          <w:sz w:val="22"/>
          <w:szCs w:val="22"/>
        </w:rPr>
        <w:t>A Hulladékgyűjtő udvar 8308 Zalahaláp, külterület 010/42. hrsz. alatt található.</w:t>
      </w:r>
    </w:p>
    <w:p w14:paraId="75B84682" w14:textId="77777777" w:rsidR="001A76BF" w:rsidRPr="0002502F" w:rsidRDefault="001A76BF" w:rsidP="001A76BF">
      <w:pPr>
        <w:spacing w:before="100" w:beforeAutospacing="1" w:after="6"/>
        <w:ind w:left="-6"/>
        <w:jc w:val="both"/>
        <w:rPr>
          <w:rFonts w:ascii="Calibri" w:hAnsi="Calibri" w:cs="Calibri"/>
          <w:sz w:val="22"/>
          <w:szCs w:val="22"/>
          <w:u w:val="single"/>
        </w:rPr>
      </w:pPr>
      <w:r w:rsidRPr="0002502F">
        <w:rPr>
          <w:rFonts w:ascii="Calibri" w:hAnsi="Calibri" w:cs="Calibri"/>
          <w:sz w:val="22"/>
          <w:szCs w:val="22"/>
        </w:rPr>
        <w:lastRenderedPageBreak/>
        <w:t>Az elhelyezhető hulladékok típusait és azok mértékét mindig az üzemeltető határozza meg. A tapolcai Hulladékgyűjtő udvar üzemeltetését az NHSZ Tapolca Nonprofit Kft. végzi.</w:t>
      </w:r>
    </w:p>
    <w:p w14:paraId="3975D2A7" w14:textId="77777777" w:rsidR="001A76BF" w:rsidRPr="0002502F" w:rsidRDefault="001A76BF" w:rsidP="001A76BF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781F1A05" w14:textId="77777777" w:rsidR="001A76BF" w:rsidRPr="0002502F" w:rsidRDefault="001A76BF" w:rsidP="001A76BF">
      <w:pPr>
        <w:jc w:val="both"/>
        <w:rPr>
          <w:rFonts w:ascii="Calibri" w:hAnsi="Calibri" w:cs="Calibri"/>
          <w:sz w:val="22"/>
          <w:szCs w:val="22"/>
        </w:rPr>
      </w:pPr>
      <w:r w:rsidRPr="0002502F">
        <w:rPr>
          <w:rFonts w:ascii="Calibri" w:hAnsi="Calibri" w:cs="Calibri"/>
          <w:b/>
          <w:bCs/>
          <w:sz w:val="22"/>
          <w:szCs w:val="22"/>
        </w:rPr>
        <w:t>Hasznos tudnivalók:</w:t>
      </w:r>
      <w:r w:rsidRPr="0002502F">
        <w:rPr>
          <w:rFonts w:ascii="Calibri" w:hAnsi="Calibri" w:cs="Calibri"/>
          <w:sz w:val="22"/>
          <w:szCs w:val="22"/>
        </w:rPr>
        <w:t xml:space="preserve"> </w:t>
      </w:r>
    </w:p>
    <w:p w14:paraId="5C362B59" w14:textId="77777777" w:rsidR="001A76BF" w:rsidRPr="0002502F" w:rsidRDefault="001A76BF" w:rsidP="001A76BF">
      <w:pPr>
        <w:jc w:val="both"/>
        <w:rPr>
          <w:rFonts w:ascii="Calibri" w:hAnsi="Calibri" w:cs="Calibri"/>
          <w:sz w:val="22"/>
          <w:szCs w:val="22"/>
        </w:rPr>
      </w:pPr>
    </w:p>
    <w:p w14:paraId="2529E726" w14:textId="77777777" w:rsidR="001A76BF" w:rsidRPr="0002502F" w:rsidRDefault="001A76BF" w:rsidP="001A76BF">
      <w:pPr>
        <w:jc w:val="both"/>
        <w:rPr>
          <w:rFonts w:ascii="Calibri" w:hAnsi="Calibri" w:cs="Calibri"/>
          <w:sz w:val="22"/>
          <w:szCs w:val="22"/>
        </w:rPr>
      </w:pPr>
      <w:r w:rsidRPr="0002502F">
        <w:rPr>
          <w:rFonts w:ascii="Calibri" w:hAnsi="Calibri" w:cs="Calibri"/>
          <w:sz w:val="22"/>
          <w:szCs w:val="22"/>
        </w:rPr>
        <w:t xml:space="preserve">1. A szolgáltatások igénybevétele csak nyilvántartásba vétel és a Hulladékgyűjtő udvar kezelő engedélye és felügyelete mellett vehető igénybe. </w:t>
      </w:r>
    </w:p>
    <w:p w14:paraId="53957345" w14:textId="77777777" w:rsidR="001A76BF" w:rsidRPr="0002502F" w:rsidRDefault="001A76BF" w:rsidP="001A76BF">
      <w:pPr>
        <w:jc w:val="both"/>
        <w:rPr>
          <w:rFonts w:ascii="Calibri" w:hAnsi="Calibri" w:cs="Calibri"/>
          <w:sz w:val="22"/>
          <w:szCs w:val="22"/>
        </w:rPr>
      </w:pPr>
    </w:p>
    <w:p w14:paraId="27740F6F" w14:textId="77777777" w:rsidR="001A76BF" w:rsidRPr="0002502F" w:rsidRDefault="001A76BF" w:rsidP="001A76BF">
      <w:pPr>
        <w:jc w:val="both"/>
        <w:rPr>
          <w:rFonts w:ascii="Calibri" w:hAnsi="Calibri" w:cs="Calibri"/>
          <w:sz w:val="22"/>
          <w:szCs w:val="22"/>
        </w:rPr>
      </w:pPr>
      <w:r w:rsidRPr="0002502F">
        <w:rPr>
          <w:rFonts w:ascii="Calibri" w:hAnsi="Calibri" w:cs="Calibri"/>
          <w:sz w:val="22"/>
          <w:szCs w:val="22"/>
        </w:rPr>
        <w:t xml:space="preserve">2. A Hulladékgyűjtő udvar igénybevétele szolgáltatási területünk lakosai számára – a háztartásokban keletkező hulladékok szokásos mennyiségéig – térítésmentes. </w:t>
      </w:r>
    </w:p>
    <w:p w14:paraId="2A80E859" w14:textId="77777777" w:rsidR="001A76BF" w:rsidRPr="0002502F" w:rsidRDefault="001A76BF" w:rsidP="001A76BF">
      <w:pPr>
        <w:jc w:val="both"/>
        <w:rPr>
          <w:rFonts w:ascii="Calibri" w:hAnsi="Calibri" w:cs="Calibri"/>
          <w:sz w:val="22"/>
          <w:szCs w:val="22"/>
        </w:rPr>
      </w:pPr>
    </w:p>
    <w:p w14:paraId="2E5E5BB3" w14:textId="77777777" w:rsidR="001A76BF" w:rsidRPr="0002502F" w:rsidRDefault="001A76BF" w:rsidP="001A76BF">
      <w:pPr>
        <w:jc w:val="both"/>
        <w:rPr>
          <w:rFonts w:ascii="Calibri" w:hAnsi="Calibri" w:cs="Calibri"/>
          <w:sz w:val="22"/>
          <w:szCs w:val="22"/>
        </w:rPr>
      </w:pPr>
      <w:r w:rsidRPr="0002502F">
        <w:rPr>
          <w:rFonts w:ascii="Calibri" w:hAnsi="Calibri" w:cs="Calibri"/>
          <w:sz w:val="22"/>
          <w:szCs w:val="22"/>
        </w:rPr>
        <w:t xml:space="preserve">3. Csak ép elektromos és elektronikus berendezések, illetve csak tiszta és különválogatott hulladékok leadására van mód. </w:t>
      </w:r>
    </w:p>
    <w:p w14:paraId="74F0B2CC" w14:textId="77777777" w:rsidR="001A76BF" w:rsidRPr="0002502F" w:rsidRDefault="001A76BF" w:rsidP="001A76BF">
      <w:pPr>
        <w:jc w:val="both"/>
        <w:rPr>
          <w:rFonts w:ascii="Calibri" w:hAnsi="Calibri" w:cs="Calibri"/>
          <w:sz w:val="22"/>
          <w:szCs w:val="22"/>
        </w:rPr>
      </w:pPr>
    </w:p>
    <w:p w14:paraId="510834F8" w14:textId="77777777" w:rsidR="001A76BF" w:rsidRPr="0002502F" w:rsidRDefault="001A76BF" w:rsidP="001A76BF">
      <w:pPr>
        <w:jc w:val="both"/>
        <w:rPr>
          <w:rFonts w:ascii="Calibri" w:hAnsi="Calibri" w:cs="Calibri"/>
          <w:sz w:val="22"/>
          <w:szCs w:val="22"/>
        </w:rPr>
      </w:pPr>
      <w:r w:rsidRPr="0002502F">
        <w:rPr>
          <w:rFonts w:ascii="Calibri" w:hAnsi="Calibri" w:cs="Calibri"/>
          <w:sz w:val="22"/>
          <w:szCs w:val="22"/>
        </w:rPr>
        <w:t xml:space="preserve">4. A Hulladékgyűjtő udvar megközelíthető gépjárművel. </w:t>
      </w:r>
    </w:p>
    <w:p w14:paraId="42E4E77C" w14:textId="77777777" w:rsidR="001A76BF" w:rsidRPr="0002502F" w:rsidRDefault="001A76BF" w:rsidP="001A76BF">
      <w:pPr>
        <w:jc w:val="both"/>
        <w:rPr>
          <w:rFonts w:ascii="Calibri" w:hAnsi="Calibri" w:cs="Calibri"/>
          <w:sz w:val="22"/>
          <w:szCs w:val="22"/>
        </w:rPr>
      </w:pPr>
    </w:p>
    <w:p w14:paraId="62914E45" w14:textId="77777777" w:rsidR="001A76BF" w:rsidRPr="0002502F" w:rsidRDefault="001A76BF" w:rsidP="001A76BF">
      <w:pPr>
        <w:jc w:val="both"/>
        <w:rPr>
          <w:rFonts w:ascii="Calibri" w:hAnsi="Calibri" w:cs="Calibri"/>
          <w:sz w:val="22"/>
          <w:szCs w:val="22"/>
        </w:rPr>
      </w:pPr>
      <w:r w:rsidRPr="0002502F">
        <w:rPr>
          <w:rFonts w:ascii="Calibri" w:hAnsi="Calibri" w:cs="Calibri"/>
          <w:sz w:val="22"/>
          <w:szCs w:val="22"/>
        </w:rPr>
        <w:t xml:space="preserve">5. A Hulladékgyűjtő udvarban a társaságunk munkatársai segítik a jobb tájékozódást, illetve a hulladékok elhelyezését. </w:t>
      </w:r>
    </w:p>
    <w:p w14:paraId="7B749F2E" w14:textId="77777777" w:rsidR="001A76BF" w:rsidRPr="0002502F" w:rsidRDefault="001A76BF" w:rsidP="001A76BF">
      <w:pPr>
        <w:jc w:val="both"/>
        <w:rPr>
          <w:rFonts w:ascii="Calibri" w:hAnsi="Calibri" w:cs="Calibri"/>
          <w:sz w:val="22"/>
          <w:szCs w:val="22"/>
        </w:rPr>
      </w:pPr>
    </w:p>
    <w:p w14:paraId="440B9A0D" w14:textId="77777777" w:rsidR="001A76BF" w:rsidRPr="0002502F" w:rsidRDefault="001A76BF" w:rsidP="001A76BF">
      <w:pPr>
        <w:jc w:val="both"/>
        <w:rPr>
          <w:rFonts w:ascii="Calibri" w:hAnsi="Calibri" w:cs="Calibri"/>
          <w:sz w:val="22"/>
          <w:szCs w:val="22"/>
        </w:rPr>
      </w:pPr>
      <w:r w:rsidRPr="0002502F">
        <w:rPr>
          <w:rFonts w:ascii="Calibri" w:hAnsi="Calibri" w:cs="Calibri"/>
          <w:sz w:val="22"/>
          <w:szCs w:val="22"/>
        </w:rPr>
        <w:t xml:space="preserve">6. A hulladék átadása során a telephelyen ellenőrzésre kerül az igénybevételre vonatkozó jogosultság, melyhez személyi igazolvány és lakcím kártya szükséges. A hulladék átadása során a hulladékról szóló 2012. évi CLXXXV. törvény 65. § (2) bekezdése alapján a közszolgáltató a hulladékgazdálkodási nyilvántartásába az átadó alábbi adatait jogosult és köteles lerögzíteni: A személyazonosító jel helyébe lépő azonosítási módokról és az azonosító kódok használatáról szóló 1996. évi XX. törvény 4. § (4) bekezdése szerinti természetes személyazonosító adatok, melyek: </w:t>
      </w:r>
    </w:p>
    <w:p w14:paraId="0C21C5C2" w14:textId="77777777" w:rsidR="001A76BF" w:rsidRPr="0002502F" w:rsidRDefault="001A76BF" w:rsidP="001A76BF">
      <w:pPr>
        <w:jc w:val="both"/>
        <w:rPr>
          <w:rFonts w:ascii="Calibri" w:hAnsi="Calibri" w:cs="Calibri"/>
          <w:sz w:val="22"/>
          <w:szCs w:val="22"/>
        </w:rPr>
      </w:pPr>
    </w:p>
    <w:p w14:paraId="06AC5F93" w14:textId="77777777" w:rsidR="001A76BF" w:rsidRPr="0002502F" w:rsidRDefault="001A76BF" w:rsidP="001A76BF">
      <w:pPr>
        <w:jc w:val="both"/>
        <w:rPr>
          <w:rFonts w:ascii="Calibri" w:hAnsi="Calibri" w:cs="Calibri"/>
          <w:sz w:val="22"/>
          <w:szCs w:val="22"/>
        </w:rPr>
      </w:pPr>
      <w:r w:rsidRPr="0002502F">
        <w:rPr>
          <w:rFonts w:ascii="Calibri" w:hAnsi="Calibri" w:cs="Calibri"/>
          <w:sz w:val="22"/>
          <w:szCs w:val="22"/>
        </w:rPr>
        <w:sym w:font="Symbol" w:char="F0B7"/>
      </w:r>
      <w:r w:rsidRPr="0002502F">
        <w:rPr>
          <w:rFonts w:ascii="Calibri" w:hAnsi="Calibri" w:cs="Calibri"/>
          <w:sz w:val="22"/>
          <w:szCs w:val="22"/>
        </w:rPr>
        <w:t xml:space="preserve"> családi és utóneve, születési családi és utóneve </w:t>
      </w:r>
    </w:p>
    <w:p w14:paraId="1DDB3171" w14:textId="77777777" w:rsidR="001A76BF" w:rsidRPr="0002502F" w:rsidRDefault="001A76BF" w:rsidP="001A76BF">
      <w:pPr>
        <w:jc w:val="both"/>
        <w:rPr>
          <w:rFonts w:ascii="Calibri" w:hAnsi="Calibri" w:cs="Calibri"/>
          <w:sz w:val="22"/>
          <w:szCs w:val="22"/>
        </w:rPr>
      </w:pPr>
      <w:r w:rsidRPr="0002502F">
        <w:rPr>
          <w:rFonts w:ascii="Calibri" w:hAnsi="Calibri" w:cs="Calibri"/>
          <w:sz w:val="22"/>
          <w:szCs w:val="22"/>
        </w:rPr>
        <w:sym w:font="Symbol" w:char="F0B7"/>
      </w:r>
      <w:r w:rsidRPr="0002502F">
        <w:rPr>
          <w:rFonts w:ascii="Calibri" w:hAnsi="Calibri" w:cs="Calibri"/>
          <w:sz w:val="22"/>
          <w:szCs w:val="22"/>
        </w:rPr>
        <w:t xml:space="preserve"> születési helye, ideje és </w:t>
      </w:r>
    </w:p>
    <w:p w14:paraId="7D0487E0" w14:textId="77777777" w:rsidR="001A76BF" w:rsidRPr="0002502F" w:rsidRDefault="001A76BF" w:rsidP="001A76BF">
      <w:pPr>
        <w:jc w:val="both"/>
        <w:rPr>
          <w:rFonts w:ascii="Calibri" w:hAnsi="Calibri" w:cs="Calibri"/>
          <w:sz w:val="22"/>
          <w:szCs w:val="22"/>
        </w:rPr>
      </w:pPr>
      <w:r w:rsidRPr="0002502F">
        <w:rPr>
          <w:rFonts w:ascii="Calibri" w:hAnsi="Calibri" w:cs="Calibri"/>
          <w:sz w:val="22"/>
          <w:szCs w:val="22"/>
        </w:rPr>
        <w:sym w:font="Symbol" w:char="F0B7"/>
      </w:r>
      <w:r w:rsidRPr="0002502F">
        <w:rPr>
          <w:rFonts w:ascii="Calibri" w:hAnsi="Calibri" w:cs="Calibri"/>
          <w:sz w:val="22"/>
          <w:szCs w:val="22"/>
        </w:rPr>
        <w:t xml:space="preserve"> anyja születési családi és utóneve, valamint a lakcímét. </w:t>
      </w:r>
    </w:p>
    <w:p w14:paraId="31DD95AF" w14:textId="77777777" w:rsidR="001A76BF" w:rsidRPr="0002502F" w:rsidRDefault="001A76BF" w:rsidP="001A76BF">
      <w:pPr>
        <w:jc w:val="both"/>
        <w:rPr>
          <w:rFonts w:ascii="Calibri" w:hAnsi="Calibri" w:cs="Calibri"/>
          <w:sz w:val="22"/>
          <w:szCs w:val="22"/>
        </w:rPr>
      </w:pPr>
    </w:p>
    <w:p w14:paraId="1CC4376A" w14:textId="77777777" w:rsidR="001A76BF" w:rsidRPr="0002502F" w:rsidRDefault="001A76BF" w:rsidP="001A76BF">
      <w:pPr>
        <w:jc w:val="both"/>
        <w:rPr>
          <w:rFonts w:ascii="Calibri" w:hAnsi="Calibri" w:cs="Calibri"/>
          <w:sz w:val="22"/>
          <w:szCs w:val="22"/>
        </w:rPr>
      </w:pPr>
      <w:r w:rsidRPr="0002502F">
        <w:rPr>
          <w:rFonts w:ascii="Calibri" w:hAnsi="Calibri" w:cs="Calibri"/>
          <w:sz w:val="22"/>
          <w:szCs w:val="22"/>
        </w:rPr>
        <w:t xml:space="preserve">Továbbá szükséges a Koordináló Szerv által az utolsó számlázási időszakra kiállított hulladékgazdálkodási közszolgáltatási díjszámla. </w:t>
      </w:r>
    </w:p>
    <w:p w14:paraId="2E8E9302" w14:textId="77777777" w:rsidR="001A76BF" w:rsidRPr="0002502F" w:rsidRDefault="001A76BF" w:rsidP="001A76BF">
      <w:pPr>
        <w:jc w:val="both"/>
        <w:rPr>
          <w:rFonts w:ascii="Calibri" w:hAnsi="Calibri" w:cs="Calibri"/>
          <w:sz w:val="22"/>
          <w:szCs w:val="22"/>
        </w:rPr>
      </w:pPr>
    </w:p>
    <w:p w14:paraId="2EAA81BA" w14:textId="77777777" w:rsidR="001A76BF" w:rsidRPr="0002502F" w:rsidRDefault="001A76BF" w:rsidP="001A76BF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02502F">
        <w:rPr>
          <w:rFonts w:ascii="Calibri" w:hAnsi="Calibri" w:cs="Calibri"/>
          <w:b/>
          <w:bCs/>
          <w:sz w:val="22"/>
          <w:szCs w:val="22"/>
        </w:rPr>
        <w:t xml:space="preserve">Belterület: </w:t>
      </w:r>
    </w:p>
    <w:p w14:paraId="5E3F99C8" w14:textId="77777777" w:rsidR="001A76BF" w:rsidRPr="0002502F" w:rsidRDefault="001A76BF" w:rsidP="001A76BF">
      <w:pPr>
        <w:jc w:val="both"/>
        <w:rPr>
          <w:rFonts w:ascii="Calibri" w:hAnsi="Calibri" w:cs="Calibri"/>
          <w:sz w:val="22"/>
          <w:szCs w:val="22"/>
        </w:rPr>
      </w:pPr>
    </w:p>
    <w:p w14:paraId="48FB65FF" w14:textId="77777777" w:rsidR="001A76BF" w:rsidRPr="0002502F" w:rsidRDefault="001A76BF" w:rsidP="001A76BF">
      <w:pPr>
        <w:jc w:val="both"/>
        <w:rPr>
          <w:rFonts w:ascii="Calibri" w:hAnsi="Calibri" w:cs="Calibri"/>
          <w:sz w:val="22"/>
          <w:szCs w:val="22"/>
        </w:rPr>
      </w:pPr>
      <w:r w:rsidRPr="0002502F">
        <w:rPr>
          <w:rFonts w:ascii="Calibri" w:hAnsi="Calibri" w:cs="Calibri"/>
          <w:sz w:val="22"/>
          <w:szCs w:val="22"/>
        </w:rPr>
        <w:t>1.</w:t>
      </w:r>
      <w:r w:rsidRPr="0002502F">
        <w:rPr>
          <w:rFonts w:ascii="Calibri" w:hAnsi="Calibri" w:cs="Calibri"/>
          <w:sz w:val="22"/>
          <w:szCs w:val="22"/>
        </w:rPr>
        <w:tab/>
        <w:t xml:space="preserve">Ady Endre utca </w:t>
      </w:r>
    </w:p>
    <w:p w14:paraId="6F84C764" w14:textId="77777777" w:rsidR="001A76BF" w:rsidRPr="0002502F" w:rsidRDefault="001A76BF" w:rsidP="001A76BF">
      <w:pPr>
        <w:jc w:val="both"/>
        <w:rPr>
          <w:rFonts w:ascii="Calibri" w:hAnsi="Calibri" w:cs="Calibri"/>
          <w:sz w:val="22"/>
          <w:szCs w:val="22"/>
        </w:rPr>
      </w:pPr>
      <w:r w:rsidRPr="0002502F">
        <w:rPr>
          <w:rFonts w:ascii="Calibri" w:hAnsi="Calibri" w:cs="Calibri"/>
          <w:sz w:val="22"/>
          <w:szCs w:val="22"/>
        </w:rPr>
        <w:t>2.</w:t>
      </w:r>
      <w:r w:rsidRPr="0002502F">
        <w:rPr>
          <w:rFonts w:ascii="Calibri" w:hAnsi="Calibri" w:cs="Calibri"/>
          <w:sz w:val="22"/>
          <w:szCs w:val="22"/>
        </w:rPr>
        <w:tab/>
        <w:t xml:space="preserve">Arany János utca </w:t>
      </w:r>
    </w:p>
    <w:p w14:paraId="53E24CC6" w14:textId="77777777" w:rsidR="001A76BF" w:rsidRPr="0002502F" w:rsidRDefault="001A76BF" w:rsidP="001A76BF">
      <w:pPr>
        <w:jc w:val="both"/>
        <w:rPr>
          <w:rFonts w:ascii="Calibri" w:hAnsi="Calibri" w:cs="Calibri"/>
          <w:sz w:val="22"/>
          <w:szCs w:val="22"/>
        </w:rPr>
      </w:pPr>
      <w:r w:rsidRPr="0002502F">
        <w:rPr>
          <w:rFonts w:ascii="Calibri" w:hAnsi="Calibri" w:cs="Calibri"/>
          <w:sz w:val="22"/>
          <w:szCs w:val="22"/>
        </w:rPr>
        <w:t>3.</w:t>
      </w:r>
      <w:r w:rsidRPr="0002502F">
        <w:rPr>
          <w:rFonts w:ascii="Calibri" w:hAnsi="Calibri" w:cs="Calibri"/>
          <w:sz w:val="22"/>
          <w:szCs w:val="22"/>
        </w:rPr>
        <w:tab/>
        <w:t xml:space="preserve">Bakosdomb utca </w:t>
      </w:r>
    </w:p>
    <w:p w14:paraId="2BA8351A" w14:textId="77777777" w:rsidR="001A76BF" w:rsidRPr="0002502F" w:rsidRDefault="001A76BF" w:rsidP="001A76BF">
      <w:pPr>
        <w:jc w:val="both"/>
        <w:rPr>
          <w:rFonts w:ascii="Calibri" w:hAnsi="Calibri" w:cs="Calibri"/>
          <w:sz w:val="22"/>
          <w:szCs w:val="22"/>
        </w:rPr>
      </w:pPr>
      <w:r w:rsidRPr="0002502F">
        <w:rPr>
          <w:rFonts w:ascii="Calibri" w:hAnsi="Calibri" w:cs="Calibri"/>
          <w:sz w:val="22"/>
          <w:szCs w:val="22"/>
        </w:rPr>
        <w:t>4.</w:t>
      </w:r>
      <w:r w:rsidRPr="0002502F">
        <w:rPr>
          <w:rFonts w:ascii="Calibri" w:hAnsi="Calibri" w:cs="Calibri"/>
          <w:sz w:val="22"/>
          <w:szCs w:val="22"/>
        </w:rPr>
        <w:tab/>
        <w:t xml:space="preserve">Balaton utca </w:t>
      </w:r>
    </w:p>
    <w:p w14:paraId="6F09F2DF" w14:textId="77777777" w:rsidR="001A76BF" w:rsidRPr="0002502F" w:rsidRDefault="001A76BF" w:rsidP="001A76BF">
      <w:pPr>
        <w:jc w:val="both"/>
        <w:rPr>
          <w:rFonts w:ascii="Calibri" w:hAnsi="Calibri" w:cs="Calibri"/>
          <w:sz w:val="22"/>
          <w:szCs w:val="22"/>
        </w:rPr>
      </w:pPr>
      <w:r w:rsidRPr="0002502F">
        <w:rPr>
          <w:rFonts w:ascii="Calibri" w:hAnsi="Calibri" w:cs="Calibri"/>
          <w:sz w:val="22"/>
          <w:szCs w:val="22"/>
        </w:rPr>
        <w:t>5.</w:t>
      </w:r>
      <w:r w:rsidRPr="0002502F">
        <w:rPr>
          <w:rFonts w:ascii="Calibri" w:hAnsi="Calibri" w:cs="Calibri"/>
          <w:sz w:val="22"/>
          <w:szCs w:val="22"/>
        </w:rPr>
        <w:tab/>
        <w:t xml:space="preserve">Csalit utca </w:t>
      </w:r>
    </w:p>
    <w:p w14:paraId="6BB73957" w14:textId="77777777" w:rsidR="001A76BF" w:rsidRPr="0002502F" w:rsidRDefault="001A76BF" w:rsidP="001A76BF">
      <w:pPr>
        <w:jc w:val="both"/>
        <w:rPr>
          <w:rFonts w:ascii="Calibri" w:hAnsi="Calibri" w:cs="Calibri"/>
          <w:sz w:val="22"/>
          <w:szCs w:val="22"/>
        </w:rPr>
      </w:pPr>
      <w:r w:rsidRPr="0002502F">
        <w:rPr>
          <w:rFonts w:ascii="Calibri" w:hAnsi="Calibri" w:cs="Calibri"/>
          <w:sz w:val="22"/>
          <w:szCs w:val="22"/>
        </w:rPr>
        <w:t>6.</w:t>
      </w:r>
      <w:r w:rsidRPr="0002502F">
        <w:rPr>
          <w:rFonts w:ascii="Calibri" w:hAnsi="Calibri" w:cs="Calibri"/>
          <w:sz w:val="22"/>
          <w:szCs w:val="22"/>
        </w:rPr>
        <w:tab/>
        <w:t xml:space="preserve">Dózsa utca </w:t>
      </w:r>
    </w:p>
    <w:p w14:paraId="6F1FA0D5" w14:textId="77777777" w:rsidR="001A76BF" w:rsidRPr="0002502F" w:rsidRDefault="001A76BF" w:rsidP="001A76BF">
      <w:pPr>
        <w:jc w:val="both"/>
        <w:rPr>
          <w:rFonts w:ascii="Calibri" w:hAnsi="Calibri" w:cs="Calibri"/>
          <w:sz w:val="22"/>
          <w:szCs w:val="22"/>
        </w:rPr>
      </w:pPr>
      <w:r w:rsidRPr="0002502F">
        <w:rPr>
          <w:rFonts w:ascii="Calibri" w:hAnsi="Calibri" w:cs="Calibri"/>
          <w:sz w:val="22"/>
          <w:szCs w:val="22"/>
        </w:rPr>
        <w:t>7.</w:t>
      </w:r>
      <w:r w:rsidRPr="0002502F">
        <w:rPr>
          <w:rFonts w:ascii="Calibri" w:hAnsi="Calibri" w:cs="Calibri"/>
          <w:sz w:val="22"/>
          <w:szCs w:val="22"/>
        </w:rPr>
        <w:tab/>
        <w:t xml:space="preserve">Egry József utca </w:t>
      </w:r>
    </w:p>
    <w:p w14:paraId="2B6A10AE" w14:textId="77777777" w:rsidR="001A76BF" w:rsidRPr="0002502F" w:rsidRDefault="001A76BF" w:rsidP="001A76BF">
      <w:pPr>
        <w:jc w:val="both"/>
        <w:rPr>
          <w:rFonts w:ascii="Calibri" w:hAnsi="Calibri" w:cs="Calibri"/>
          <w:sz w:val="22"/>
          <w:szCs w:val="22"/>
        </w:rPr>
      </w:pPr>
      <w:r w:rsidRPr="0002502F">
        <w:rPr>
          <w:rFonts w:ascii="Calibri" w:hAnsi="Calibri" w:cs="Calibri"/>
          <w:sz w:val="22"/>
          <w:szCs w:val="22"/>
        </w:rPr>
        <w:t>8.</w:t>
      </w:r>
      <w:r w:rsidRPr="0002502F">
        <w:rPr>
          <w:rFonts w:ascii="Calibri" w:hAnsi="Calibri" w:cs="Calibri"/>
          <w:sz w:val="22"/>
          <w:szCs w:val="22"/>
        </w:rPr>
        <w:tab/>
        <w:t xml:space="preserve">Hegyalja utca </w:t>
      </w:r>
    </w:p>
    <w:p w14:paraId="1F0E9C15" w14:textId="77777777" w:rsidR="001A76BF" w:rsidRPr="0002502F" w:rsidRDefault="001A76BF" w:rsidP="001A76BF">
      <w:pPr>
        <w:jc w:val="both"/>
        <w:rPr>
          <w:rFonts w:ascii="Calibri" w:hAnsi="Calibri" w:cs="Calibri"/>
          <w:sz w:val="22"/>
          <w:szCs w:val="22"/>
        </w:rPr>
      </w:pPr>
      <w:r w:rsidRPr="0002502F">
        <w:rPr>
          <w:rFonts w:ascii="Calibri" w:hAnsi="Calibri" w:cs="Calibri"/>
          <w:sz w:val="22"/>
          <w:szCs w:val="22"/>
        </w:rPr>
        <w:t>9.</w:t>
      </w:r>
      <w:r w:rsidRPr="0002502F">
        <w:rPr>
          <w:rFonts w:ascii="Calibri" w:hAnsi="Calibri" w:cs="Calibri"/>
          <w:sz w:val="22"/>
          <w:szCs w:val="22"/>
        </w:rPr>
        <w:tab/>
        <w:t xml:space="preserve">Jókai utca </w:t>
      </w:r>
    </w:p>
    <w:p w14:paraId="0E86A64D" w14:textId="77777777" w:rsidR="001A76BF" w:rsidRPr="0002502F" w:rsidRDefault="001A76BF" w:rsidP="001A76BF">
      <w:pPr>
        <w:jc w:val="both"/>
        <w:rPr>
          <w:rFonts w:ascii="Calibri" w:hAnsi="Calibri" w:cs="Calibri"/>
          <w:sz w:val="22"/>
          <w:szCs w:val="22"/>
        </w:rPr>
      </w:pPr>
      <w:r w:rsidRPr="0002502F">
        <w:rPr>
          <w:rFonts w:ascii="Calibri" w:hAnsi="Calibri" w:cs="Calibri"/>
          <w:sz w:val="22"/>
          <w:szCs w:val="22"/>
        </w:rPr>
        <w:t>10.</w:t>
      </w:r>
      <w:r w:rsidRPr="0002502F">
        <w:rPr>
          <w:rFonts w:ascii="Calibri" w:hAnsi="Calibri" w:cs="Calibri"/>
          <w:sz w:val="22"/>
          <w:szCs w:val="22"/>
        </w:rPr>
        <w:tab/>
        <w:t xml:space="preserve">József Attila utca </w:t>
      </w:r>
    </w:p>
    <w:p w14:paraId="5EA69530" w14:textId="77777777" w:rsidR="001A76BF" w:rsidRPr="0002502F" w:rsidRDefault="001A76BF" w:rsidP="001A76BF">
      <w:pPr>
        <w:jc w:val="both"/>
        <w:rPr>
          <w:rFonts w:ascii="Calibri" w:hAnsi="Calibri" w:cs="Calibri"/>
          <w:sz w:val="22"/>
          <w:szCs w:val="22"/>
        </w:rPr>
      </w:pPr>
      <w:r w:rsidRPr="0002502F">
        <w:rPr>
          <w:rFonts w:ascii="Calibri" w:hAnsi="Calibri" w:cs="Calibri"/>
          <w:sz w:val="22"/>
          <w:szCs w:val="22"/>
        </w:rPr>
        <w:t>11.</w:t>
      </w:r>
      <w:r w:rsidRPr="0002502F">
        <w:rPr>
          <w:rFonts w:ascii="Calibri" w:hAnsi="Calibri" w:cs="Calibri"/>
          <w:sz w:val="22"/>
          <w:szCs w:val="22"/>
        </w:rPr>
        <w:tab/>
        <w:t xml:space="preserve">Kossuth utca </w:t>
      </w:r>
    </w:p>
    <w:p w14:paraId="37B63BA3" w14:textId="77777777" w:rsidR="001A76BF" w:rsidRPr="0002502F" w:rsidRDefault="001A76BF" w:rsidP="001A76BF">
      <w:pPr>
        <w:jc w:val="both"/>
        <w:rPr>
          <w:rFonts w:ascii="Calibri" w:hAnsi="Calibri" w:cs="Calibri"/>
          <w:sz w:val="22"/>
          <w:szCs w:val="22"/>
        </w:rPr>
      </w:pPr>
      <w:r w:rsidRPr="0002502F">
        <w:rPr>
          <w:rFonts w:ascii="Calibri" w:hAnsi="Calibri" w:cs="Calibri"/>
          <w:sz w:val="22"/>
          <w:szCs w:val="22"/>
        </w:rPr>
        <w:t>12.</w:t>
      </w:r>
      <w:r w:rsidRPr="0002502F">
        <w:rPr>
          <w:rFonts w:ascii="Calibri" w:hAnsi="Calibri" w:cs="Calibri"/>
          <w:sz w:val="22"/>
          <w:szCs w:val="22"/>
        </w:rPr>
        <w:tab/>
        <w:t xml:space="preserve">Petőfi utca </w:t>
      </w:r>
    </w:p>
    <w:p w14:paraId="651AB6F3" w14:textId="77777777" w:rsidR="001A76BF" w:rsidRPr="0002502F" w:rsidRDefault="001A76BF" w:rsidP="001A76BF">
      <w:pPr>
        <w:jc w:val="both"/>
        <w:rPr>
          <w:rFonts w:ascii="Calibri" w:hAnsi="Calibri" w:cs="Calibri"/>
          <w:sz w:val="22"/>
          <w:szCs w:val="22"/>
        </w:rPr>
      </w:pPr>
      <w:r w:rsidRPr="0002502F">
        <w:rPr>
          <w:rFonts w:ascii="Calibri" w:hAnsi="Calibri" w:cs="Calibri"/>
          <w:sz w:val="22"/>
          <w:szCs w:val="22"/>
        </w:rPr>
        <w:t>13.</w:t>
      </w:r>
      <w:r w:rsidRPr="0002502F">
        <w:rPr>
          <w:rFonts w:ascii="Calibri" w:hAnsi="Calibri" w:cs="Calibri"/>
          <w:sz w:val="22"/>
          <w:szCs w:val="22"/>
        </w:rPr>
        <w:tab/>
        <w:t xml:space="preserve">Radosi utca </w:t>
      </w:r>
    </w:p>
    <w:p w14:paraId="4CE98735" w14:textId="77777777" w:rsidR="001A76BF" w:rsidRPr="0002502F" w:rsidRDefault="001A76BF" w:rsidP="001A76BF">
      <w:pPr>
        <w:jc w:val="both"/>
        <w:rPr>
          <w:rFonts w:ascii="Calibri" w:hAnsi="Calibri" w:cs="Calibri"/>
          <w:sz w:val="22"/>
          <w:szCs w:val="22"/>
        </w:rPr>
      </w:pPr>
      <w:r w:rsidRPr="0002502F">
        <w:rPr>
          <w:rFonts w:ascii="Calibri" w:hAnsi="Calibri" w:cs="Calibri"/>
          <w:sz w:val="22"/>
          <w:szCs w:val="22"/>
        </w:rPr>
        <w:t>14.</w:t>
      </w:r>
      <w:r w:rsidRPr="0002502F">
        <w:rPr>
          <w:rFonts w:ascii="Calibri" w:hAnsi="Calibri" w:cs="Calibri"/>
          <w:sz w:val="22"/>
          <w:szCs w:val="22"/>
        </w:rPr>
        <w:tab/>
        <w:t xml:space="preserve">Rákóczi utca </w:t>
      </w:r>
    </w:p>
    <w:p w14:paraId="35F4CA8E" w14:textId="77777777" w:rsidR="001A76BF" w:rsidRPr="0002502F" w:rsidRDefault="001A76BF" w:rsidP="001A76BF">
      <w:pPr>
        <w:jc w:val="both"/>
        <w:rPr>
          <w:rFonts w:ascii="Calibri" w:hAnsi="Calibri" w:cs="Calibri"/>
          <w:sz w:val="22"/>
          <w:szCs w:val="22"/>
        </w:rPr>
      </w:pPr>
    </w:p>
    <w:p w14:paraId="0B0B7C4F" w14:textId="77777777" w:rsidR="001A76BF" w:rsidRPr="0002502F" w:rsidRDefault="001A76BF" w:rsidP="001A76BF">
      <w:pPr>
        <w:jc w:val="both"/>
        <w:rPr>
          <w:rFonts w:ascii="Calibri" w:hAnsi="Calibri" w:cs="Calibri"/>
          <w:sz w:val="22"/>
          <w:szCs w:val="22"/>
        </w:rPr>
      </w:pPr>
    </w:p>
    <w:p w14:paraId="314772B3" w14:textId="77777777" w:rsidR="001A76BF" w:rsidRDefault="001A76BF"/>
    <w:sectPr w:rsidR="001A7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3640E1"/>
    <w:multiLevelType w:val="hybridMultilevel"/>
    <w:tmpl w:val="CEDA11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6BF"/>
    <w:rsid w:val="001A76BF"/>
    <w:rsid w:val="0094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1CDDA"/>
  <w15:chartTrackingRefBased/>
  <w15:docId w15:val="{56C6A8E8-8ED8-45EE-AECB-67D20045C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A76BF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">
    <w:name w:val="Char1"/>
    <w:basedOn w:val="Norml"/>
    <w:rsid w:val="001A76BF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618</Words>
  <Characters>4265</Characters>
  <Application>Microsoft Office Word</Application>
  <DocSecurity>0</DocSecurity>
  <Lines>35</Lines>
  <Paragraphs>9</Paragraphs>
  <ScaleCrop>false</ScaleCrop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 Kaposi</dc:creator>
  <cp:keywords/>
  <dc:description/>
  <cp:lastModifiedBy>Vivien Kaposi</cp:lastModifiedBy>
  <cp:revision>2</cp:revision>
  <dcterms:created xsi:type="dcterms:W3CDTF">2021-02-25T11:58:00Z</dcterms:created>
  <dcterms:modified xsi:type="dcterms:W3CDTF">2021-03-05T11:56:00Z</dcterms:modified>
</cp:coreProperties>
</file>