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0F" w:rsidRPr="00E3480F" w:rsidRDefault="00E3480F" w:rsidP="00E3480F">
      <w:pPr>
        <w:jc w:val="right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1. melléklet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proofErr w:type="gramStart"/>
      <w:r w:rsidRPr="00E3480F">
        <w:rPr>
          <w:rFonts w:ascii="Times New Roman" w:hAnsi="Times New Roman" w:cs="Times New Roman"/>
        </w:rPr>
        <w:t>a</w:t>
      </w:r>
      <w:proofErr w:type="gramEnd"/>
      <w:r w:rsidRPr="00E3480F">
        <w:rPr>
          <w:rFonts w:ascii="Times New Roman" w:hAnsi="Times New Roman" w:cs="Times New Roman"/>
        </w:rPr>
        <w:t xml:space="preserve"> 5/2016. (VI. 24.) önkormányzati rendelethez</w:t>
      </w:r>
    </w:p>
    <w:p w:rsid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</w:p>
    <w:p w:rsidR="00E3480F" w:rsidRP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  <w:r w:rsidRPr="00E3480F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E3480F" w:rsidRPr="00E3480F" w:rsidRDefault="00E3480F" w:rsidP="00E3480F">
      <w:pPr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 xml:space="preserve">1.) Hivatali helyiségen kívüli anyakönyvi esemény esetén az ügyfél által többletszolgáltatás ellentételezéseként fizetendő díj bruttó összege: 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15.000 Ft/esemény</w:t>
      </w: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2.) Hivatali munkaidőn kívül történő anyakönyvi esemény esetén az ügyfél által többletszolgáltatás ellenételezéseként fizetendő díj bruttó összege: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10.000 Ft/esemény</w:t>
      </w:r>
    </w:p>
    <w:p w:rsidR="00E3480F" w:rsidRPr="00E3480F" w:rsidRDefault="00E3480F" w:rsidP="00E3480F">
      <w:pPr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3.) Hivatali helyiségen kívüli családi esemény – a polgári gyászszertartás kivételével – esetén az ügyfél által többletszolgáltatás ellentételezéseként fizetendő díj bruttó összege: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10.000 Ft/esemény</w:t>
      </w: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8.000 Ft/esemény</w:t>
      </w: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3480F">
        <w:rPr>
          <w:rFonts w:ascii="Times New Roman" w:hAnsi="Times New Roman" w:cs="Times New Roman"/>
        </w:rPr>
        <w:t>5.) A polgári gyászszertartás bruttó díja: 15.000 Ft/esemény</w:t>
      </w:r>
    </w:p>
    <w:p w:rsidR="00E3480F" w:rsidRPr="00E3480F" w:rsidRDefault="00E3480F" w:rsidP="00E3480F">
      <w:pPr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</w:p>
    <w:p w:rsidR="00680A9C" w:rsidRPr="00E3480F" w:rsidRDefault="00680A9C" w:rsidP="00E3480F">
      <w:pPr>
        <w:rPr>
          <w:rFonts w:ascii="Times New Roman" w:hAnsi="Times New Roman" w:cs="Times New Roman"/>
        </w:rPr>
      </w:pPr>
    </w:p>
    <w:sectPr w:rsidR="00680A9C" w:rsidRPr="00E34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2016-07-20T07:24:00Z</dcterms:created>
  <dcterms:modified xsi:type="dcterms:W3CDTF">2016-07-20T07:24:00Z</dcterms:modified>
</cp:coreProperties>
</file>