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BF" w:rsidRPr="00EB17DB" w:rsidRDefault="002E19BF" w:rsidP="002E19BF">
      <w:pPr>
        <w:pageBreakBefore/>
        <w:autoSpaceDE w:val="0"/>
        <w:spacing w:after="200" w:line="276" w:lineRule="auto"/>
        <w:jc w:val="right"/>
        <w:rPr>
          <w:rFonts w:eastAsia="Calibri"/>
          <w:b/>
        </w:rPr>
      </w:pPr>
      <w:r>
        <w:rPr>
          <w:rStyle w:val="Lbjegyzet-hivatkozs"/>
          <w:rFonts w:eastAsia="Calibri"/>
          <w:lang w:val="sk-SK"/>
        </w:rPr>
        <w:footnoteReference w:id="1"/>
      </w:r>
      <w:r w:rsidRPr="00EB17DB">
        <w:rPr>
          <w:rFonts w:eastAsia="Calibri"/>
          <w:lang w:val="sk-SK"/>
        </w:rPr>
        <w:t>1. melléklet a</w:t>
      </w:r>
      <w:r>
        <w:rPr>
          <w:rFonts w:eastAsia="Calibri"/>
          <w:lang w:val="sk-SK"/>
        </w:rPr>
        <w:t> 23</w:t>
      </w:r>
      <w:r>
        <w:rPr>
          <w:rFonts w:eastAsia="Calibri"/>
        </w:rPr>
        <w:t>/2015.</w:t>
      </w:r>
      <w:r>
        <w:rPr>
          <w:rFonts w:eastAsia="Calibri"/>
          <w:lang w:val="sk-SK"/>
        </w:rPr>
        <w:t xml:space="preserve"> XII. 22.</w:t>
      </w:r>
      <w:r w:rsidRPr="00EB17DB">
        <w:rPr>
          <w:rFonts w:eastAsia="Calibri"/>
          <w:lang w:val="sk-SK"/>
        </w:rPr>
        <w:t>)</w:t>
      </w:r>
      <w:r w:rsidRPr="00EB17DB">
        <w:rPr>
          <w:rFonts w:eastAsia="Calibri"/>
        </w:rPr>
        <w:t xml:space="preserve"> </w:t>
      </w:r>
      <w:r w:rsidRPr="00EB17DB">
        <w:rPr>
          <w:rFonts w:eastAsia="Calibri"/>
          <w:lang w:val="sk-SK"/>
        </w:rPr>
        <w:t>önkormányzati rendelethez</w:t>
      </w:r>
    </w:p>
    <w:p w:rsidR="002E19BF" w:rsidRPr="00EB17DB" w:rsidRDefault="002E19BF" w:rsidP="002E19BF">
      <w:pPr>
        <w:spacing w:line="276" w:lineRule="auto"/>
        <w:ind w:left="0" w:firstLine="0"/>
        <w:jc w:val="center"/>
        <w:rPr>
          <w:rFonts w:eastAsia="Calibri"/>
          <w:b/>
        </w:rPr>
      </w:pPr>
      <w:r w:rsidRPr="00EB17DB">
        <w:rPr>
          <w:rFonts w:eastAsia="Calibri"/>
          <w:b/>
        </w:rPr>
        <w:t>NYILATKOZAT</w:t>
      </w:r>
    </w:p>
    <w:p w:rsidR="002E19BF" w:rsidRPr="00EB17DB" w:rsidRDefault="002E19BF" w:rsidP="002E19BF">
      <w:pPr>
        <w:spacing w:line="276" w:lineRule="auto"/>
        <w:jc w:val="center"/>
        <w:rPr>
          <w:rFonts w:eastAsia="Calibri"/>
          <w:b/>
        </w:rPr>
      </w:pPr>
    </w:p>
    <w:p w:rsidR="002E19BF" w:rsidRPr="00EB17DB" w:rsidRDefault="002E19BF" w:rsidP="002E19BF">
      <w:pPr>
        <w:spacing w:line="276" w:lineRule="auto"/>
        <w:ind w:left="0" w:firstLine="0"/>
        <w:jc w:val="center"/>
        <w:rPr>
          <w:rFonts w:eastAsia="Calibri"/>
          <w:b/>
        </w:rPr>
      </w:pPr>
      <w:r w:rsidRPr="00EB17DB">
        <w:rPr>
          <w:rFonts w:eastAsia="Calibri"/>
          <w:b/>
        </w:rPr>
        <w:t>az Európai Unió működéséről szóló szerződés 107. és 108. cikkének a csekély összegű támogatásokra való alkalmazásáról szóló, 2013. december 18-i 1407/2013/EU bizottsági rendelet (HL L 352., 2013.12.24., 1. o.) szerinti csekély összegű (de minimis) támogatás esetén</w:t>
      </w:r>
    </w:p>
    <w:p w:rsidR="002E19BF" w:rsidRPr="00EB17DB" w:rsidRDefault="002E19BF" w:rsidP="002E19BF">
      <w:pPr>
        <w:spacing w:line="276" w:lineRule="auto"/>
        <w:rPr>
          <w:rFonts w:eastAsia="Calibri"/>
          <w:b/>
        </w:rPr>
      </w:pPr>
    </w:p>
    <w:p w:rsidR="002E19BF" w:rsidRDefault="002E19BF" w:rsidP="002E19BF">
      <w:pPr>
        <w:sectPr w:rsidR="002E19BF">
          <w:footerReference w:type="even" r:id="rId6"/>
          <w:footerReference w:type="default" r:id="rId7"/>
          <w:footerReference w:type="first" r:id="rId8"/>
          <w:pgSz w:w="11906" w:h="16838"/>
          <w:pgMar w:top="1276" w:right="1152" w:bottom="360" w:left="1152" w:header="708" w:footer="708" w:gutter="0"/>
          <w:cols w:space="708"/>
          <w:docGrid w:linePitch="360"/>
        </w:sectPr>
      </w:pPr>
    </w:p>
    <w:p w:rsidR="002E19BF" w:rsidRPr="00EB17DB" w:rsidRDefault="002E19BF" w:rsidP="002E19BF"/>
    <w:p w:rsidR="002E19BF" w:rsidRPr="00EB17DB" w:rsidRDefault="002E19BF" w:rsidP="002E19BF">
      <w:pPr>
        <w:jc w:val="right"/>
        <w:rPr>
          <w:rFonts w:eastAsia="Calibri"/>
          <w:b/>
          <w:color w:val="000000"/>
          <w:lang w:val="sk-SK"/>
        </w:rPr>
      </w:pPr>
      <w:r>
        <w:rPr>
          <w:rStyle w:val="Lbjegyzet-hivatkozs"/>
          <w:rFonts w:eastAsia="Calibri"/>
          <w:color w:val="000000"/>
          <w:lang w:val="sk-SK"/>
        </w:rPr>
        <w:footnoteReference w:id="2"/>
      </w:r>
      <w:r w:rsidRPr="00EB17DB">
        <w:rPr>
          <w:rFonts w:eastAsia="Calibri"/>
          <w:color w:val="000000"/>
          <w:lang w:val="sk-SK"/>
        </w:rPr>
        <w:t>2. melléklet</w:t>
      </w:r>
      <w:r w:rsidRPr="00EB17DB">
        <w:rPr>
          <w:rFonts w:eastAsia="Calibri"/>
          <w:b/>
          <w:color w:val="000000"/>
          <w:lang w:val="sk-SK"/>
        </w:rPr>
        <w:t xml:space="preserve"> </w:t>
      </w:r>
      <w:r>
        <w:rPr>
          <w:rFonts w:eastAsia="Calibri"/>
          <w:color w:val="000000"/>
          <w:lang w:val="sk-SK"/>
        </w:rPr>
        <w:t>a 23/2015.</w:t>
      </w:r>
      <w:r w:rsidRPr="00EB17DB">
        <w:rPr>
          <w:rFonts w:eastAsia="Calibri"/>
          <w:color w:val="000000"/>
          <w:lang w:val="sk-SK"/>
        </w:rPr>
        <w:t xml:space="preserve"> (</w:t>
      </w:r>
      <w:r>
        <w:rPr>
          <w:rFonts w:eastAsia="Calibri"/>
          <w:color w:val="000000"/>
          <w:lang w:val="sk-SK"/>
        </w:rPr>
        <w:t>XII. 22</w:t>
      </w:r>
      <w:r w:rsidRPr="00EB17DB">
        <w:rPr>
          <w:rFonts w:eastAsia="Calibri"/>
          <w:color w:val="000000"/>
          <w:lang w:val="sk-SK"/>
        </w:rPr>
        <w:t>.) önkormányzati rendelethez</w:t>
      </w:r>
      <w:r w:rsidRPr="00EB17DB">
        <w:rPr>
          <w:rFonts w:eastAsia="Calibri"/>
          <w:b/>
          <w:color w:val="000000"/>
          <w:lang w:val="sk-SK"/>
        </w:rPr>
        <w:tab/>
      </w:r>
    </w:p>
    <w:p w:rsidR="002E19BF" w:rsidRPr="00EB17DB" w:rsidRDefault="002E19BF" w:rsidP="002E19BF"/>
    <w:p w:rsidR="002E19BF" w:rsidRPr="00EB17DB" w:rsidRDefault="002E19BF" w:rsidP="002E19BF">
      <w:pPr>
        <w:suppressAutoHyphens w:val="0"/>
        <w:spacing w:after="200" w:line="276" w:lineRule="auto"/>
        <w:ind w:left="0" w:firstLine="0"/>
        <w:jc w:val="center"/>
        <w:rPr>
          <w:rFonts w:eastAsia="Calibri"/>
          <w:b/>
          <w:lang w:eastAsia="en-US"/>
        </w:rPr>
      </w:pPr>
      <w:r w:rsidRPr="00EB17DB">
        <w:rPr>
          <w:rFonts w:eastAsia="Calibri"/>
          <w:b/>
          <w:lang w:eastAsia="en-US"/>
        </w:rPr>
        <w:t>Igazolás csekély összegű támogatásról</w:t>
      </w:r>
    </w:p>
    <w:p w:rsidR="002E19BF" w:rsidRPr="00EB17DB" w:rsidRDefault="002E19BF" w:rsidP="002E19BF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12192C" w:rsidRDefault="0012192C">
      <w:bookmarkStart w:id="0" w:name="_GoBack"/>
      <w:bookmarkEnd w:id="0"/>
    </w:p>
    <w:sectPr w:rsidR="0012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D0" w:rsidRDefault="00C261D0" w:rsidP="002E19BF">
      <w:r>
        <w:separator/>
      </w:r>
    </w:p>
  </w:endnote>
  <w:endnote w:type="continuationSeparator" w:id="0">
    <w:p w:rsidR="00C261D0" w:rsidRDefault="00C261D0" w:rsidP="002E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9BF" w:rsidRDefault="002E19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9BF" w:rsidRDefault="002E19BF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2E19BF" w:rsidRDefault="002E19B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9BF" w:rsidRDefault="002E19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D0" w:rsidRDefault="00C261D0" w:rsidP="002E19BF">
      <w:r>
        <w:separator/>
      </w:r>
    </w:p>
  </w:footnote>
  <w:footnote w:type="continuationSeparator" w:id="0">
    <w:p w:rsidR="00C261D0" w:rsidRDefault="00C261D0" w:rsidP="002E19BF">
      <w:r>
        <w:continuationSeparator/>
      </w:r>
    </w:p>
  </w:footnote>
  <w:footnote w:id="1">
    <w:p w:rsidR="002E19BF" w:rsidRPr="0003607C" w:rsidRDefault="002E19BF" w:rsidP="002E19BF">
      <w:pPr>
        <w:pStyle w:val="Lbjegyzetszveg"/>
        <w:ind w:left="0" w:firstLine="0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Hatályon kívül helyezte a 16/2016. (XII. 16.) önkormányzati rendelet 6. § (2) bek. 2. pontja. Hatályos: 2017. január 1-től. </w:t>
      </w:r>
    </w:p>
  </w:footnote>
  <w:footnote w:id="2">
    <w:p w:rsidR="002E19BF" w:rsidRPr="0003607C" w:rsidRDefault="002E19BF" w:rsidP="002E19BF">
      <w:pPr>
        <w:pStyle w:val="Lbjegyzetszveg"/>
        <w:ind w:left="0" w:firstLine="0"/>
        <w:rPr>
          <w:lang w:val="hu-HU"/>
        </w:rPr>
      </w:pPr>
      <w:r>
        <w:rPr>
          <w:rStyle w:val="Lbjegyzet-hivatkozs"/>
        </w:rPr>
        <w:footnoteRef/>
      </w:r>
      <w:r>
        <w:t xml:space="preserve">  </w:t>
      </w:r>
      <w:r>
        <w:rPr>
          <w:lang w:val="hu-HU"/>
        </w:rPr>
        <w:t>Hatályon kívül helyezte a 16/2016. (XII. 16.) önkormányzati rendelet 6. § (2) bek. 2. pontja. Hatályos: 2017. január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BF"/>
    <w:rsid w:val="0012192C"/>
    <w:rsid w:val="002E19BF"/>
    <w:rsid w:val="007F7526"/>
    <w:rsid w:val="00C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4FC92-E8E7-44F5-8911-5C3D497F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19BF"/>
    <w:pPr>
      <w:suppressAutoHyphens/>
      <w:spacing w:after="0" w:line="240" w:lineRule="auto"/>
      <w:ind w:left="720" w:firstLine="55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E19BF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E19B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2E19BF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2E19B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Lbjegyzet-hivatkozs">
    <w:name w:val="footnote reference"/>
    <w:uiPriority w:val="99"/>
    <w:semiHidden/>
    <w:unhideWhenUsed/>
    <w:rsid w:val="002E1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2016-12-21T09:45:00Z</dcterms:created>
  <dcterms:modified xsi:type="dcterms:W3CDTF">2016-12-21T09:45:00Z</dcterms:modified>
</cp:coreProperties>
</file>