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B9" w:rsidRPr="00C7372A" w:rsidRDefault="00460D6D" w:rsidP="00F839B9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Gétye</w:t>
      </w:r>
      <w:r w:rsidR="00D626CE">
        <w:rPr>
          <w:rFonts w:cstheme="minorHAnsi"/>
          <w:b/>
        </w:rPr>
        <w:t xml:space="preserve"> </w:t>
      </w:r>
      <w:r w:rsidR="00F839B9" w:rsidRPr="00C7372A">
        <w:rPr>
          <w:rFonts w:cstheme="minorHAnsi"/>
          <w:b/>
        </w:rPr>
        <w:t>Községi Önkormányzat</w:t>
      </w:r>
    </w:p>
    <w:p w:rsidR="00AC1D15" w:rsidRPr="00C7372A" w:rsidRDefault="00F839B9">
      <w:pPr>
        <w:rPr>
          <w:rFonts w:cstheme="minorHAnsi"/>
          <w:b/>
          <w:spacing w:val="20"/>
        </w:rPr>
      </w:pPr>
      <w:r>
        <w:t xml:space="preserve"> </w:t>
      </w:r>
      <w:r w:rsidRPr="00C7372A">
        <w:rPr>
          <w:rFonts w:cstheme="minorHAnsi"/>
          <w:b/>
          <w:spacing w:val="20"/>
        </w:rPr>
        <w:t>Polgármesterétől</w:t>
      </w:r>
    </w:p>
    <w:p w:rsidR="00F839B9" w:rsidRDefault="00F839B9"/>
    <w:p w:rsidR="00F839B9" w:rsidRPr="00C7372A" w:rsidRDefault="00F839B9" w:rsidP="00F839B9">
      <w:pPr>
        <w:spacing w:after="0"/>
        <w:rPr>
          <w:rFonts w:cstheme="minorHAnsi"/>
          <w:b/>
        </w:rPr>
      </w:pPr>
      <w:r w:rsidRPr="00C7372A">
        <w:rPr>
          <w:rFonts w:cstheme="minorHAnsi"/>
          <w:b/>
        </w:rPr>
        <w:t xml:space="preserve">Előterjesztés: </w:t>
      </w:r>
      <w:r w:rsidR="00460D6D">
        <w:rPr>
          <w:rFonts w:cstheme="minorHAnsi"/>
          <w:b/>
        </w:rPr>
        <w:t>Gétye</w:t>
      </w:r>
      <w:r w:rsidRPr="00C7372A">
        <w:rPr>
          <w:rFonts w:cstheme="minorHAnsi"/>
          <w:b/>
        </w:rPr>
        <w:t xml:space="preserve"> Községi Önkormányzat 20</w:t>
      </w:r>
      <w:r w:rsidR="00FE2244">
        <w:rPr>
          <w:rFonts w:cstheme="minorHAnsi"/>
          <w:b/>
        </w:rPr>
        <w:t>1</w:t>
      </w:r>
      <w:r w:rsidR="00E11DEB">
        <w:rPr>
          <w:rFonts w:cstheme="minorHAnsi"/>
          <w:b/>
        </w:rPr>
        <w:t>5</w:t>
      </w:r>
      <w:r w:rsidRPr="00C7372A">
        <w:rPr>
          <w:rFonts w:cstheme="minorHAnsi"/>
          <w:b/>
        </w:rPr>
        <w:t xml:space="preserve">.évi költségvetési előirányzat  </w:t>
      </w:r>
    </w:p>
    <w:p w:rsidR="00F839B9" w:rsidRPr="00C7372A" w:rsidRDefault="00F839B9">
      <w:pPr>
        <w:rPr>
          <w:rFonts w:cstheme="minorHAnsi"/>
          <w:b/>
        </w:rPr>
      </w:pPr>
      <w:r w:rsidRPr="00C7372A">
        <w:rPr>
          <w:rFonts w:cstheme="minorHAnsi"/>
          <w:b/>
        </w:rPr>
        <w:t xml:space="preserve">                          </w:t>
      </w:r>
      <w:proofErr w:type="gramStart"/>
      <w:r w:rsidRPr="00C7372A">
        <w:rPr>
          <w:rFonts w:cstheme="minorHAnsi"/>
          <w:b/>
        </w:rPr>
        <w:t>módosítására</w:t>
      </w:r>
      <w:proofErr w:type="gramEnd"/>
      <w:r w:rsidRPr="00C7372A">
        <w:rPr>
          <w:rFonts w:cstheme="minorHAnsi"/>
          <w:b/>
        </w:rPr>
        <w:t>, a Képviselő-testület 20</w:t>
      </w:r>
      <w:r w:rsidR="00FE2244">
        <w:rPr>
          <w:rFonts w:cstheme="minorHAnsi"/>
          <w:b/>
        </w:rPr>
        <w:t>1</w:t>
      </w:r>
      <w:r w:rsidR="0007611B">
        <w:rPr>
          <w:rFonts w:cstheme="minorHAnsi"/>
          <w:b/>
        </w:rPr>
        <w:t>6</w:t>
      </w:r>
      <w:r w:rsidRPr="00C7372A">
        <w:rPr>
          <w:rFonts w:cstheme="minorHAnsi"/>
          <w:b/>
        </w:rPr>
        <w:t>.</w:t>
      </w:r>
      <w:r w:rsidR="0007611B">
        <w:rPr>
          <w:rFonts w:cstheme="minorHAnsi"/>
          <w:b/>
        </w:rPr>
        <w:t xml:space="preserve"> április 18.</w:t>
      </w:r>
      <w:r w:rsidR="007A4AC6">
        <w:rPr>
          <w:rFonts w:cstheme="minorHAnsi"/>
          <w:b/>
        </w:rPr>
        <w:t>-</w:t>
      </w:r>
      <w:r w:rsidRPr="00C7372A">
        <w:rPr>
          <w:rFonts w:cstheme="minorHAnsi"/>
          <w:b/>
        </w:rPr>
        <w:t>i ülésére.</w:t>
      </w:r>
    </w:p>
    <w:p w:rsidR="00F839B9" w:rsidRDefault="00F839B9"/>
    <w:p w:rsidR="00F839B9" w:rsidRDefault="00F839B9"/>
    <w:p w:rsidR="00F839B9" w:rsidRPr="00C7372A" w:rsidRDefault="00F839B9" w:rsidP="00BD2BA9">
      <w:pPr>
        <w:jc w:val="both"/>
        <w:rPr>
          <w:rFonts w:cstheme="minorHAnsi"/>
          <w:b/>
        </w:rPr>
      </w:pPr>
      <w:r w:rsidRPr="00C7372A">
        <w:rPr>
          <w:rFonts w:cstheme="minorHAnsi"/>
          <w:b/>
        </w:rPr>
        <w:t>Tisztelt Képviselő-testület!</w:t>
      </w:r>
    </w:p>
    <w:p w:rsidR="008549B3" w:rsidRDefault="008549B3" w:rsidP="00BD2BA9">
      <w:pPr>
        <w:jc w:val="both"/>
      </w:pPr>
      <w:r>
        <w:t>Az önkormányzat 20</w:t>
      </w:r>
      <w:r w:rsidR="00FE2244">
        <w:t>1</w:t>
      </w:r>
      <w:r w:rsidR="00E11DEB">
        <w:t>5</w:t>
      </w:r>
      <w:r>
        <w:t xml:space="preserve">.évi jóváhagyott költségvetési előirányzatában bekövetkezett változások </w:t>
      </w:r>
      <w:proofErr w:type="gramStart"/>
      <w:r>
        <w:t>a  módosítást</w:t>
      </w:r>
      <w:proofErr w:type="gramEnd"/>
      <w:r>
        <w:t xml:space="preserve"> indokolják.</w:t>
      </w:r>
    </w:p>
    <w:p w:rsidR="008549B3" w:rsidRDefault="008549B3" w:rsidP="00BD2BA9">
      <w:pPr>
        <w:jc w:val="both"/>
      </w:pPr>
      <w:r>
        <w:t xml:space="preserve">Az eredeti </w:t>
      </w:r>
      <w:proofErr w:type="gramStart"/>
      <w:r>
        <w:t xml:space="preserve">előirányzat  </w:t>
      </w:r>
      <w:r w:rsidR="00460D6D">
        <w:t>28</w:t>
      </w:r>
      <w:proofErr w:type="gramEnd"/>
      <w:r>
        <w:t>.</w:t>
      </w:r>
      <w:r w:rsidR="00460D6D">
        <w:t>383</w:t>
      </w:r>
      <w:r w:rsidR="005542D0">
        <w:t xml:space="preserve"> ezer Ft volt, mely</w:t>
      </w:r>
      <w:r w:rsidR="00742F86">
        <w:t xml:space="preserve"> </w:t>
      </w:r>
      <w:r w:rsidR="001F6104">
        <w:t>az év közbeni változások miatt</w:t>
      </w:r>
      <w:r>
        <w:t xml:space="preserve"> </w:t>
      </w:r>
      <w:r w:rsidR="00460D6D">
        <w:t>32</w:t>
      </w:r>
      <w:r>
        <w:t>.</w:t>
      </w:r>
      <w:r w:rsidR="00460D6D">
        <w:t>336</w:t>
      </w:r>
      <w:r>
        <w:t xml:space="preserve"> ezer Ft-</w:t>
      </w:r>
      <w:r w:rsidR="001F6104">
        <w:t xml:space="preserve">ra módosult és év végére 33.126 ezer Ft-ban </w:t>
      </w:r>
      <w:r>
        <w:t xml:space="preserve"> realizálódott.</w:t>
      </w:r>
    </w:p>
    <w:p w:rsidR="008549B3" w:rsidRDefault="008549B3" w:rsidP="00BD2BA9">
      <w:pPr>
        <w:spacing w:after="0"/>
        <w:jc w:val="both"/>
      </w:pPr>
      <w:r>
        <w:t>A</w:t>
      </w:r>
      <w:r w:rsidR="00A63E15">
        <w:t xml:space="preserve"> </w:t>
      </w:r>
      <w:r w:rsidR="001F6104">
        <w:t>települési önkormányzatok szociális és gyermekjóléti feladatainak támogatása</w:t>
      </w:r>
      <w:r>
        <w:t xml:space="preserve"> </w:t>
      </w:r>
      <w:proofErr w:type="gramStart"/>
      <w:r>
        <w:t xml:space="preserve">előirányzata  </w:t>
      </w:r>
      <w:r w:rsidR="001F6104">
        <w:t>790</w:t>
      </w:r>
      <w:proofErr w:type="gramEnd"/>
      <w:r>
        <w:t xml:space="preserve"> ezer Ft-tal nőtt. A növekedés oka </w:t>
      </w:r>
      <w:proofErr w:type="gramStart"/>
      <w:r>
        <w:t xml:space="preserve">a </w:t>
      </w:r>
      <w:r w:rsidR="00933591">
        <w:t xml:space="preserve"> </w:t>
      </w:r>
      <w:r w:rsidR="00BC3AF8">
        <w:t>szociális</w:t>
      </w:r>
      <w:proofErr w:type="gramEnd"/>
      <w:r w:rsidR="00BC3AF8">
        <w:t xml:space="preserve"> ágazati pótlékra kapott 120 ezer Ft-os és a pénzbeli szociális ellátások kiegészítésére leadott 670 ezer Ft-os támogatás.</w:t>
      </w:r>
      <w:r w:rsidR="001E774C">
        <w:t xml:space="preserve"> </w:t>
      </w:r>
    </w:p>
    <w:p w:rsidR="00841CE3" w:rsidRDefault="00841CE3" w:rsidP="00BD2BA9">
      <w:pPr>
        <w:spacing w:after="0"/>
        <w:jc w:val="both"/>
      </w:pPr>
    </w:p>
    <w:p w:rsidR="001F63D8" w:rsidRDefault="008549B3" w:rsidP="00BD2BA9">
      <w:pPr>
        <w:spacing w:after="0"/>
        <w:jc w:val="both"/>
      </w:pPr>
      <w:r>
        <w:t>A bevételi előirányzatok változásának hatására a</w:t>
      </w:r>
      <w:r w:rsidR="007A4AC6">
        <w:t xml:space="preserve"> működési </w:t>
      </w:r>
      <w:r w:rsidR="00C74792">
        <w:t>költségvetés</w:t>
      </w:r>
      <w:r w:rsidR="007A4AC6">
        <w:t xml:space="preserve"> </w:t>
      </w:r>
      <w:r w:rsidR="00742F86">
        <w:t>kiadási előirányzata</w:t>
      </w:r>
      <w:r w:rsidR="00BC3AF8">
        <w:t xml:space="preserve"> 790</w:t>
      </w:r>
      <w:r w:rsidR="00C74792">
        <w:t xml:space="preserve"> ezer Ft-tal emelkedett, ezen belül a személyi juttatások </w:t>
      </w:r>
      <w:r w:rsidR="00E81EF5">
        <w:t>965</w:t>
      </w:r>
      <w:r w:rsidR="00C74792">
        <w:t xml:space="preserve"> ezer Ft-tal</w:t>
      </w:r>
      <w:proofErr w:type="gramStart"/>
      <w:r w:rsidR="00C74792">
        <w:t xml:space="preserve">, </w:t>
      </w:r>
      <w:r w:rsidR="00A460B8">
        <w:t xml:space="preserve"> </w:t>
      </w:r>
      <w:r w:rsidR="00176290">
        <w:t>dologi</w:t>
      </w:r>
      <w:proofErr w:type="gramEnd"/>
      <w:r w:rsidR="00176290">
        <w:t xml:space="preserve"> kiadások  </w:t>
      </w:r>
      <w:r w:rsidR="00E81EF5">
        <w:t>807</w:t>
      </w:r>
      <w:r w:rsidR="001422A1">
        <w:t xml:space="preserve"> ezer Ft-tal </w:t>
      </w:r>
      <w:r w:rsidR="00BD2BA9">
        <w:t xml:space="preserve">, egyéb működési célú támogatások </w:t>
      </w:r>
      <w:proofErr w:type="spellStart"/>
      <w:r w:rsidR="00E81EF5">
        <w:t>áht-n</w:t>
      </w:r>
      <w:proofErr w:type="spellEnd"/>
      <w:r w:rsidR="00E81EF5">
        <w:t xml:space="preserve"> belül 128 ez</w:t>
      </w:r>
      <w:r w:rsidR="00BD2BA9">
        <w:t>er Ft-tal</w:t>
      </w:r>
      <w:r w:rsidR="001422A1">
        <w:t xml:space="preserve">, </w:t>
      </w:r>
      <w:r w:rsidR="00E81EF5">
        <w:t xml:space="preserve">egyéb működési célú támogatások </w:t>
      </w:r>
      <w:proofErr w:type="spellStart"/>
      <w:r w:rsidR="00E81EF5">
        <w:t>áht-n</w:t>
      </w:r>
      <w:proofErr w:type="spellEnd"/>
      <w:r w:rsidR="00E81EF5">
        <w:t xml:space="preserve"> kívül</w:t>
      </w:r>
      <w:r w:rsidR="00A460B8">
        <w:t xml:space="preserve"> </w:t>
      </w:r>
      <w:r w:rsidR="00E81EF5">
        <w:t>50</w:t>
      </w:r>
      <w:r w:rsidR="00530CBA">
        <w:t xml:space="preserve"> </w:t>
      </w:r>
      <w:r w:rsidR="00A460B8">
        <w:t>ezer Ft-tal,</w:t>
      </w:r>
      <w:r w:rsidR="00E81EF5">
        <w:t xml:space="preserve"> ellátottak pénzbeli juttatásai 148 ezer Ft-tal emelkedett, ezzel egyidejűleg a tartalék előirányzata 1.308 ezer </w:t>
      </w:r>
      <w:proofErr w:type="spellStart"/>
      <w:r w:rsidR="00E81EF5">
        <w:t>ft-tal</w:t>
      </w:r>
      <w:proofErr w:type="spellEnd"/>
      <w:r w:rsidR="00E81EF5">
        <w:t xml:space="preserve"> csökkent.</w:t>
      </w:r>
      <w:r w:rsidR="00C74792">
        <w:t xml:space="preserve"> </w:t>
      </w:r>
    </w:p>
    <w:p w:rsidR="00245B0E" w:rsidRDefault="00245B0E" w:rsidP="00BD2BA9">
      <w:pPr>
        <w:spacing w:after="0"/>
        <w:jc w:val="both"/>
      </w:pPr>
      <w:r>
        <w:t>A fe</w:t>
      </w:r>
      <w:r w:rsidR="00BD2BA9">
        <w:t>lhalmozási kiadások előirányzatát a módosítás nem érintette.</w:t>
      </w:r>
    </w:p>
    <w:p w:rsidR="0058006B" w:rsidRDefault="0058006B" w:rsidP="00BD2BA9">
      <w:pPr>
        <w:jc w:val="both"/>
      </w:pPr>
    </w:p>
    <w:p w:rsidR="008549B3" w:rsidRDefault="00481C50" w:rsidP="00BD2BA9">
      <w:pPr>
        <w:jc w:val="both"/>
      </w:pPr>
      <w:r>
        <w:t>K</w:t>
      </w:r>
      <w:r w:rsidR="008549B3">
        <w:t>érem a beszámolóm megvitatni és elfogadni szíveskedjenek.</w:t>
      </w:r>
    </w:p>
    <w:p w:rsidR="00C7372A" w:rsidRPr="00C7372A" w:rsidRDefault="00BD2BA9">
      <w:pPr>
        <w:rPr>
          <w:rFonts w:cstheme="minorHAnsi"/>
          <w:b/>
        </w:rPr>
      </w:pPr>
      <w:r>
        <w:rPr>
          <w:rFonts w:cstheme="minorHAnsi"/>
          <w:b/>
        </w:rPr>
        <w:t>Gétye</w:t>
      </w:r>
      <w:r w:rsidR="00C7372A" w:rsidRPr="00C7372A">
        <w:rPr>
          <w:rFonts w:cstheme="minorHAnsi"/>
          <w:b/>
        </w:rPr>
        <w:t>, 20</w:t>
      </w:r>
      <w:r w:rsidR="00CC354A">
        <w:rPr>
          <w:rFonts w:cstheme="minorHAnsi"/>
          <w:b/>
        </w:rPr>
        <w:t>1</w:t>
      </w:r>
      <w:r w:rsidR="00E81EF5">
        <w:rPr>
          <w:rFonts w:cstheme="minorHAnsi"/>
          <w:b/>
        </w:rPr>
        <w:t>6</w:t>
      </w:r>
      <w:r w:rsidR="00C7372A" w:rsidRPr="00C7372A">
        <w:rPr>
          <w:rFonts w:cstheme="minorHAnsi"/>
          <w:b/>
        </w:rPr>
        <w:t>.</w:t>
      </w:r>
      <w:r w:rsidR="00E81EF5">
        <w:rPr>
          <w:rFonts w:cstheme="minorHAnsi"/>
          <w:b/>
        </w:rPr>
        <w:t xml:space="preserve"> április 12</w:t>
      </w:r>
      <w:r w:rsidR="00ED0DD6">
        <w:rPr>
          <w:rFonts w:cstheme="minorHAnsi"/>
          <w:b/>
        </w:rPr>
        <w:t>.</w:t>
      </w:r>
    </w:p>
    <w:p w:rsidR="00C7372A" w:rsidRPr="00BD2BA9" w:rsidRDefault="00C7372A">
      <w:pPr>
        <w:rPr>
          <w:i/>
        </w:rPr>
      </w:pPr>
    </w:p>
    <w:p w:rsidR="00C7372A" w:rsidRPr="00BD2BA9" w:rsidRDefault="00FE7172" w:rsidP="00C7372A">
      <w:pPr>
        <w:spacing w:after="0"/>
        <w:rPr>
          <w:rFonts w:cstheme="minorHAnsi"/>
          <w:b/>
        </w:rPr>
      </w:pPr>
      <w:r w:rsidRPr="00BD2BA9">
        <w:rPr>
          <w:i/>
        </w:rPr>
        <w:tab/>
      </w:r>
      <w:r w:rsidRPr="00BD2BA9">
        <w:rPr>
          <w:i/>
        </w:rPr>
        <w:tab/>
      </w:r>
      <w:r w:rsidRPr="00BD2BA9">
        <w:rPr>
          <w:i/>
        </w:rPr>
        <w:tab/>
      </w:r>
      <w:r w:rsidRPr="00BD2BA9">
        <w:rPr>
          <w:i/>
        </w:rPr>
        <w:tab/>
      </w:r>
      <w:r w:rsidRPr="00BD2BA9">
        <w:rPr>
          <w:i/>
        </w:rPr>
        <w:tab/>
      </w:r>
      <w:r w:rsidRPr="00BD2BA9">
        <w:rPr>
          <w:i/>
        </w:rPr>
        <w:tab/>
      </w:r>
      <w:r w:rsidRPr="00BD2BA9">
        <w:rPr>
          <w:i/>
        </w:rPr>
        <w:tab/>
      </w:r>
      <w:r w:rsidR="00AF6F39" w:rsidRPr="00BD2BA9">
        <w:rPr>
          <w:i/>
        </w:rPr>
        <w:t xml:space="preserve">           </w:t>
      </w:r>
      <w:r w:rsidR="0089175B" w:rsidRPr="00BD2BA9">
        <w:rPr>
          <w:i/>
        </w:rPr>
        <w:t xml:space="preserve">    </w:t>
      </w:r>
      <w:r w:rsidR="00BD2BA9">
        <w:rPr>
          <w:i/>
        </w:rPr>
        <w:t xml:space="preserve">           </w:t>
      </w:r>
      <w:r w:rsidR="00BD2BA9" w:rsidRPr="00BD2BA9">
        <w:rPr>
          <w:b/>
        </w:rPr>
        <w:t>Talabér Lászlóné</w:t>
      </w:r>
    </w:p>
    <w:p w:rsidR="00C7372A" w:rsidRPr="00C7372A" w:rsidRDefault="00C7372A">
      <w:pPr>
        <w:rPr>
          <w:rFonts w:cstheme="minorHAnsi"/>
          <w:b/>
        </w:rPr>
      </w:pP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="00AF6F39">
        <w:rPr>
          <w:rFonts w:cstheme="minorHAnsi"/>
          <w:b/>
        </w:rPr>
        <w:t xml:space="preserve">             </w:t>
      </w:r>
      <w:r w:rsidRPr="00C7372A">
        <w:rPr>
          <w:rFonts w:cstheme="minorHAnsi"/>
          <w:b/>
        </w:rPr>
        <w:tab/>
      </w:r>
      <w:proofErr w:type="gramStart"/>
      <w:r w:rsidRPr="00C7372A">
        <w:rPr>
          <w:rFonts w:cstheme="minorHAnsi"/>
          <w:b/>
        </w:rPr>
        <w:t>polgármester</w:t>
      </w:r>
      <w:proofErr w:type="gramEnd"/>
    </w:p>
    <w:p w:rsidR="007B7167" w:rsidRDefault="007B7167" w:rsidP="00387C61">
      <w:pPr>
        <w:spacing w:after="0"/>
        <w:jc w:val="center"/>
        <w:rPr>
          <w:rFonts w:cstheme="minorHAnsi"/>
          <w:b/>
        </w:rPr>
      </w:pPr>
    </w:p>
    <w:p w:rsidR="00BD2BA9" w:rsidRDefault="00BD2BA9" w:rsidP="00387C61">
      <w:pPr>
        <w:spacing w:after="0"/>
        <w:jc w:val="center"/>
        <w:rPr>
          <w:rFonts w:cstheme="minorHAnsi"/>
          <w:b/>
        </w:rPr>
      </w:pPr>
    </w:p>
    <w:p w:rsidR="00BD2BA9" w:rsidRDefault="00BD2BA9" w:rsidP="00387C61">
      <w:pPr>
        <w:spacing w:after="0"/>
        <w:jc w:val="center"/>
        <w:rPr>
          <w:rFonts w:cstheme="minorHAnsi"/>
          <w:b/>
        </w:rPr>
      </w:pPr>
    </w:p>
    <w:p w:rsidR="00BD2BA9" w:rsidRDefault="00BD2BA9" w:rsidP="00387C61">
      <w:pPr>
        <w:spacing w:after="0"/>
        <w:jc w:val="center"/>
        <w:rPr>
          <w:rFonts w:cstheme="minorHAnsi"/>
          <w:b/>
        </w:rPr>
      </w:pPr>
    </w:p>
    <w:p w:rsidR="00E81EF5" w:rsidRDefault="00E81EF5" w:rsidP="00387C61">
      <w:pPr>
        <w:spacing w:after="0"/>
        <w:jc w:val="center"/>
        <w:rPr>
          <w:rFonts w:cstheme="minorHAnsi"/>
          <w:b/>
        </w:rPr>
      </w:pPr>
    </w:p>
    <w:p w:rsidR="00E81EF5" w:rsidRDefault="00E81EF5" w:rsidP="00387C61">
      <w:pPr>
        <w:spacing w:after="0"/>
        <w:jc w:val="center"/>
        <w:rPr>
          <w:rFonts w:cstheme="minorHAnsi"/>
          <w:b/>
        </w:rPr>
      </w:pPr>
    </w:p>
    <w:p w:rsidR="00E81EF5" w:rsidRDefault="00E81EF5" w:rsidP="00387C61">
      <w:pPr>
        <w:spacing w:after="0"/>
        <w:jc w:val="center"/>
        <w:rPr>
          <w:rFonts w:cstheme="minorHAnsi"/>
          <w:b/>
        </w:rPr>
      </w:pPr>
    </w:p>
    <w:p w:rsidR="00481C50" w:rsidRDefault="00481C50" w:rsidP="00387C61">
      <w:pPr>
        <w:spacing w:after="0"/>
        <w:jc w:val="center"/>
        <w:rPr>
          <w:rFonts w:cstheme="minorHAnsi"/>
          <w:b/>
        </w:rPr>
      </w:pPr>
    </w:p>
    <w:p w:rsidR="00527A32" w:rsidRDefault="00527A32" w:rsidP="00387C61">
      <w:pPr>
        <w:spacing w:after="0"/>
        <w:jc w:val="center"/>
        <w:rPr>
          <w:rFonts w:cstheme="minorHAnsi"/>
          <w:b/>
        </w:rPr>
      </w:pPr>
    </w:p>
    <w:p w:rsidR="00F839B9" w:rsidRPr="00387C61" w:rsidRDefault="00BD2BA9" w:rsidP="00387C61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Gétye</w:t>
      </w:r>
      <w:r w:rsidR="00387C61" w:rsidRPr="00387C61">
        <w:rPr>
          <w:rFonts w:cstheme="minorHAnsi"/>
          <w:b/>
        </w:rPr>
        <w:t xml:space="preserve"> Község</w:t>
      </w:r>
      <w:r w:rsidR="005542D0">
        <w:rPr>
          <w:rFonts w:cstheme="minorHAnsi"/>
          <w:b/>
        </w:rPr>
        <w:t>i</w:t>
      </w:r>
      <w:r w:rsidR="00387C61" w:rsidRPr="00387C61">
        <w:rPr>
          <w:rFonts w:cstheme="minorHAnsi"/>
          <w:b/>
        </w:rPr>
        <w:t xml:space="preserve"> Önkormányzat </w:t>
      </w:r>
      <w:proofErr w:type="gramStart"/>
      <w:r w:rsidR="00387C61" w:rsidRPr="00387C61">
        <w:rPr>
          <w:rFonts w:cstheme="minorHAnsi"/>
          <w:b/>
        </w:rPr>
        <w:t xml:space="preserve">Képviselő-testülete </w:t>
      </w:r>
      <w:r w:rsidR="00BA48AC">
        <w:rPr>
          <w:rFonts w:cstheme="minorHAnsi"/>
          <w:b/>
        </w:rPr>
        <w:t>…</w:t>
      </w:r>
      <w:proofErr w:type="gramEnd"/>
      <w:r w:rsidR="00387C61" w:rsidRPr="00387C61">
        <w:rPr>
          <w:rFonts w:cstheme="minorHAnsi"/>
          <w:b/>
        </w:rPr>
        <w:t>/20</w:t>
      </w:r>
      <w:r w:rsidR="00CC354A">
        <w:rPr>
          <w:rFonts w:cstheme="minorHAnsi"/>
          <w:b/>
        </w:rPr>
        <w:t>1</w:t>
      </w:r>
      <w:r w:rsidR="00E81EF5">
        <w:rPr>
          <w:rFonts w:cstheme="minorHAnsi"/>
          <w:b/>
        </w:rPr>
        <w:t>6</w:t>
      </w:r>
      <w:r w:rsidR="00387C61" w:rsidRPr="00387C61">
        <w:rPr>
          <w:rFonts w:cstheme="minorHAnsi"/>
          <w:b/>
        </w:rPr>
        <w:t>. (</w:t>
      </w:r>
      <w:r w:rsidR="005542D0">
        <w:rPr>
          <w:rFonts w:cstheme="minorHAnsi"/>
          <w:b/>
        </w:rPr>
        <w:t>I</w:t>
      </w:r>
      <w:r w:rsidR="00E81EF5">
        <w:rPr>
          <w:rFonts w:cstheme="minorHAnsi"/>
          <w:b/>
        </w:rPr>
        <w:t>V</w:t>
      </w:r>
      <w:r w:rsidR="00387C61" w:rsidRPr="00387C61">
        <w:rPr>
          <w:rFonts w:cstheme="minorHAnsi"/>
          <w:b/>
        </w:rPr>
        <w:t>….) számú rendelete</w:t>
      </w:r>
    </w:p>
    <w:p w:rsidR="00387C61" w:rsidRPr="00387C61" w:rsidRDefault="00387C61" w:rsidP="00387C61">
      <w:pPr>
        <w:spacing w:after="0"/>
        <w:jc w:val="center"/>
        <w:rPr>
          <w:rFonts w:cstheme="minorHAnsi"/>
          <w:b/>
        </w:rPr>
      </w:pPr>
      <w:proofErr w:type="gramStart"/>
      <w:r w:rsidRPr="00387C61">
        <w:rPr>
          <w:rFonts w:cstheme="minorHAnsi"/>
          <w:b/>
        </w:rPr>
        <w:t>az</w:t>
      </w:r>
      <w:proofErr w:type="gramEnd"/>
      <w:r w:rsidRPr="00387C61">
        <w:rPr>
          <w:rFonts w:cstheme="minorHAnsi"/>
          <w:b/>
        </w:rPr>
        <w:t xml:space="preserve"> Önkormányzat 20</w:t>
      </w:r>
      <w:r w:rsidR="00CC354A">
        <w:rPr>
          <w:rFonts w:cstheme="minorHAnsi"/>
          <w:b/>
        </w:rPr>
        <w:t>1</w:t>
      </w:r>
      <w:r w:rsidR="005542D0">
        <w:rPr>
          <w:rFonts w:cstheme="minorHAnsi"/>
          <w:b/>
        </w:rPr>
        <w:t>5</w:t>
      </w:r>
      <w:r w:rsidRPr="00387C61">
        <w:rPr>
          <w:rFonts w:cstheme="minorHAnsi"/>
          <w:b/>
        </w:rPr>
        <w:t>. évi költségvetését megállapító</w:t>
      </w:r>
    </w:p>
    <w:p w:rsidR="00387C61" w:rsidRPr="00387C61" w:rsidRDefault="00E81EF5" w:rsidP="00387C61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2</w:t>
      </w:r>
      <w:r w:rsidR="00387C61" w:rsidRPr="00387C61">
        <w:rPr>
          <w:rFonts w:cstheme="minorHAnsi"/>
          <w:b/>
        </w:rPr>
        <w:t>/20</w:t>
      </w:r>
      <w:r w:rsidR="00CC354A">
        <w:rPr>
          <w:rFonts w:cstheme="minorHAnsi"/>
          <w:b/>
        </w:rPr>
        <w:t>1</w:t>
      </w:r>
      <w:r w:rsidR="005542D0">
        <w:rPr>
          <w:rFonts w:cstheme="minorHAnsi"/>
          <w:b/>
        </w:rPr>
        <w:t>5</w:t>
      </w:r>
      <w:r w:rsidR="00387C61" w:rsidRPr="00387C61">
        <w:rPr>
          <w:rFonts w:cstheme="minorHAnsi"/>
          <w:b/>
        </w:rPr>
        <w:t>. (</w:t>
      </w:r>
      <w:r w:rsidR="00245B0E">
        <w:rPr>
          <w:rFonts w:cstheme="minorHAnsi"/>
          <w:b/>
        </w:rPr>
        <w:t>III</w:t>
      </w:r>
      <w:r w:rsidR="00742F86">
        <w:rPr>
          <w:rFonts w:cstheme="minorHAnsi"/>
          <w:b/>
        </w:rPr>
        <w:t>.</w:t>
      </w:r>
      <w:r w:rsidR="00BB30A5">
        <w:rPr>
          <w:rFonts w:cstheme="minorHAnsi"/>
          <w:b/>
        </w:rPr>
        <w:t>18</w:t>
      </w:r>
      <w:r w:rsidR="00BA48AC">
        <w:rPr>
          <w:rFonts w:cstheme="minorHAnsi"/>
          <w:b/>
        </w:rPr>
        <w:t>.</w:t>
      </w:r>
      <w:r w:rsidR="00387C61" w:rsidRPr="00387C61">
        <w:rPr>
          <w:rFonts w:cstheme="minorHAnsi"/>
          <w:b/>
        </w:rPr>
        <w:t>) számú rendelet módosításáról</w:t>
      </w:r>
    </w:p>
    <w:p w:rsidR="00C95DCE" w:rsidRDefault="00C95DCE" w:rsidP="00387C61">
      <w:pPr>
        <w:jc w:val="both"/>
      </w:pPr>
    </w:p>
    <w:p w:rsidR="005D479C" w:rsidRDefault="00387C61" w:rsidP="00387C61">
      <w:pPr>
        <w:jc w:val="both"/>
      </w:pPr>
      <w:r>
        <w:t xml:space="preserve">Az Önkormányzat Képviselő-testülete </w:t>
      </w:r>
      <w:proofErr w:type="gramStart"/>
      <w:r>
        <w:t>a</w:t>
      </w:r>
      <w:r w:rsidR="00742F86">
        <w:t xml:space="preserve"> </w:t>
      </w:r>
      <w:r>
        <w:t xml:space="preserve"> </w:t>
      </w:r>
      <w:r w:rsidR="00BA48AC">
        <w:t>2</w:t>
      </w:r>
      <w:proofErr w:type="gramEnd"/>
      <w:r>
        <w:t>/20</w:t>
      </w:r>
      <w:r w:rsidR="00CC354A">
        <w:t>1</w:t>
      </w:r>
      <w:r w:rsidR="005542D0">
        <w:t>5</w:t>
      </w:r>
      <w:r>
        <w:t>. (I</w:t>
      </w:r>
      <w:r w:rsidR="00245B0E">
        <w:t>II</w:t>
      </w:r>
      <w:r w:rsidR="00BA48AC">
        <w:t>.</w:t>
      </w:r>
      <w:r w:rsidR="00BB30A5">
        <w:t>18</w:t>
      </w:r>
      <w:r w:rsidR="00BA48AC">
        <w:t>.</w:t>
      </w:r>
      <w:r>
        <w:t>) számú rendeletét (továbbiakban</w:t>
      </w:r>
      <w:r w:rsidR="005D479C">
        <w:t>: R) módosítja.</w:t>
      </w:r>
    </w:p>
    <w:p w:rsidR="00052529" w:rsidRDefault="005D479C" w:rsidP="00052529">
      <w:pPr>
        <w:spacing w:after="0"/>
        <w:jc w:val="both"/>
      </w:pPr>
      <w:r>
        <w:t xml:space="preserve">1.§. A módosítással a R. </w:t>
      </w:r>
      <w:r w:rsidR="00A56F35">
        <w:t>2</w:t>
      </w:r>
      <w:r>
        <w:t>. §</w:t>
      </w:r>
      <w:proofErr w:type="spellStart"/>
      <w:r>
        <w:t>-a</w:t>
      </w:r>
      <w:proofErr w:type="spellEnd"/>
      <w:r>
        <w:t xml:space="preserve"> módosul:</w:t>
      </w:r>
    </w:p>
    <w:p w:rsidR="00FE7172" w:rsidRDefault="00FE7172" w:rsidP="00052529">
      <w:pPr>
        <w:spacing w:after="0"/>
        <w:jc w:val="both"/>
      </w:pPr>
    </w:p>
    <w:p w:rsidR="005D479C" w:rsidRDefault="005D479C" w:rsidP="00052529">
      <w:pPr>
        <w:spacing w:after="0"/>
        <w:jc w:val="both"/>
      </w:pPr>
      <w:r>
        <w:t xml:space="preserve">        Az önkormányzat költségvetésének bevételi és kiadási főösszege </w:t>
      </w:r>
    </w:p>
    <w:p w:rsidR="00387C61" w:rsidRDefault="005D479C" w:rsidP="00E81EF5">
      <w:pPr>
        <w:spacing w:after="0"/>
        <w:jc w:val="both"/>
      </w:pPr>
      <w:r>
        <w:tab/>
      </w:r>
      <w:r>
        <w:tab/>
      </w:r>
      <w:r>
        <w:tab/>
      </w:r>
      <w:r w:rsidR="004C2080">
        <w:t xml:space="preserve">            </w:t>
      </w:r>
      <w:r w:rsidR="00BD2BA9">
        <w:t>32</w:t>
      </w:r>
      <w:r w:rsidR="00785B80">
        <w:t>.</w:t>
      </w:r>
      <w:r w:rsidR="00BD2BA9">
        <w:t>336</w:t>
      </w:r>
      <w:r>
        <w:t xml:space="preserve"> ezer </w:t>
      </w:r>
      <w:proofErr w:type="gramStart"/>
      <w:r>
        <w:t>Ft</w:t>
      </w:r>
      <w:r w:rsidR="00E81EF5">
        <w:t xml:space="preserve"> </w:t>
      </w:r>
      <w:r>
        <w:t xml:space="preserve"> módos</w:t>
      </w:r>
      <w:r w:rsidR="00E81EF5">
        <w:t>ított</w:t>
      </w:r>
      <w:proofErr w:type="gramEnd"/>
      <w:r w:rsidR="00E81EF5">
        <w:t xml:space="preserve"> előirányzatról</w:t>
      </w:r>
    </w:p>
    <w:p w:rsidR="00E81EF5" w:rsidRDefault="00E81EF5" w:rsidP="00E81EF5">
      <w:pPr>
        <w:spacing w:after="0"/>
        <w:jc w:val="both"/>
      </w:pPr>
      <w:r>
        <w:tab/>
      </w:r>
      <w:r>
        <w:tab/>
      </w:r>
      <w:r>
        <w:tab/>
        <w:t xml:space="preserve">            33.126 ezer Ft-ra módosul.</w:t>
      </w:r>
      <w:r>
        <w:tab/>
      </w:r>
    </w:p>
    <w:p w:rsidR="00E81EF5" w:rsidRDefault="00E81EF5" w:rsidP="00387C61">
      <w:pPr>
        <w:jc w:val="both"/>
      </w:pPr>
      <w:r>
        <w:tab/>
      </w:r>
      <w:r>
        <w:tab/>
      </w:r>
      <w:r>
        <w:tab/>
      </w:r>
    </w:p>
    <w:p w:rsidR="00E81EF5" w:rsidRDefault="00E81EF5" w:rsidP="00E81EF5">
      <w:pPr>
        <w:spacing w:after="0"/>
        <w:jc w:val="both"/>
      </w:pPr>
      <w:r>
        <w:tab/>
      </w:r>
      <w:r>
        <w:tab/>
      </w:r>
      <w:r>
        <w:tab/>
      </w:r>
    </w:p>
    <w:p w:rsidR="005D479C" w:rsidRDefault="005D479C" w:rsidP="002376CD">
      <w:pPr>
        <w:spacing w:after="120"/>
        <w:jc w:val="both"/>
      </w:pPr>
      <w:r>
        <w:tab/>
      </w:r>
      <w:r>
        <w:tab/>
      </w:r>
      <w:proofErr w:type="gramStart"/>
      <w:r>
        <w:t>ezen</w:t>
      </w:r>
      <w:proofErr w:type="gramEnd"/>
      <w:r>
        <w:t xml:space="preserve"> belül a működési célú bevételek és kiadások összege</w:t>
      </w:r>
    </w:p>
    <w:p w:rsidR="005D479C" w:rsidRDefault="005D479C" w:rsidP="005D479C">
      <w:pPr>
        <w:spacing w:after="0"/>
        <w:jc w:val="both"/>
      </w:pPr>
      <w:r>
        <w:tab/>
      </w:r>
      <w:r>
        <w:tab/>
      </w:r>
      <w:r>
        <w:tab/>
      </w:r>
      <w:r w:rsidR="004C2080">
        <w:t xml:space="preserve">           </w:t>
      </w:r>
      <w:r w:rsidR="00B234CA">
        <w:t xml:space="preserve">  </w:t>
      </w:r>
      <w:r w:rsidR="00BD2BA9">
        <w:t>25</w:t>
      </w:r>
      <w:r w:rsidR="00CE57D5">
        <w:t>.</w:t>
      </w:r>
      <w:r w:rsidR="00BD2BA9">
        <w:t>732</w:t>
      </w:r>
      <w:r w:rsidR="000E66C1">
        <w:t xml:space="preserve"> ezer Ft</w:t>
      </w:r>
      <w:r>
        <w:t xml:space="preserve"> módos</w:t>
      </w:r>
      <w:r w:rsidR="00E81EF5">
        <w:t>ított előirányzatról</w:t>
      </w:r>
    </w:p>
    <w:p w:rsidR="00E81EF5" w:rsidRDefault="00E81EF5" w:rsidP="005D479C">
      <w:pPr>
        <w:spacing w:after="0"/>
        <w:jc w:val="both"/>
      </w:pPr>
      <w:r>
        <w:tab/>
      </w:r>
      <w:r>
        <w:tab/>
      </w:r>
      <w:r>
        <w:tab/>
        <w:t xml:space="preserve">             2</w:t>
      </w:r>
      <w:r w:rsidR="00E429E8">
        <w:t>6</w:t>
      </w:r>
      <w:r>
        <w:t>.</w:t>
      </w:r>
      <w:r w:rsidR="00E429E8">
        <w:t>522</w:t>
      </w:r>
      <w:r>
        <w:t xml:space="preserve"> ezer Ft-ra módosul.</w:t>
      </w:r>
      <w:r>
        <w:tab/>
      </w:r>
    </w:p>
    <w:p w:rsidR="008576A3" w:rsidRDefault="008576A3" w:rsidP="005D479C">
      <w:pPr>
        <w:spacing w:after="0"/>
        <w:jc w:val="both"/>
      </w:pPr>
    </w:p>
    <w:p w:rsidR="008576A3" w:rsidRDefault="008576A3" w:rsidP="005D479C">
      <w:pPr>
        <w:spacing w:after="0"/>
        <w:jc w:val="both"/>
      </w:pPr>
      <w:r>
        <w:tab/>
      </w:r>
      <w:r>
        <w:tab/>
      </w:r>
      <w:r>
        <w:tab/>
        <w:t xml:space="preserve">      </w:t>
      </w:r>
      <w:proofErr w:type="gramStart"/>
      <w:r>
        <w:t>a</w:t>
      </w:r>
      <w:proofErr w:type="gramEnd"/>
      <w:r>
        <w:t xml:space="preserve"> felhalmozási célú bevételek és kiadások összege</w:t>
      </w:r>
    </w:p>
    <w:p w:rsidR="008576A3" w:rsidRDefault="008576A3" w:rsidP="005D479C">
      <w:pPr>
        <w:spacing w:after="0"/>
        <w:jc w:val="both"/>
      </w:pPr>
      <w:r>
        <w:tab/>
      </w:r>
      <w:r>
        <w:tab/>
      </w:r>
      <w:r>
        <w:tab/>
      </w:r>
      <w:r w:rsidR="000E66C1">
        <w:t xml:space="preserve">           </w:t>
      </w:r>
      <w:r w:rsidR="00B234CA">
        <w:t xml:space="preserve">  </w:t>
      </w:r>
      <w:r w:rsidR="00BD2BA9">
        <w:t xml:space="preserve">  6</w:t>
      </w:r>
      <w:r>
        <w:t>.</w:t>
      </w:r>
      <w:r w:rsidR="00BD2BA9">
        <w:t>604</w:t>
      </w:r>
      <w:r>
        <w:t xml:space="preserve"> ezer Ft-ról</w:t>
      </w:r>
    </w:p>
    <w:p w:rsidR="008576A3" w:rsidRDefault="008576A3" w:rsidP="005D479C">
      <w:pPr>
        <w:spacing w:after="0"/>
        <w:jc w:val="both"/>
      </w:pPr>
      <w:r>
        <w:tab/>
      </w:r>
      <w:r>
        <w:tab/>
      </w:r>
      <w:r>
        <w:tab/>
      </w:r>
      <w:r w:rsidR="000E66C1">
        <w:t xml:space="preserve">           </w:t>
      </w:r>
      <w:r w:rsidR="00A47940">
        <w:t xml:space="preserve">  </w:t>
      </w:r>
      <w:r w:rsidR="00BD2BA9">
        <w:t xml:space="preserve">  6</w:t>
      </w:r>
      <w:r w:rsidR="00A47940">
        <w:t>.</w:t>
      </w:r>
      <w:r w:rsidR="00C95DCE">
        <w:t>604</w:t>
      </w:r>
      <w:r>
        <w:t xml:space="preserve"> ezer Ft-ra módosul.</w:t>
      </w:r>
    </w:p>
    <w:p w:rsidR="005D479C" w:rsidRDefault="005D479C" w:rsidP="005D479C">
      <w:pPr>
        <w:spacing w:after="0"/>
        <w:jc w:val="both"/>
      </w:pPr>
    </w:p>
    <w:p w:rsidR="00CE57D5" w:rsidRDefault="005D479C" w:rsidP="00FE7172">
      <w:pPr>
        <w:pStyle w:val="Listaszerbekezds"/>
        <w:numPr>
          <w:ilvl w:val="0"/>
          <w:numId w:val="1"/>
        </w:numPr>
        <w:spacing w:after="0"/>
        <w:ind w:left="1418" w:hanging="1328"/>
        <w:jc w:val="both"/>
      </w:pPr>
      <w:r>
        <w:t xml:space="preserve">a bevételeken belül </w:t>
      </w:r>
    </w:p>
    <w:p w:rsidR="008F7EFD" w:rsidRDefault="005D479C" w:rsidP="002E6DA8">
      <w:pPr>
        <w:spacing w:after="0"/>
        <w:ind w:left="798" w:firstLine="618"/>
        <w:jc w:val="both"/>
      </w:pPr>
      <w:proofErr w:type="gramStart"/>
      <w:r>
        <w:t>a</w:t>
      </w:r>
      <w:proofErr w:type="gramEnd"/>
      <w:r w:rsidR="008F7EFD">
        <w:t xml:space="preserve"> települési önkormányzatok szociális és gyermekjóléti feladatainak</w:t>
      </w:r>
    </w:p>
    <w:p w:rsidR="00874D7B" w:rsidRDefault="008F7EFD" w:rsidP="002E6DA8">
      <w:pPr>
        <w:spacing w:after="0"/>
        <w:ind w:left="798" w:firstLine="618"/>
        <w:jc w:val="both"/>
      </w:pPr>
      <w:r>
        <w:t xml:space="preserve"> </w:t>
      </w:r>
      <w:proofErr w:type="gramStart"/>
      <w:r>
        <w:t>támogatása</w:t>
      </w:r>
      <w:proofErr w:type="gramEnd"/>
      <w:r w:rsidR="00FD74BE"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790</w:t>
      </w:r>
      <w:r w:rsidR="0059607D">
        <w:t xml:space="preserve"> ezer Ft-tal</w:t>
      </w:r>
    </w:p>
    <w:p w:rsidR="005F66AD" w:rsidRDefault="00CE57D5" w:rsidP="00CE0DFE">
      <w:pPr>
        <w:spacing w:after="120"/>
        <w:jc w:val="both"/>
      </w:pPr>
      <w:r>
        <w:t xml:space="preserve">                            </w:t>
      </w:r>
      <w:r w:rsidR="005F66AD">
        <w:t xml:space="preserve"> </w:t>
      </w:r>
      <w:proofErr w:type="gramStart"/>
      <w:r w:rsidR="005F66AD">
        <w:t>emelkedik</w:t>
      </w:r>
      <w:proofErr w:type="gramEnd"/>
      <w:r w:rsidR="005F66AD">
        <w:t>.</w:t>
      </w:r>
    </w:p>
    <w:p w:rsidR="00E4163D" w:rsidRDefault="00E4163D" w:rsidP="00E4163D">
      <w:pPr>
        <w:pStyle w:val="Listaszerbekezds"/>
        <w:ind w:left="450"/>
        <w:jc w:val="both"/>
      </w:pPr>
    </w:p>
    <w:p w:rsidR="000F6AF8" w:rsidRDefault="000F6AF8" w:rsidP="000F6AF8">
      <w:pPr>
        <w:pStyle w:val="Listaszerbekezds"/>
        <w:numPr>
          <w:ilvl w:val="0"/>
          <w:numId w:val="1"/>
        </w:numPr>
        <w:jc w:val="both"/>
      </w:pPr>
      <w:r>
        <w:t xml:space="preserve">a </w:t>
      </w:r>
      <w:r w:rsidR="00047536">
        <w:t>működési</w:t>
      </w:r>
      <w:r>
        <w:t xml:space="preserve"> célú kiadásokon belül </w:t>
      </w:r>
    </w:p>
    <w:p w:rsidR="000F6AF8" w:rsidRDefault="000F6AF8" w:rsidP="000F6AF8">
      <w:pPr>
        <w:pStyle w:val="Listaszerbekezds"/>
        <w:ind w:left="450"/>
        <w:jc w:val="both"/>
      </w:pPr>
      <w:r>
        <w:t xml:space="preserve">     </w:t>
      </w:r>
      <w:r>
        <w:tab/>
      </w:r>
      <w:r>
        <w:tab/>
      </w:r>
      <w:proofErr w:type="gramStart"/>
      <w:r w:rsidR="00C12FBD">
        <w:t>személyi</w:t>
      </w:r>
      <w:proofErr w:type="gramEnd"/>
      <w:r w:rsidR="00C12FBD">
        <w:t xml:space="preserve"> juttatások</w:t>
      </w:r>
      <w:r w:rsidR="00052529">
        <w:tab/>
      </w:r>
      <w:r w:rsidR="00052529">
        <w:tab/>
      </w:r>
      <w:r w:rsidR="00052529">
        <w:tab/>
      </w:r>
      <w:r>
        <w:tab/>
        <w:t xml:space="preserve">            </w:t>
      </w:r>
      <w:r w:rsidR="00ED0DD6">
        <w:t xml:space="preserve">  </w:t>
      </w:r>
      <w:r w:rsidR="00C12FBD">
        <w:t xml:space="preserve">       </w:t>
      </w:r>
      <w:r w:rsidR="002E6DA8">
        <w:t xml:space="preserve">     </w:t>
      </w:r>
      <w:r w:rsidR="006C0D4C">
        <w:t xml:space="preserve">   </w:t>
      </w:r>
      <w:r w:rsidR="00C95DCE">
        <w:t xml:space="preserve"> </w:t>
      </w:r>
      <w:r w:rsidR="008F7EFD">
        <w:t>965</w:t>
      </w:r>
      <w:r w:rsidR="002E6DA8">
        <w:t xml:space="preserve"> </w:t>
      </w:r>
      <w:r>
        <w:t>ezer Ft-tal</w:t>
      </w:r>
    </w:p>
    <w:p w:rsidR="002000AC" w:rsidRDefault="00C12FBD" w:rsidP="000F6AF8">
      <w:pPr>
        <w:pStyle w:val="Listaszerbekezds"/>
        <w:ind w:left="450"/>
        <w:jc w:val="both"/>
      </w:pPr>
      <w:r>
        <w:tab/>
      </w:r>
      <w:r>
        <w:tab/>
      </w:r>
      <w:r w:rsidR="002000AC">
        <w:t xml:space="preserve"> </w:t>
      </w:r>
      <w:proofErr w:type="gramStart"/>
      <w:r w:rsidR="00FE7172">
        <w:t>d</w:t>
      </w:r>
      <w:r w:rsidR="002000AC">
        <w:t>ologi</w:t>
      </w:r>
      <w:proofErr w:type="gramEnd"/>
      <w:r w:rsidR="002000AC">
        <w:t xml:space="preserve"> kiadások</w:t>
      </w:r>
      <w:r w:rsidR="002000AC">
        <w:tab/>
      </w:r>
      <w:r w:rsidR="002000AC">
        <w:tab/>
      </w:r>
      <w:r w:rsidR="002000AC">
        <w:tab/>
      </w:r>
      <w:r w:rsidR="002000AC">
        <w:tab/>
      </w:r>
      <w:r w:rsidR="002000AC">
        <w:tab/>
      </w:r>
      <w:r w:rsidR="00C63D6D">
        <w:t xml:space="preserve">          </w:t>
      </w:r>
      <w:r w:rsidR="00AC42D6">
        <w:t xml:space="preserve"> </w:t>
      </w:r>
      <w:r w:rsidR="00C63D6D">
        <w:t xml:space="preserve"> </w:t>
      </w:r>
      <w:r w:rsidR="008F7EFD">
        <w:t xml:space="preserve">    807</w:t>
      </w:r>
      <w:r w:rsidR="002000AC">
        <w:t xml:space="preserve"> ezer Ft-tal</w:t>
      </w:r>
    </w:p>
    <w:p w:rsidR="00C95DCE" w:rsidRDefault="00C95DCE" w:rsidP="008F7EFD">
      <w:pPr>
        <w:pStyle w:val="Listaszerbekezds"/>
        <w:ind w:left="450"/>
        <w:jc w:val="right"/>
      </w:pPr>
      <w:r>
        <w:tab/>
      </w:r>
      <w:r>
        <w:tab/>
      </w:r>
      <w:proofErr w:type="gramStart"/>
      <w:r>
        <w:t>egyéb</w:t>
      </w:r>
      <w:proofErr w:type="gramEnd"/>
      <w:r>
        <w:t xml:space="preserve"> működési célú támogatások</w:t>
      </w:r>
      <w:r w:rsidR="008F7EFD">
        <w:t xml:space="preserve"> </w:t>
      </w:r>
      <w:proofErr w:type="spellStart"/>
      <w:r w:rsidR="008F7EFD">
        <w:t>áht-n</w:t>
      </w:r>
      <w:proofErr w:type="spellEnd"/>
      <w:r w:rsidR="008F7EFD">
        <w:t xml:space="preserve"> belül</w:t>
      </w:r>
      <w:r>
        <w:tab/>
      </w:r>
      <w:r>
        <w:tab/>
        <w:t xml:space="preserve">  </w:t>
      </w:r>
      <w:r w:rsidR="008F7EFD">
        <w:t xml:space="preserve">  128 e</w:t>
      </w:r>
      <w:r>
        <w:t>zer</w:t>
      </w:r>
      <w:r w:rsidR="008F7EFD">
        <w:t xml:space="preserve"> </w:t>
      </w:r>
      <w:r>
        <w:t xml:space="preserve">Ft-tal </w:t>
      </w:r>
      <w:r>
        <w:tab/>
      </w:r>
    </w:p>
    <w:p w:rsidR="00336BC3" w:rsidRDefault="00052529" w:rsidP="000F6AF8">
      <w:pPr>
        <w:pStyle w:val="Listaszerbekezds"/>
        <w:ind w:left="450"/>
        <w:jc w:val="both"/>
      </w:pPr>
      <w:r>
        <w:tab/>
      </w:r>
      <w:r>
        <w:tab/>
      </w:r>
      <w:r w:rsidR="00336BC3">
        <w:t xml:space="preserve"> </w:t>
      </w:r>
      <w:proofErr w:type="gramStart"/>
      <w:r w:rsidR="00336BC3">
        <w:t>egyéb</w:t>
      </w:r>
      <w:proofErr w:type="gramEnd"/>
      <w:r w:rsidR="00336BC3">
        <w:t xml:space="preserve"> nem intézményi ellátások</w:t>
      </w:r>
      <w:r w:rsidR="00336BC3">
        <w:tab/>
      </w:r>
      <w:r w:rsidR="00336BC3">
        <w:tab/>
      </w:r>
      <w:r w:rsidR="00336BC3">
        <w:tab/>
      </w:r>
      <w:r w:rsidR="00336BC3">
        <w:tab/>
      </w:r>
      <w:r w:rsidR="00C95DCE">
        <w:t xml:space="preserve">  </w:t>
      </w:r>
      <w:r w:rsidR="008F7EFD">
        <w:t>148</w:t>
      </w:r>
      <w:r w:rsidR="00336BC3">
        <w:t xml:space="preserve"> ezer Ft-tal</w:t>
      </w:r>
    </w:p>
    <w:p w:rsidR="00AC42D6" w:rsidRDefault="00052529" w:rsidP="000F6AF8">
      <w:pPr>
        <w:pStyle w:val="Listaszerbekezds"/>
        <w:ind w:left="450"/>
        <w:jc w:val="both"/>
      </w:pPr>
      <w:r>
        <w:tab/>
      </w:r>
      <w:r>
        <w:tab/>
      </w:r>
      <w:proofErr w:type="gramStart"/>
      <w:r w:rsidR="008F7EFD">
        <w:t>egyéb</w:t>
      </w:r>
      <w:proofErr w:type="gramEnd"/>
      <w:r w:rsidR="008F7EFD">
        <w:t xml:space="preserve"> működési támogatások </w:t>
      </w:r>
      <w:proofErr w:type="spellStart"/>
      <w:r w:rsidR="008F7EFD">
        <w:t>áht-n</w:t>
      </w:r>
      <w:proofErr w:type="spellEnd"/>
      <w:r w:rsidR="008F7EFD">
        <w:t xml:space="preserve"> kívül</w:t>
      </w:r>
      <w:r w:rsidR="008F7EFD">
        <w:tab/>
      </w:r>
      <w:r w:rsidR="008F7EFD">
        <w:tab/>
      </w:r>
      <w:r w:rsidR="008F7EFD">
        <w:tab/>
        <w:t xml:space="preserve">    50 ezer Ft-tal</w:t>
      </w:r>
    </w:p>
    <w:p w:rsidR="000F6AF8" w:rsidRDefault="002000AC" w:rsidP="006A04F1">
      <w:pPr>
        <w:pStyle w:val="Listaszerbekezds"/>
        <w:spacing w:after="0"/>
        <w:ind w:left="448"/>
        <w:jc w:val="both"/>
      </w:pPr>
      <w:r>
        <w:tab/>
      </w:r>
      <w:r>
        <w:tab/>
      </w:r>
      <w:proofErr w:type="gramStart"/>
      <w:r w:rsidR="000F6AF8">
        <w:t>emelkedik</w:t>
      </w:r>
      <w:proofErr w:type="gramEnd"/>
      <w:r w:rsidR="00047536">
        <w:t>.</w:t>
      </w:r>
    </w:p>
    <w:p w:rsidR="00125EB2" w:rsidRDefault="00125EB2" w:rsidP="00C95DCE">
      <w:pPr>
        <w:spacing w:after="0"/>
        <w:jc w:val="both"/>
      </w:pPr>
      <w:r>
        <w:tab/>
      </w:r>
      <w:r>
        <w:tab/>
      </w:r>
      <w:proofErr w:type="gramStart"/>
      <w:r w:rsidR="00C95DCE">
        <w:t>tartalékok</w:t>
      </w:r>
      <w:proofErr w:type="gramEnd"/>
      <w:r w:rsidR="00C95DCE">
        <w:t xml:space="preserve"> előirányzata</w:t>
      </w:r>
      <w:r w:rsidR="00C95DCE">
        <w:tab/>
      </w:r>
      <w:r w:rsidR="00C95DCE">
        <w:tab/>
      </w:r>
      <w:r w:rsidR="00C95DCE">
        <w:tab/>
      </w:r>
      <w:r w:rsidR="00C95DCE">
        <w:tab/>
      </w:r>
      <w:r w:rsidR="00C95DCE">
        <w:tab/>
        <w:t xml:space="preserve">            1.3</w:t>
      </w:r>
      <w:r w:rsidR="008F7EFD">
        <w:t>08</w:t>
      </w:r>
      <w:r w:rsidR="00C95DCE">
        <w:t xml:space="preserve"> ezer Ft-tal</w:t>
      </w:r>
    </w:p>
    <w:p w:rsidR="00C95DCE" w:rsidRDefault="00C95DCE" w:rsidP="00A511B7">
      <w:pPr>
        <w:spacing w:after="120"/>
        <w:jc w:val="both"/>
      </w:pPr>
      <w:r>
        <w:tab/>
      </w:r>
      <w:r>
        <w:tab/>
      </w:r>
      <w:proofErr w:type="gramStart"/>
      <w:r>
        <w:t>csökken</w:t>
      </w:r>
      <w:proofErr w:type="gramEnd"/>
      <w:r>
        <w:t>.</w:t>
      </w:r>
    </w:p>
    <w:p w:rsidR="002376CD" w:rsidRDefault="002000AC" w:rsidP="002376CD">
      <w:pPr>
        <w:jc w:val="both"/>
      </w:pPr>
      <w:r>
        <w:t>2</w:t>
      </w:r>
      <w:r w:rsidR="002376CD">
        <w:t>.§. Ezen rendelet kihirdetése napján lép hatályba.</w:t>
      </w:r>
    </w:p>
    <w:p w:rsidR="002376CD" w:rsidRDefault="00C95DCE" w:rsidP="002376CD">
      <w:pPr>
        <w:jc w:val="both"/>
        <w:rPr>
          <w:rFonts w:cstheme="minorHAnsi"/>
          <w:b/>
          <w:spacing w:val="20"/>
        </w:rPr>
      </w:pPr>
      <w:r>
        <w:rPr>
          <w:rFonts w:cstheme="minorHAnsi"/>
          <w:b/>
        </w:rPr>
        <w:t>Gétye</w:t>
      </w:r>
      <w:r w:rsidR="002376CD" w:rsidRPr="002376CD">
        <w:rPr>
          <w:rFonts w:cstheme="minorHAnsi"/>
          <w:b/>
        </w:rPr>
        <w:t>, 20</w:t>
      </w:r>
      <w:r w:rsidR="000F6AF8">
        <w:rPr>
          <w:rFonts w:cstheme="minorHAnsi"/>
          <w:b/>
        </w:rPr>
        <w:t>1</w:t>
      </w:r>
      <w:r w:rsidR="00147774">
        <w:rPr>
          <w:rFonts w:cstheme="minorHAnsi"/>
          <w:b/>
        </w:rPr>
        <w:t>6</w:t>
      </w:r>
      <w:r w:rsidR="002376CD" w:rsidRPr="002376CD">
        <w:rPr>
          <w:rFonts w:cstheme="minorHAnsi"/>
          <w:b/>
        </w:rPr>
        <w:t>.</w:t>
      </w:r>
      <w:r w:rsidR="00147774">
        <w:rPr>
          <w:rFonts w:cstheme="minorHAnsi"/>
          <w:b/>
        </w:rPr>
        <w:t xml:space="preserve"> április 11</w:t>
      </w:r>
      <w:r w:rsidR="008B3CCB">
        <w:rPr>
          <w:rFonts w:cstheme="minorHAnsi"/>
          <w:b/>
        </w:rPr>
        <w:t>.</w:t>
      </w:r>
    </w:p>
    <w:p w:rsidR="002376CD" w:rsidRDefault="008A1C6C" w:rsidP="002376CD">
      <w:pPr>
        <w:spacing w:after="0"/>
        <w:jc w:val="both"/>
        <w:rPr>
          <w:rFonts w:cstheme="minorHAnsi"/>
          <w:b/>
          <w:spacing w:val="20"/>
        </w:rPr>
      </w:pPr>
      <w:r>
        <w:rPr>
          <w:rFonts w:cstheme="minorHAnsi"/>
          <w:b/>
          <w:spacing w:val="20"/>
        </w:rPr>
        <w:t xml:space="preserve">    </w:t>
      </w:r>
      <w:r w:rsidR="00C95DCE">
        <w:rPr>
          <w:rFonts w:cstheme="minorHAnsi"/>
          <w:b/>
          <w:spacing w:val="20"/>
        </w:rPr>
        <w:t xml:space="preserve">  </w:t>
      </w:r>
      <w:r w:rsidR="00BA48AC">
        <w:rPr>
          <w:rFonts w:cstheme="minorHAnsi"/>
          <w:b/>
          <w:spacing w:val="20"/>
        </w:rPr>
        <w:t xml:space="preserve">        </w:t>
      </w:r>
      <w:r>
        <w:rPr>
          <w:rFonts w:cstheme="minorHAnsi"/>
          <w:b/>
          <w:spacing w:val="20"/>
        </w:rPr>
        <w:t xml:space="preserve">   </w:t>
      </w:r>
      <w:r w:rsidR="00C95DCE">
        <w:rPr>
          <w:rFonts w:cstheme="minorHAnsi"/>
          <w:b/>
          <w:spacing w:val="20"/>
        </w:rPr>
        <w:t>Talabér Lászlóné</w:t>
      </w:r>
      <w:r w:rsidR="002376CD">
        <w:rPr>
          <w:rFonts w:cstheme="minorHAnsi"/>
          <w:b/>
          <w:spacing w:val="20"/>
        </w:rPr>
        <w:tab/>
      </w:r>
      <w:r w:rsidR="002000AC">
        <w:rPr>
          <w:rFonts w:cstheme="minorHAnsi"/>
          <w:b/>
          <w:spacing w:val="20"/>
        </w:rPr>
        <w:t xml:space="preserve">  </w:t>
      </w:r>
      <w:r w:rsidR="002000AC">
        <w:rPr>
          <w:rFonts w:cstheme="minorHAnsi"/>
          <w:b/>
          <w:spacing w:val="20"/>
        </w:rPr>
        <w:tab/>
      </w:r>
      <w:r w:rsidR="002376CD">
        <w:rPr>
          <w:rFonts w:cstheme="minorHAnsi"/>
          <w:b/>
          <w:spacing w:val="20"/>
        </w:rPr>
        <w:tab/>
      </w:r>
      <w:r w:rsidR="002376CD">
        <w:rPr>
          <w:rFonts w:cstheme="minorHAnsi"/>
          <w:b/>
          <w:spacing w:val="20"/>
        </w:rPr>
        <w:tab/>
      </w:r>
      <w:r w:rsidR="002376CD">
        <w:rPr>
          <w:rFonts w:cstheme="minorHAnsi"/>
          <w:b/>
          <w:spacing w:val="20"/>
        </w:rPr>
        <w:tab/>
        <w:t>Kovács Katalin</w:t>
      </w:r>
    </w:p>
    <w:p w:rsidR="005D479C" w:rsidRDefault="002376CD" w:rsidP="008B3CCB">
      <w:pPr>
        <w:spacing w:after="0"/>
        <w:jc w:val="both"/>
      </w:pP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proofErr w:type="gramStart"/>
      <w:r>
        <w:rPr>
          <w:rFonts w:cstheme="minorHAnsi"/>
          <w:b/>
          <w:spacing w:val="20"/>
        </w:rPr>
        <w:t>polgármester</w:t>
      </w:r>
      <w:proofErr w:type="gramEnd"/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  <w:t xml:space="preserve">    </w:t>
      </w:r>
      <w:r w:rsidR="002E6DA8">
        <w:rPr>
          <w:rFonts w:cstheme="minorHAnsi"/>
          <w:b/>
          <w:spacing w:val="20"/>
        </w:rPr>
        <w:t xml:space="preserve">    </w:t>
      </w:r>
      <w:r>
        <w:rPr>
          <w:rFonts w:cstheme="minorHAnsi"/>
          <w:b/>
          <w:spacing w:val="20"/>
        </w:rPr>
        <w:t>jegyző</w:t>
      </w:r>
      <w:r w:rsidR="005D479C">
        <w:tab/>
      </w:r>
    </w:p>
    <w:sectPr w:rsidR="005D479C" w:rsidSect="00AC1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80973"/>
    <w:multiLevelType w:val="hybridMultilevel"/>
    <w:tmpl w:val="FFB8F4D2"/>
    <w:lvl w:ilvl="0" w:tplc="3C1C7B2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29DC18E8"/>
    <w:multiLevelType w:val="hybridMultilevel"/>
    <w:tmpl w:val="7C4A9084"/>
    <w:lvl w:ilvl="0" w:tplc="78A6076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70" w:hanging="360"/>
      </w:pPr>
    </w:lvl>
    <w:lvl w:ilvl="2" w:tplc="040E001B" w:tentative="1">
      <w:start w:val="1"/>
      <w:numFmt w:val="lowerRoman"/>
      <w:lvlText w:val="%3."/>
      <w:lvlJc w:val="right"/>
      <w:pPr>
        <w:ind w:left="1890" w:hanging="180"/>
      </w:pPr>
    </w:lvl>
    <w:lvl w:ilvl="3" w:tplc="040E000F" w:tentative="1">
      <w:start w:val="1"/>
      <w:numFmt w:val="decimal"/>
      <w:lvlText w:val="%4."/>
      <w:lvlJc w:val="left"/>
      <w:pPr>
        <w:ind w:left="2610" w:hanging="360"/>
      </w:pPr>
    </w:lvl>
    <w:lvl w:ilvl="4" w:tplc="040E0019" w:tentative="1">
      <w:start w:val="1"/>
      <w:numFmt w:val="lowerLetter"/>
      <w:lvlText w:val="%5."/>
      <w:lvlJc w:val="left"/>
      <w:pPr>
        <w:ind w:left="3330" w:hanging="360"/>
      </w:pPr>
    </w:lvl>
    <w:lvl w:ilvl="5" w:tplc="040E001B" w:tentative="1">
      <w:start w:val="1"/>
      <w:numFmt w:val="lowerRoman"/>
      <w:lvlText w:val="%6."/>
      <w:lvlJc w:val="right"/>
      <w:pPr>
        <w:ind w:left="4050" w:hanging="180"/>
      </w:pPr>
    </w:lvl>
    <w:lvl w:ilvl="6" w:tplc="040E000F" w:tentative="1">
      <w:start w:val="1"/>
      <w:numFmt w:val="decimal"/>
      <w:lvlText w:val="%7."/>
      <w:lvlJc w:val="left"/>
      <w:pPr>
        <w:ind w:left="4770" w:hanging="360"/>
      </w:pPr>
    </w:lvl>
    <w:lvl w:ilvl="7" w:tplc="040E0019" w:tentative="1">
      <w:start w:val="1"/>
      <w:numFmt w:val="lowerLetter"/>
      <w:lvlText w:val="%8."/>
      <w:lvlJc w:val="left"/>
      <w:pPr>
        <w:ind w:left="5490" w:hanging="360"/>
      </w:pPr>
    </w:lvl>
    <w:lvl w:ilvl="8" w:tplc="040E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2B3A79B9"/>
    <w:multiLevelType w:val="hybridMultilevel"/>
    <w:tmpl w:val="1D20DE24"/>
    <w:lvl w:ilvl="0" w:tplc="790A1A10">
      <w:start w:val="1"/>
      <w:numFmt w:val="lowerLetter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56D61E3B"/>
    <w:multiLevelType w:val="hybridMultilevel"/>
    <w:tmpl w:val="DA941FF8"/>
    <w:lvl w:ilvl="0" w:tplc="257EBEB0">
      <w:start w:val="2"/>
      <w:numFmt w:val="bullet"/>
      <w:lvlText w:val="-"/>
      <w:lvlJc w:val="left"/>
      <w:pPr>
        <w:ind w:left="64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39B9"/>
    <w:rsid w:val="00012FFC"/>
    <w:rsid w:val="00047536"/>
    <w:rsid w:val="00050682"/>
    <w:rsid w:val="00052529"/>
    <w:rsid w:val="00054D1F"/>
    <w:rsid w:val="00054F4A"/>
    <w:rsid w:val="00075F9D"/>
    <w:rsid w:val="0007611B"/>
    <w:rsid w:val="00085426"/>
    <w:rsid w:val="000E66C1"/>
    <w:rsid w:val="000F6AF8"/>
    <w:rsid w:val="00125EB2"/>
    <w:rsid w:val="001422A1"/>
    <w:rsid w:val="00147774"/>
    <w:rsid w:val="00164F23"/>
    <w:rsid w:val="0017351D"/>
    <w:rsid w:val="00176290"/>
    <w:rsid w:val="00184E51"/>
    <w:rsid w:val="001B4C14"/>
    <w:rsid w:val="001E774C"/>
    <w:rsid w:val="001F5818"/>
    <w:rsid w:val="001F6104"/>
    <w:rsid w:val="001F63D8"/>
    <w:rsid w:val="002000AC"/>
    <w:rsid w:val="00201270"/>
    <w:rsid w:val="00224922"/>
    <w:rsid w:val="002376CD"/>
    <w:rsid w:val="00245B0E"/>
    <w:rsid w:val="0029518A"/>
    <w:rsid w:val="002A1980"/>
    <w:rsid w:val="002D38A3"/>
    <w:rsid w:val="002E6DA8"/>
    <w:rsid w:val="0031168D"/>
    <w:rsid w:val="00333A9A"/>
    <w:rsid w:val="00336BC3"/>
    <w:rsid w:val="00367E01"/>
    <w:rsid w:val="00387C61"/>
    <w:rsid w:val="00395D86"/>
    <w:rsid w:val="003A0B91"/>
    <w:rsid w:val="004005D3"/>
    <w:rsid w:val="00401938"/>
    <w:rsid w:val="004073D6"/>
    <w:rsid w:val="00460D6D"/>
    <w:rsid w:val="00464A88"/>
    <w:rsid w:val="00481C50"/>
    <w:rsid w:val="004B27D1"/>
    <w:rsid w:val="004C16EB"/>
    <w:rsid w:val="004C2080"/>
    <w:rsid w:val="004E096D"/>
    <w:rsid w:val="004F4F7E"/>
    <w:rsid w:val="004F7F57"/>
    <w:rsid w:val="00527A32"/>
    <w:rsid w:val="00530CBA"/>
    <w:rsid w:val="005311E8"/>
    <w:rsid w:val="005542D0"/>
    <w:rsid w:val="0058006B"/>
    <w:rsid w:val="00580391"/>
    <w:rsid w:val="0059607D"/>
    <w:rsid w:val="005A697D"/>
    <w:rsid w:val="005D479C"/>
    <w:rsid w:val="005F0362"/>
    <w:rsid w:val="005F66AD"/>
    <w:rsid w:val="00622112"/>
    <w:rsid w:val="006248F6"/>
    <w:rsid w:val="00631F14"/>
    <w:rsid w:val="00674AAE"/>
    <w:rsid w:val="006763F1"/>
    <w:rsid w:val="006A04F1"/>
    <w:rsid w:val="006C0D4C"/>
    <w:rsid w:val="00742F86"/>
    <w:rsid w:val="0075049D"/>
    <w:rsid w:val="00785B80"/>
    <w:rsid w:val="007A4AC6"/>
    <w:rsid w:val="007B4CED"/>
    <w:rsid w:val="007B7167"/>
    <w:rsid w:val="007D2632"/>
    <w:rsid w:val="00817C02"/>
    <w:rsid w:val="00841CE3"/>
    <w:rsid w:val="008549B3"/>
    <w:rsid w:val="008576A3"/>
    <w:rsid w:val="00871EAD"/>
    <w:rsid w:val="00874D7B"/>
    <w:rsid w:val="008874F6"/>
    <w:rsid w:val="0089111F"/>
    <w:rsid w:val="0089175B"/>
    <w:rsid w:val="008945ED"/>
    <w:rsid w:val="008A1C6C"/>
    <w:rsid w:val="008B3CCB"/>
    <w:rsid w:val="008F54BE"/>
    <w:rsid w:val="008F7EFD"/>
    <w:rsid w:val="00915564"/>
    <w:rsid w:val="00933591"/>
    <w:rsid w:val="009464EB"/>
    <w:rsid w:val="00955194"/>
    <w:rsid w:val="00965CD2"/>
    <w:rsid w:val="00993F4D"/>
    <w:rsid w:val="009D46F0"/>
    <w:rsid w:val="00A12FB3"/>
    <w:rsid w:val="00A32569"/>
    <w:rsid w:val="00A460B8"/>
    <w:rsid w:val="00A47940"/>
    <w:rsid w:val="00A511B7"/>
    <w:rsid w:val="00A56F35"/>
    <w:rsid w:val="00A62DC0"/>
    <w:rsid w:val="00A63E15"/>
    <w:rsid w:val="00A83F20"/>
    <w:rsid w:val="00A967CD"/>
    <w:rsid w:val="00AC1D15"/>
    <w:rsid w:val="00AC42D6"/>
    <w:rsid w:val="00AC5208"/>
    <w:rsid w:val="00AD4479"/>
    <w:rsid w:val="00AE3E9D"/>
    <w:rsid w:val="00AF6F39"/>
    <w:rsid w:val="00B234CA"/>
    <w:rsid w:val="00B471F0"/>
    <w:rsid w:val="00BA48AC"/>
    <w:rsid w:val="00BB30A5"/>
    <w:rsid w:val="00BC3AF8"/>
    <w:rsid w:val="00BD2BA9"/>
    <w:rsid w:val="00C07237"/>
    <w:rsid w:val="00C12FBD"/>
    <w:rsid w:val="00C27F70"/>
    <w:rsid w:val="00C63D6D"/>
    <w:rsid w:val="00C7357A"/>
    <w:rsid w:val="00C7372A"/>
    <w:rsid w:val="00C74792"/>
    <w:rsid w:val="00C8616F"/>
    <w:rsid w:val="00C95DCE"/>
    <w:rsid w:val="00CC354A"/>
    <w:rsid w:val="00CE0DFE"/>
    <w:rsid w:val="00CE57D5"/>
    <w:rsid w:val="00D23C16"/>
    <w:rsid w:val="00D51174"/>
    <w:rsid w:val="00D626CE"/>
    <w:rsid w:val="00D936FE"/>
    <w:rsid w:val="00DB3877"/>
    <w:rsid w:val="00DB49F7"/>
    <w:rsid w:val="00DD38FE"/>
    <w:rsid w:val="00E042FE"/>
    <w:rsid w:val="00E11DEB"/>
    <w:rsid w:val="00E16401"/>
    <w:rsid w:val="00E2673A"/>
    <w:rsid w:val="00E4163D"/>
    <w:rsid w:val="00E429E8"/>
    <w:rsid w:val="00E81EF5"/>
    <w:rsid w:val="00ED0DD6"/>
    <w:rsid w:val="00EF2D93"/>
    <w:rsid w:val="00F02764"/>
    <w:rsid w:val="00F05B74"/>
    <w:rsid w:val="00F43409"/>
    <w:rsid w:val="00F76247"/>
    <w:rsid w:val="00F839B9"/>
    <w:rsid w:val="00FC6952"/>
    <w:rsid w:val="00FD74BE"/>
    <w:rsid w:val="00FE2244"/>
    <w:rsid w:val="00FE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1D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47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388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51</cp:revision>
  <cp:lastPrinted>2016-04-14T07:43:00Z</cp:lastPrinted>
  <dcterms:created xsi:type="dcterms:W3CDTF">2008-11-21T09:02:00Z</dcterms:created>
  <dcterms:modified xsi:type="dcterms:W3CDTF">2016-04-14T07:43:00Z</dcterms:modified>
</cp:coreProperties>
</file>