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B85" w:rsidRPr="002B5B85" w:rsidRDefault="002B5B85" w:rsidP="002B5B85">
      <w:pPr>
        <w:pStyle w:val="Listaszerbekezds"/>
        <w:numPr>
          <w:ilvl w:val="0"/>
          <w:numId w:val="5"/>
        </w:numPr>
        <w:ind w:left="851"/>
        <w:jc w:val="right"/>
        <w:rPr>
          <w:rFonts w:ascii="Garamond" w:hAnsi="Garamond"/>
        </w:rPr>
      </w:pPr>
      <w:bookmarkStart w:id="0" w:name="_GoBack"/>
      <w:bookmarkEnd w:id="0"/>
      <w:r>
        <w:rPr>
          <w:rFonts w:ascii="Garamond" w:hAnsi="Garamond"/>
        </w:rPr>
        <w:t>melléklet a 4/201</w:t>
      </w:r>
      <w:r w:rsidR="009C3D9C">
        <w:rPr>
          <w:rFonts w:ascii="Garamond" w:hAnsi="Garamond"/>
        </w:rPr>
        <w:t>3</w:t>
      </w:r>
      <w:r>
        <w:rPr>
          <w:rFonts w:ascii="Garamond" w:hAnsi="Garamond"/>
        </w:rPr>
        <w:t>. (</w:t>
      </w:r>
      <w:r w:rsidR="009C3D9C">
        <w:rPr>
          <w:rFonts w:ascii="Garamond" w:hAnsi="Garamond"/>
        </w:rPr>
        <w:t>V</w:t>
      </w:r>
      <w:r>
        <w:rPr>
          <w:rFonts w:ascii="Garamond" w:hAnsi="Garamond"/>
        </w:rPr>
        <w:t xml:space="preserve">. </w:t>
      </w:r>
      <w:r w:rsidR="009C3D9C">
        <w:rPr>
          <w:rFonts w:ascii="Garamond" w:hAnsi="Garamond"/>
        </w:rPr>
        <w:t>22</w:t>
      </w:r>
      <w:r>
        <w:rPr>
          <w:rFonts w:ascii="Garamond" w:hAnsi="Garamond"/>
        </w:rPr>
        <w:t xml:space="preserve">.) </w:t>
      </w:r>
      <w:r>
        <w:rPr>
          <w:rFonts w:ascii="Garamond" w:eastAsia="Times New Roman" w:hAnsi="Garamond" w:cs="Times New Roman"/>
          <w:color w:val="000000"/>
          <w:lang w:eastAsia="hu-HU"/>
        </w:rPr>
        <w:t>módosítással egységes szerkezetű</w:t>
      </w:r>
      <w:r>
        <w:rPr>
          <w:rFonts w:ascii="Garamond" w:hAnsi="Garamond"/>
        </w:rPr>
        <w:t xml:space="preserve"> önkormányzati rendelethez</w:t>
      </w:r>
    </w:p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2534"/>
        <w:gridCol w:w="860"/>
        <w:gridCol w:w="577"/>
        <w:gridCol w:w="860"/>
        <w:gridCol w:w="3130"/>
      </w:tblGrid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9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 Képviselő-testült kiemelt jelentőségű nemzeti vagyonként forgalomképtelen törzsvagyonnak minősíti </w:t>
            </w:r>
            <w:proofErr w:type="gram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a</w:t>
            </w:r>
            <w:proofErr w:type="gram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:</w:t>
            </w: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3"/>
          <w:wAfter w:w="4567" w:type="dxa"/>
          <w:trHeight w:val="300"/>
        </w:trPr>
        <w:tc>
          <w:tcPr>
            <w:tcW w:w="3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a)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0067971-0067980.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b)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0067981-0067990.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c)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0074702.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d)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0074703.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69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e)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0074704. sorszámú,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315D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f)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0074705.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g)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0074706.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h)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0074707. sorszámú,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315D8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i)       VASIVÍZ Vas Megyei Víz- és Csatornamű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ZRt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. 0074708. sorszámú</w:t>
            </w:r>
          </w:p>
        </w:tc>
      </w:tr>
      <w:tr w:rsidR="00CD500B" w:rsidRPr="0056302E" w:rsidTr="002B5B85">
        <w:trPr>
          <w:gridAfter w:val="1"/>
          <w:wAfter w:w="3130" w:type="dxa"/>
          <w:trHeight w:val="300"/>
        </w:trPr>
        <w:tc>
          <w:tcPr>
            <w:tcW w:w="7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részvényét.</w:t>
            </w:r>
          </w:p>
        </w:tc>
      </w:tr>
    </w:tbl>
    <w:p w:rsidR="00FD5AD9" w:rsidRDefault="00FD5AD9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2B5B85" w:rsidRDefault="002B5B85"/>
    <w:tbl>
      <w:tblPr>
        <w:tblW w:w="109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2"/>
        <w:gridCol w:w="438"/>
        <w:gridCol w:w="3134"/>
        <w:gridCol w:w="2630"/>
        <w:gridCol w:w="892"/>
        <w:gridCol w:w="891"/>
        <w:gridCol w:w="891"/>
        <w:gridCol w:w="1052"/>
      </w:tblGrid>
      <w:tr w:rsidR="00CD500B" w:rsidRPr="0056302E" w:rsidTr="002B5B85">
        <w:trPr>
          <w:trHeight w:val="300"/>
        </w:trPr>
        <w:tc>
          <w:tcPr>
            <w:tcW w:w="9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B85" w:rsidRDefault="002B5B85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Pr="002B5B85" w:rsidRDefault="002B5B85" w:rsidP="002B5B85">
            <w:pPr>
              <w:pStyle w:val="Listaszerbekezds"/>
              <w:numPr>
                <w:ilvl w:val="0"/>
                <w:numId w:val="5"/>
              </w:numPr>
              <w:jc w:val="center"/>
              <w:rPr>
                <w:rFonts w:ascii="Garamond" w:hAnsi="Garamond"/>
              </w:rPr>
            </w:pPr>
            <w:r w:rsidRPr="002B5B85">
              <w:rPr>
                <w:rFonts w:ascii="Garamond" w:hAnsi="Garamond"/>
              </w:rPr>
              <w:t>melléklet a 4/201</w:t>
            </w:r>
            <w:r w:rsidR="009C3D9C">
              <w:rPr>
                <w:rFonts w:ascii="Garamond" w:hAnsi="Garamond"/>
              </w:rPr>
              <w:t>3</w:t>
            </w:r>
            <w:r w:rsidRPr="002B5B85">
              <w:rPr>
                <w:rFonts w:ascii="Garamond" w:hAnsi="Garamond"/>
              </w:rPr>
              <w:t>. (</w:t>
            </w:r>
            <w:r w:rsidR="009C3D9C">
              <w:rPr>
                <w:rFonts w:ascii="Garamond" w:hAnsi="Garamond"/>
              </w:rPr>
              <w:t>V</w:t>
            </w:r>
            <w:r w:rsidRPr="002B5B85">
              <w:rPr>
                <w:rFonts w:ascii="Garamond" w:hAnsi="Garamond"/>
              </w:rPr>
              <w:t xml:space="preserve">. </w:t>
            </w:r>
            <w:r w:rsidR="009C3D9C">
              <w:rPr>
                <w:rFonts w:ascii="Garamond" w:hAnsi="Garamond"/>
              </w:rPr>
              <w:t>22</w:t>
            </w:r>
            <w:r w:rsidRPr="002B5B85">
              <w:rPr>
                <w:rFonts w:ascii="Garamond" w:hAnsi="Garamond"/>
              </w:rPr>
              <w:t xml:space="preserve">.) </w:t>
            </w:r>
            <w:r w:rsidRPr="002B5B85">
              <w:rPr>
                <w:rFonts w:ascii="Garamond" w:eastAsia="Times New Roman" w:hAnsi="Garamond" w:cs="Times New Roman"/>
                <w:color w:val="000000"/>
                <w:lang w:eastAsia="hu-HU"/>
              </w:rPr>
              <w:t>módosítással egységes szerkezetű</w:t>
            </w:r>
            <w:r w:rsidRPr="002B5B85">
              <w:rPr>
                <w:rFonts w:ascii="Garamond" w:hAnsi="Garamond"/>
              </w:rPr>
              <w:t xml:space="preserve"> önkormányzati rendelethez</w:t>
            </w:r>
          </w:p>
          <w:p w:rsidR="002B5B85" w:rsidRDefault="002B5B85" w:rsidP="002B5B85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992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Forgalomképtelen vagyona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34/2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37/4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37/5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53/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6.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60/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7.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79/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8.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119/2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9.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119/6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10.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137/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Közterület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144/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Közpark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146/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156/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14.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158/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15.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172/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16.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18.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173/5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19.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173/10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Járda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173/11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24.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200/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25.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201/6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26.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202/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27.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213/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28.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214/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29.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Magánut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247/2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30.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Saját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használatu</w:t>
            </w:r>
            <w:proofErr w:type="spellEnd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ut</w:t>
            </w:r>
            <w:proofErr w:type="spellEnd"/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7997/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02/3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Szennyvízátemelő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02/27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Szennyvízátemelő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018/4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34.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03/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35.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Koltai Árok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04/8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lastRenderedPageBreak/>
              <w:t>36.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Saját használatú 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04/12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37.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05/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38.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08/8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39.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014/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40.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018/1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Kivett 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018/3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021/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064/1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44.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068/6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45.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árok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075/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46.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árok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077/12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47.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078/1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48.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087/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49.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093/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50.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094/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51.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Temető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096/2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52.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0100/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53.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Közút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0101/20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54.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árok</w:t>
            </w: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0128/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u-HU"/>
              </w:rPr>
            </w:pPr>
          </w:p>
        </w:tc>
      </w:tr>
      <w:tr w:rsidR="00CD500B" w:rsidRPr="0056302E" w:rsidTr="002B5B85">
        <w:trPr>
          <w:trHeight w:val="300"/>
        </w:trPr>
        <w:tc>
          <w:tcPr>
            <w:tcW w:w="903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CD500B" w:rsidRDefault="00CD500B"/>
    <w:p w:rsidR="002B5B85" w:rsidRPr="002B5B85" w:rsidRDefault="002B5B85" w:rsidP="002B5B85">
      <w:pPr>
        <w:pStyle w:val="Listaszerbekezds"/>
        <w:numPr>
          <w:ilvl w:val="0"/>
          <w:numId w:val="5"/>
        </w:numPr>
        <w:ind w:left="1418"/>
        <w:jc w:val="right"/>
        <w:rPr>
          <w:rFonts w:ascii="Garamond" w:hAnsi="Garamond"/>
        </w:rPr>
      </w:pPr>
      <w:r>
        <w:rPr>
          <w:rFonts w:ascii="Garamond" w:hAnsi="Garamond"/>
        </w:rPr>
        <w:t>melléklet a 4/201</w:t>
      </w:r>
      <w:r w:rsidR="009C3D9C">
        <w:rPr>
          <w:rFonts w:ascii="Garamond" w:hAnsi="Garamond"/>
        </w:rPr>
        <w:t>3</w:t>
      </w:r>
      <w:r>
        <w:rPr>
          <w:rFonts w:ascii="Garamond" w:hAnsi="Garamond"/>
        </w:rPr>
        <w:t>. (</w:t>
      </w:r>
      <w:r w:rsidR="009C3D9C">
        <w:rPr>
          <w:rFonts w:ascii="Garamond" w:hAnsi="Garamond"/>
        </w:rPr>
        <w:t>V</w:t>
      </w:r>
      <w:r>
        <w:rPr>
          <w:rFonts w:ascii="Garamond" w:hAnsi="Garamond"/>
        </w:rPr>
        <w:t xml:space="preserve">. </w:t>
      </w:r>
      <w:r w:rsidR="009C3D9C">
        <w:rPr>
          <w:rFonts w:ascii="Garamond" w:hAnsi="Garamond"/>
        </w:rPr>
        <w:t>22</w:t>
      </w:r>
      <w:r>
        <w:rPr>
          <w:rFonts w:ascii="Garamond" w:hAnsi="Garamond"/>
        </w:rPr>
        <w:t xml:space="preserve">.) </w:t>
      </w:r>
      <w:r>
        <w:rPr>
          <w:rFonts w:ascii="Garamond" w:eastAsia="Times New Roman" w:hAnsi="Garamond" w:cs="Times New Roman"/>
          <w:color w:val="000000"/>
          <w:lang w:eastAsia="hu-HU"/>
        </w:rPr>
        <w:t>módosítással egységes szerkezetű</w:t>
      </w:r>
      <w:r>
        <w:rPr>
          <w:rFonts w:ascii="Garamond" w:hAnsi="Garamond"/>
        </w:rPr>
        <w:t xml:space="preserve"> önkormányzati rendelethez</w:t>
      </w:r>
    </w:p>
    <w:tbl>
      <w:tblPr>
        <w:tblW w:w="101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4"/>
        <w:gridCol w:w="160"/>
        <w:gridCol w:w="2762"/>
        <w:gridCol w:w="2909"/>
        <w:gridCol w:w="987"/>
        <w:gridCol w:w="985"/>
        <w:gridCol w:w="1644"/>
      </w:tblGrid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trHeight w:val="3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</w:tr>
      <w:tr w:rsidR="00CD500B" w:rsidRPr="0056302E" w:rsidTr="00BD6435">
        <w:trPr>
          <w:trHeight w:val="300"/>
        </w:trPr>
        <w:tc>
          <w:tcPr>
            <w:tcW w:w="1017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Korlátozottan forgalomképes vagyona</w:t>
            </w: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hu-HU"/>
              </w:rPr>
              <w:t xml:space="preserve">        </w:t>
            </w: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Szennyvízcsatorna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Községháza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37/4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37/5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általános iskola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99/2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Községháza, Orvosi rendelő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110/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Tűzoltóság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111/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Közpark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146/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155/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156/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Sporttelep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157/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Sportcsarnok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159/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Kultúrház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170/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Saját használatú út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173/6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Közterület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173/8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 xml:space="preserve">Lakóház, udvar, </w:t>
            </w:r>
            <w:proofErr w:type="spellStart"/>
            <w:r>
              <w:rPr>
                <w:rFonts w:ascii="Garamond" w:hAnsi="Garamond"/>
                <w:color w:val="000000"/>
              </w:rPr>
              <w:t>gazd</w:t>
            </w:r>
            <w:proofErr w:type="spellEnd"/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242/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247/5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általános iskola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253/1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Orvosi rendelő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253/3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2B5B8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B85" w:rsidRDefault="002B5B8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Pr="0056302E" w:rsidRDefault="002B5B8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B85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B5B85" w:rsidRPr="0056302E" w:rsidRDefault="002B5B8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644" w:type="dxa"/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2B5B85" w:rsidRPr="002B5B85" w:rsidRDefault="002B5B85" w:rsidP="002B5B85">
      <w:pPr>
        <w:pStyle w:val="Listaszerbekezds"/>
        <w:numPr>
          <w:ilvl w:val="0"/>
          <w:numId w:val="5"/>
        </w:numPr>
        <w:ind w:left="1134" w:firstLine="66"/>
        <w:jc w:val="right"/>
        <w:rPr>
          <w:rFonts w:ascii="Garamond" w:hAnsi="Garamond"/>
        </w:rPr>
      </w:pPr>
      <w:r>
        <w:rPr>
          <w:rFonts w:ascii="Garamond" w:hAnsi="Garamond"/>
        </w:rPr>
        <w:t>melléklet a 4/201</w:t>
      </w:r>
      <w:r w:rsidR="009C3D9C">
        <w:rPr>
          <w:rFonts w:ascii="Garamond" w:hAnsi="Garamond"/>
        </w:rPr>
        <w:t>3</w:t>
      </w:r>
      <w:r>
        <w:rPr>
          <w:rFonts w:ascii="Garamond" w:hAnsi="Garamond"/>
        </w:rPr>
        <w:t>. (</w:t>
      </w:r>
      <w:r w:rsidR="009C3D9C">
        <w:rPr>
          <w:rFonts w:ascii="Garamond" w:hAnsi="Garamond"/>
        </w:rPr>
        <w:t>V</w:t>
      </w:r>
      <w:r>
        <w:rPr>
          <w:rFonts w:ascii="Garamond" w:hAnsi="Garamond"/>
        </w:rPr>
        <w:t xml:space="preserve">. </w:t>
      </w:r>
      <w:r w:rsidR="009C3D9C">
        <w:rPr>
          <w:rFonts w:ascii="Garamond" w:hAnsi="Garamond"/>
        </w:rPr>
        <w:t>22</w:t>
      </w:r>
      <w:r>
        <w:rPr>
          <w:rFonts w:ascii="Garamond" w:hAnsi="Garamond"/>
        </w:rPr>
        <w:t xml:space="preserve">.) </w:t>
      </w:r>
      <w:r>
        <w:rPr>
          <w:rFonts w:ascii="Garamond" w:eastAsia="Times New Roman" w:hAnsi="Garamond" w:cs="Times New Roman"/>
          <w:color w:val="000000"/>
          <w:lang w:eastAsia="hu-HU"/>
        </w:rPr>
        <w:t>módosítással egységes szerkezetű</w:t>
      </w:r>
      <w:r>
        <w:rPr>
          <w:rFonts w:ascii="Garamond" w:hAnsi="Garamond"/>
        </w:rPr>
        <w:t xml:space="preserve"> önkormányzati rendelethez</w:t>
      </w:r>
    </w:p>
    <w:p w:rsidR="00CD500B" w:rsidRPr="002B5B85" w:rsidRDefault="00CD500B" w:rsidP="002B5B85">
      <w:pPr>
        <w:rPr>
          <w:rFonts w:ascii="Garamond" w:hAnsi="Garamond"/>
        </w:rPr>
      </w:pPr>
    </w:p>
    <w:tbl>
      <w:tblPr>
        <w:tblW w:w="98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2"/>
        <w:gridCol w:w="485"/>
        <w:gridCol w:w="2337"/>
        <w:gridCol w:w="2909"/>
        <w:gridCol w:w="987"/>
        <w:gridCol w:w="1971"/>
      </w:tblGrid>
      <w:tr w:rsidR="00CD500B" w:rsidRPr="0056302E" w:rsidTr="00CD500B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5B85" w:rsidRDefault="002B5B85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2B5B85" w:rsidRDefault="002B5B85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Nemeskolta Község Önkormányzatának</w:t>
            </w:r>
          </w:p>
        </w:tc>
      </w:tr>
      <w:tr w:rsidR="00CD500B" w:rsidRPr="0056302E" w:rsidTr="00CD500B">
        <w:trPr>
          <w:trHeight w:val="300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Üzleti vagyona</w:t>
            </w: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Megnevezés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proofErr w:type="spellStart"/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Helyr.szám</w:t>
            </w:r>
            <w:proofErr w:type="spellEnd"/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--------------------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  <w:r w:rsidRPr="0056302E">
              <w:rPr>
                <w:rFonts w:ascii="Garamond" w:eastAsia="Times New Roman" w:hAnsi="Garamond" w:cs="Times New Roman"/>
                <w:color w:val="000000"/>
                <w:lang w:eastAsia="hu-HU"/>
              </w:rPr>
              <w:t>----------------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88/4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Beépítetlen terület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163/2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068/11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0101/17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BD6435" w:rsidRPr="0056302E" w:rsidTr="00BD6435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6435" w:rsidRPr="0056302E" w:rsidRDefault="00BD6435" w:rsidP="005011CD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Szántó</w:t>
            </w: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Default="00BD6435">
            <w:pPr>
              <w:rPr>
                <w:rFonts w:ascii="Garamond" w:hAnsi="Garamond"/>
                <w:color w:val="000000"/>
              </w:rPr>
            </w:pPr>
            <w:r>
              <w:rPr>
                <w:rFonts w:ascii="Garamond" w:hAnsi="Garamond"/>
                <w:color w:val="000000"/>
              </w:rPr>
              <w:t>0101/37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6435" w:rsidRPr="0056302E" w:rsidRDefault="00BD6435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  <w:tr w:rsidR="00CD500B" w:rsidRPr="0056302E" w:rsidTr="00CD500B">
        <w:trPr>
          <w:gridAfter w:val="1"/>
          <w:wAfter w:w="1971" w:type="dxa"/>
          <w:trHeight w:val="300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D500B" w:rsidRPr="0056302E" w:rsidRDefault="00CD500B" w:rsidP="005011CD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lang w:eastAsia="hu-HU"/>
              </w:rPr>
            </w:pPr>
          </w:p>
        </w:tc>
      </w:tr>
    </w:tbl>
    <w:p w:rsidR="00CD500B" w:rsidRDefault="00CD500B"/>
    <w:sectPr w:rsidR="00CD5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34"/>
    <w:multiLevelType w:val="hybridMultilevel"/>
    <w:tmpl w:val="282439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25DD0"/>
    <w:multiLevelType w:val="hybridMultilevel"/>
    <w:tmpl w:val="73809474"/>
    <w:lvl w:ilvl="0" w:tplc="7130B2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D7C0E7C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931115"/>
    <w:multiLevelType w:val="hybridMultilevel"/>
    <w:tmpl w:val="DBF4C28E"/>
    <w:lvl w:ilvl="0" w:tplc="BC8823DA">
      <w:start w:val="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3AE05B5"/>
    <w:multiLevelType w:val="hybridMultilevel"/>
    <w:tmpl w:val="79901A6E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26C106C4"/>
    <w:multiLevelType w:val="hybridMultilevel"/>
    <w:tmpl w:val="F2ECE26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7420AD"/>
    <w:multiLevelType w:val="hybridMultilevel"/>
    <w:tmpl w:val="668EB542"/>
    <w:lvl w:ilvl="0" w:tplc="E3A0240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594FCC"/>
    <w:multiLevelType w:val="hybridMultilevel"/>
    <w:tmpl w:val="597EBA2C"/>
    <w:lvl w:ilvl="0" w:tplc="82DCD6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285F43"/>
    <w:rsid w:val="002B5B85"/>
    <w:rsid w:val="00315D87"/>
    <w:rsid w:val="003A4813"/>
    <w:rsid w:val="008C7603"/>
    <w:rsid w:val="009C3D9C"/>
    <w:rsid w:val="00BB2AEF"/>
    <w:rsid w:val="00BD6435"/>
    <w:rsid w:val="00CD500B"/>
    <w:rsid w:val="00FD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500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5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454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pc-user</dc:creator>
  <cp:lastModifiedBy>Kriszti2-PC</cp:lastModifiedBy>
  <cp:revision>2</cp:revision>
  <cp:lastPrinted>2017-08-02T10:38:00Z</cp:lastPrinted>
  <dcterms:created xsi:type="dcterms:W3CDTF">2017-08-03T10:02:00Z</dcterms:created>
  <dcterms:modified xsi:type="dcterms:W3CDTF">2017-08-03T10:02:00Z</dcterms:modified>
</cp:coreProperties>
</file>