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19" w:rsidRPr="006148F9" w:rsidRDefault="00CA4119" w:rsidP="00CA4119">
      <w:pPr>
        <w:jc w:val="right"/>
        <w:rPr>
          <w:sz w:val="24"/>
          <w:szCs w:val="24"/>
        </w:rPr>
      </w:pPr>
      <w:r w:rsidRPr="006148F9">
        <w:rPr>
          <w:sz w:val="24"/>
          <w:szCs w:val="24"/>
        </w:rPr>
        <w:t>2. függelék a 9/2013.(IV.2.) önkormányzati rendelethez</w:t>
      </w:r>
    </w:p>
    <w:p w:rsidR="00CA4119" w:rsidRPr="006148F9" w:rsidRDefault="00CA4119" w:rsidP="00CA4119">
      <w:pPr>
        <w:jc w:val="right"/>
        <w:rPr>
          <w:sz w:val="24"/>
          <w:szCs w:val="24"/>
        </w:rPr>
      </w:pPr>
    </w:p>
    <w:p w:rsidR="00CA4119" w:rsidRPr="006148F9" w:rsidRDefault="00CA4119" w:rsidP="00CA4119">
      <w:pPr>
        <w:jc w:val="both"/>
        <w:rPr>
          <w:b/>
          <w:sz w:val="24"/>
          <w:szCs w:val="24"/>
        </w:rPr>
      </w:pPr>
      <w:r w:rsidRPr="006148F9">
        <w:rPr>
          <w:b/>
          <w:sz w:val="24"/>
          <w:szCs w:val="24"/>
        </w:rPr>
        <w:t>Az önkormányzat és a költségvetési szervek által ellátandó alaptevékenységek kormányzati funkció szerinti felsorolása:</w:t>
      </w:r>
    </w:p>
    <w:p w:rsidR="00CA4119" w:rsidRPr="006148F9" w:rsidRDefault="00CA4119" w:rsidP="00CA4119">
      <w:pPr>
        <w:jc w:val="both"/>
        <w:rPr>
          <w:b/>
          <w:sz w:val="24"/>
          <w:szCs w:val="24"/>
        </w:rPr>
      </w:pPr>
    </w:p>
    <w:p w:rsidR="00CA4119" w:rsidRPr="006148F9" w:rsidRDefault="00CA4119" w:rsidP="00CA4119">
      <w:pPr>
        <w:pStyle w:val="Listaszerbekezds"/>
        <w:numPr>
          <w:ilvl w:val="0"/>
          <w:numId w:val="1"/>
        </w:numPr>
        <w:ind w:left="0" w:firstLine="0"/>
        <w:rPr>
          <w:b/>
          <w:u w:val="single"/>
        </w:rPr>
      </w:pPr>
      <w:r w:rsidRPr="006148F9">
        <w:rPr>
          <w:b/>
          <w:u w:val="single"/>
        </w:rPr>
        <w:t>Mezőladány Község Önkormányzata:</w:t>
      </w:r>
    </w:p>
    <w:p w:rsidR="00CA4119" w:rsidRPr="006148F9" w:rsidRDefault="00CA4119" w:rsidP="00CA4119">
      <w:pPr>
        <w:pStyle w:val="Listaszerbekezds"/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212"/>
      </w:tblGrid>
      <w:tr w:rsidR="00CA4119" w:rsidRPr="006148F9" w:rsidTr="00211D13">
        <w:tc>
          <w:tcPr>
            <w:tcW w:w="9212" w:type="dxa"/>
          </w:tcPr>
          <w:p w:rsidR="00CA4119" w:rsidRPr="006148F9" w:rsidRDefault="00CA4119" w:rsidP="00211D13">
            <w:pPr>
              <w:rPr>
                <w:b/>
                <w:sz w:val="24"/>
                <w:szCs w:val="24"/>
              </w:rPr>
            </w:pPr>
            <w:r w:rsidRPr="006148F9">
              <w:rPr>
                <w:b/>
                <w:sz w:val="24"/>
                <w:szCs w:val="24"/>
              </w:rPr>
              <w:t xml:space="preserve">kor. </w:t>
            </w:r>
            <w:proofErr w:type="spellStart"/>
            <w:r w:rsidRPr="006148F9">
              <w:rPr>
                <w:b/>
                <w:sz w:val="24"/>
                <w:szCs w:val="24"/>
              </w:rPr>
              <w:t>funk</w:t>
            </w:r>
            <w:proofErr w:type="spellEnd"/>
            <w:proofErr w:type="gramStart"/>
            <w:r w:rsidRPr="006148F9">
              <w:rPr>
                <w:b/>
                <w:sz w:val="24"/>
                <w:szCs w:val="24"/>
              </w:rPr>
              <w:t>.       megnevezés</w:t>
            </w:r>
            <w:proofErr w:type="gramEnd"/>
          </w:p>
        </w:tc>
      </w:tr>
    </w:tbl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011130</w:t>
      </w:r>
      <w:r w:rsidRPr="006148F9">
        <w:rPr>
          <w:sz w:val="24"/>
          <w:szCs w:val="24"/>
        </w:rPr>
        <w:tab/>
      </w:r>
      <w:r>
        <w:rPr>
          <w:sz w:val="24"/>
          <w:szCs w:val="24"/>
        </w:rPr>
        <w:t>Önkormány</w:t>
      </w:r>
      <w:r w:rsidRPr="006148F9">
        <w:rPr>
          <w:sz w:val="24"/>
          <w:szCs w:val="24"/>
        </w:rPr>
        <w:t xml:space="preserve">zatok és önkormányzati hivatalok jogalkotó és általános igazgatási  </w:t>
      </w:r>
    </w:p>
    <w:p w:rsidR="00CA4119" w:rsidRPr="006148F9" w:rsidRDefault="00CA4119" w:rsidP="00CA4119">
      <w:pPr>
        <w:ind w:firstLine="1418"/>
        <w:rPr>
          <w:sz w:val="24"/>
          <w:szCs w:val="24"/>
        </w:rPr>
      </w:pPr>
      <w:proofErr w:type="gramStart"/>
      <w:r w:rsidRPr="006148F9">
        <w:rPr>
          <w:sz w:val="24"/>
          <w:szCs w:val="24"/>
        </w:rPr>
        <w:t>tevékenysége</w:t>
      </w:r>
      <w:proofErr w:type="gramEnd"/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011140</w:t>
      </w:r>
      <w:r w:rsidRPr="006148F9">
        <w:rPr>
          <w:sz w:val="24"/>
          <w:szCs w:val="24"/>
        </w:rPr>
        <w:tab/>
        <w:t>Országos és helyi nemzetiségi önkormányzatok igazgatási tevékenysége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011220</w:t>
      </w:r>
      <w:r w:rsidRPr="006148F9">
        <w:rPr>
          <w:sz w:val="24"/>
          <w:szCs w:val="24"/>
        </w:rPr>
        <w:tab/>
        <w:t>Adó-, vám- és jövedéki igazgatás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013320</w:t>
      </w:r>
      <w:r w:rsidRPr="006148F9">
        <w:rPr>
          <w:sz w:val="24"/>
          <w:szCs w:val="24"/>
        </w:rPr>
        <w:tab/>
        <w:t>Köztemető-fenntartás és működtetés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016010</w:t>
      </w:r>
      <w:r w:rsidRPr="006148F9">
        <w:rPr>
          <w:sz w:val="24"/>
          <w:szCs w:val="24"/>
        </w:rPr>
        <w:tab/>
        <w:t xml:space="preserve">Országgyűlési, önkormányzati és európai parlamenti képviselőválasztásokhoz </w:t>
      </w:r>
    </w:p>
    <w:p w:rsidR="00CA4119" w:rsidRPr="006148F9" w:rsidRDefault="00CA4119" w:rsidP="00CA4119">
      <w:pPr>
        <w:ind w:firstLine="1418"/>
        <w:rPr>
          <w:sz w:val="24"/>
          <w:szCs w:val="24"/>
        </w:rPr>
      </w:pPr>
      <w:proofErr w:type="gramStart"/>
      <w:r w:rsidRPr="006148F9">
        <w:rPr>
          <w:sz w:val="24"/>
          <w:szCs w:val="24"/>
        </w:rPr>
        <w:t>kapcsolódó</w:t>
      </w:r>
      <w:proofErr w:type="gramEnd"/>
      <w:r w:rsidRPr="006148F9">
        <w:rPr>
          <w:sz w:val="24"/>
          <w:szCs w:val="24"/>
        </w:rPr>
        <w:t xml:space="preserve"> tevékenységek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016020</w:t>
      </w:r>
      <w:r w:rsidRPr="006148F9">
        <w:rPr>
          <w:sz w:val="24"/>
          <w:szCs w:val="24"/>
        </w:rPr>
        <w:tab/>
        <w:t>Országos és helyi népszavazással kapcsolatos tevékenységek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016080</w:t>
      </w:r>
      <w:r w:rsidRPr="006148F9">
        <w:rPr>
          <w:sz w:val="24"/>
          <w:szCs w:val="24"/>
        </w:rPr>
        <w:tab/>
        <w:t>Kiemelt állami és önkormányzati rendezvények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045160</w:t>
      </w:r>
      <w:r w:rsidRPr="006148F9">
        <w:rPr>
          <w:sz w:val="24"/>
          <w:szCs w:val="24"/>
        </w:rPr>
        <w:tab/>
        <w:t>Közutak, hidak, alagutak üzemeltetése, fenntartása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047410</w:t>
      </w:r>
      <w:r w:rsidRPr="006148F9">
        <w:rPr>
          <w:sz w:val="24"/>
          <w:szCs w:val="24"/>
        </w:rPr>
        <w:tab/>
        <w:t>Ár- és belvízvédelemmel összefüggő tevékenységek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051030</w:t>
      </w:r>
      <w:r w:rsidRPr="006148F9">
        <w:rPr>
          <w:sz w:val="24"/>
          <w:szCs w:val="24"/>
        </w:rPr>
        <w:tab/>
        <w:t>Nem veszélyes (települési) hulladék vegyes (</w:t>
      </w:r>
      <w:proofErr w:type="spellStart"/>
      <w:r w:rsidRPr="006148F9">
        <w:rPr>
          <w:sz w:val="24"/>
          <w:szCs w:val="24"/>
        </w:rPr>
        <w:t>ömelsztett</w:t>
      </w:r>
      <w:proofErr w:type="spellEnd"/>
      <w:r w:rsidRPr="006148F9">
        <w:rPr>
          <w:sz w:val="24"/>
          <w:szCs w:val="24"/>
        </w:rPr>
        <w:t xml:space="preserve">) begyűjtése, szállítása, </w:t>
      </w:r>
    </w:p>
    <w:p w:rsidR="00CA4119" w:rsidRPr="006148F9" w:rsidRDefault="00CA4119" w:rsidP="00CA4119">
      <w:pPr>
        <w:ind w:firstLine="1418"/>
        <w:rPr>
          <w:sz w:val="24"/>
          <w:szCs w:val="24"/>
        </w:rPr>
      </w:pPr>
      <w:proofErr w:type="gramStart"/>
      <w:r w:rsidRPr="006148F9">
        <w:rPr>
          <w:sz w:val="24"/>
          <w:szCs w:val="24"/>
        </w:rPr>
        <w:t>átrakása</w:t>
      </w:r>
      <w:proofErr w:type="gramEnd"/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051050</w:t>
      </w:r>
      <w:r w:rsidRPr="006148F9">
        <w:rPr>
          <w:sz w:val="24"/>
          <w:szCs w:val="24"/>
        </w:rPr>
        <w:tab/>
        <w:t>Veszélyes hulladék begyűjtése, szállítása, átrakása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052020</w:t>
      </w:r>
      <w:r w:rsidRPr="006148F9">
        <w:rPr>
          <w:sz w:val="24"/>
          <w:szCs w:val="24"/>
        </w:rPr>
        <w:tab/>
        <w:t>Szennyvíz gyűjtése, tisztítása, elhelyezése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064010</w:t>
      </w:r>
      <w:r w:rsidRPr="006148F9">
        <w:rPr>
          <w:sz w:val="24"/>
          <w:szCs w:val="24"/>
        </w:rPr>
        <w:tab/>
        <w:t>Közvilágítás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066020</w:t>
      </w:r>
      <w:r w:rsidRPr="006148F9">
        <w:rPr>
          <w:sz w:val="24"/>
          <w:szCs w:val="24"/>
        </w:rPr>
        <w:tab/>
        <w:t>Város-, községgazdálkodási egyéb szolgáltatások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072111</w:t>
      </w:r>
      <w:r w:rsidRPr="006148F9">
        <w:rPr>
          <w:sz w:val="24"/>
          <w:szCs w:val="24"/>
        </w:rPr>
        <w:tab/>
        <w:t>Háziorvosi alapellátás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072311</w:t>
      </w:r>
      <w:r w:rsidRPr="006148F9">
        <w:rPr>
          <w:sz w:val="24"/>
          <w:szCs w:val="24"/>
        </w:rPr>
        <w:tab/>
        <w:t>Fogorvosi alapellátás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074011</w:t>
      </w:r>
      <w:r w:rsidRPr="006148F9">
        <w:rPr>
          <w:sz w:val="24"/>
          <w:szCs w:val="24"/>
        </w:rPr>
        <w:tab/>
        <w:t>Foglalkozás-egészségügyi alapellátás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074032</w:t>
      </w:r>
      <w:r w:rsidRPr="006148F9">
        <w:rPr>
          <w:sz w:val="24"/>
          <w:szCs w:val="24"/>
        </w:rPr>
        <w:tab/>
      </w:r>
      <w:proofErr w:type="gramStart"/>
      <w:r w:rsidRPr="006148F9">
        <w:rPr>
          <w:sz w:val="24"/>
          <w:szCs w:val="24"/>
        </w:rPr>
        <w:t>Ifjúság-egészségügyi gondozás</w:t>
      </w:r>
      <w:proofErr w:type="gramEnd"/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081030</w:t>
      </w:r>
      <w:r w:rsidRPr="006148F9">
        <w:rPr>
          <w:sz w:val="24"/>
          <w:szCs w:val="24"/>
        </w:rPr>
        <w:tab/>
        <w:t>Sportlétesítmények, edzőtáborok működtetése és fejlesztése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096010</w:t>
      </w:r>
      <w:r w:rsidRPr="006148F9">
        <w:rPr>
          <w:sz w:val="24"/>
          <w:szCs w:val="24"/>
        </w:rPr>
        <w:tab/>
        <w:t>Óvodai intézményi étkeztetés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096020</w:t>
      </w:r>
      <w:r w:rsidRPr="006148F9">
        <w:rPr>
          <w:sz w:val="24"/>
          <w:szCs w:val="24"/>
        </w:rPr>
        <w:tab/>
        <w:t>Iskolai intézményi étkeztetés</w:t>
      </w:r>
    </w:p>
    <w:p w:rsidR="00CA4119" w:rsidRDefault="00CA4119" w:rsidP="00CA4119">
      <w:pPr>
        <w:rPr>
          <w:sz w:val="24"/>
          <w:szCs w:val="24"/>
        </w:rPr>
      </w:pPr>
      <w:r>
        <w:rPr>
          <w:sz w:val="24"/>
          <w:szCs w:val="24"/>
        </w:rPr>
        <w:t>102025</w:t>
      </w:r>
      <w:r>
        <w:rPr>
          <w:sz w:val="24"/>
          <w:szCs w:val="24"/>
        </w:rPr>
        <w:tab/>
        <w:t xml:space="preserve">Időskorúak </w:t>
      </w:r>
      <w:r w:rsidRPr="006148F9">
        <w:rPr>
          <w:sz w:val="24"/>
          <w:szCs w:val="24"/>
        </w:rPr>
        <w:t>átmeneti ellátása</w:t>
      </w:r>
    </w:p>
    <w:p w:rsidR="00CA4119" w:rsidRPr="006148F9" w:rsidRDefault="00CA4119" w:rsidP="00CA4119">
      <w:pPr>
        <w:rPr>
          <w:sz w:val="24"/>
          <w:szCs w:val="24"/>
        </w:rPr>
      </w:pPr>
      <w:r>
        <w:rPr>
          <w:sz w:val="24"/>
          <w:szCs w:val="24"/>
        </w:rPr>
        <w:t xml:space="preserve">102026            </w:t>
      </w:r>
      <w:proofErr w:type="spellStart"/>
      <w:r>
        <w:rPr>
          <w:sz w:val="24"/>
          <w:szCs w:val="24"/>
        </w:rPr>
        <w:t>Demens</w:t>
      </w:r>
      <w:proofErr w:type="spellEnd"/>
      <w:r>
        <w:rPr>
          <w:sz w:val="24"/>
          <w:szCs w:val="24"/>
        </w:rPr>
        <w:t xml:space="preserve"> betegek átmeneti ellátása</w:t>
      </w:r>
    </w:p>
    <w:p w:rsidR="00CA4119" w:rsidRPr="006148F9" w:rsidRDefault="00CA4119" w:rsidP="00CA4119">
      <w:pPr>
        <w:rPr>
          <w:sz w:val="24"/>
          <w:szCs w:val="24"/>
        </w:rPr>
      </w:pPr>
      <w:r w:rsidRPr="006148F9">
        <w:rPr>
          <w:sz w:val="24"/>
          <w:szCs w:val="24"/>
        </w:rPr>
        <w:t>107051</w:t>
      </w:r>
      <w:r w:rsidRPr="006148F9">
        <w:rPr>
          <w:sz w:val="24"/>
          <w:szCs w:val="24"/>
        </w:rPr>
        <w:tab/>
        <w:t>Szociális étkeztetés</w:t>
      </w:r>
    </w:p>
    <w:p w:rsidR="00CA4119" w:rsidRPr="006148F9" w:rsidRDefault="00CA4119" w:rsidP="00CA4119">
      <w:pPr>
        <w:rPr>
          <w:sz w:val="24"/>
          <w:szCs w:val="24"/>
        </w:rPr>
      </w:pPr>
    </w:p>
    <w:p w:rsidR="00CA4119" w:rsidRPr="006148F9" w:rsidRDefault="00CA4119" w:rsidP="00CA4119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6148F9">
        <w:rPr>
          <w:b/>
          <w:u w:val="single"/>
        </w:rPr>
        <w:t>Mezőladányi Közös Önkormányzati Hivatal:</w:t>
      </w:r>
    </w:p>
    <w:p w:rsidR="00CA4119" w:rsidRPr="006148F9" w:rsidRDefault="00CA4119" w:rsidP="00CA4119">
      <w:pPr>
        <w:pStyle w:val="Listaszerbekezds"/>
        <w:ind w:left="0"/>
        <w:jc w:val="both"/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212"/>
      </w:tblGrid>
      <w:tr w:rsidR="00CA4119" w:rsidRPr="006148F9" w:rsidTr="00211D13">
        <w:tc>
          <w:tcPr>
            <w:tcW w:w="9212" w:type="dxa"/>
          </w:tcPr>
          <w:p w:rsidR="00CA4119" w:rsidRPr="00407922" w:rsidRDefault="00CA4119" w:rsidP="00211D13">
            <w:pPr>
              <w:pStyle w:val="Listaszerbekezds"/>
              <w:ind w:left="0"/>
              <w:jc w:val="both"/>
              <w:rPr>
                <w:b/>
              </w:rPr>
            </w:pPr>
            <w:r w:rsidRPr="00407922">
              <w:rPr>
                <w:b/>
              </w:rPr>
              <w:t xml:space="preserve">kor. </w:t>
            </w:r>
            <w:proofErr w:type="spellStart"/>
            <w:r w:rsidRPr="00407922">
              <w:rPr>
                <w:b/>
              </w:rPr>
              <w:t>funk</w:t>
            </w:r>
            <w:proofErr w:type="spellEnd"/>
            <w:proofErr w:type="gramStart"/>
            <w:r w:rsidRPr="00407922">
              <w:rPr>
                <w:b/>
              </w:rPr>
              <w:t>.       megnevezés</w:t>
            </w:r>
            <w:proofErr w:type="gramEnd"/>
          </w:p>
        </w:tc>
      </w:tr>
    </w:tbl>
    <w:p w:rsidR="00CA4119" w:rsidRPr="006148F9" w:rsidRDefault="00CA4119" w:rsidP="00CA4119">
      <w:pPr>
        <w:pStyle w:val="Listaszerbekezds"/>
        <w:ind w:left="0"/>
        <w:jc w:val="both"/>
      </w:pPr>
      <w:r w:rsidRPr="006148F9">
        <w:t>011130</w:t>
      </w:r>
      <w:r w:rsidRPr="006148F9">
        <w:tab/>
        <w:t>Önkormányzatok és önkormányzati hivatalok jogalkotó és általános igazgatási</w:t>
      </w:r>
    </w:p>
    <w:p w:rsidR="00CA4119" w:rsidRPr="006148F9" w:rsidRDefault="00CA4119" w:rsidP="00CA4119">
      <w:pPr>
        <w:pStyle w:val="Listaszerbekezds"/>
        <w:ind w:left="708" w:firstLine="708"/>
        <w:jc w:val="both"/>
      </w:pPr>
      <w:proofErr w:type="gramStart"/>
      <w:r w:rsidRPr="006148F9">
        <w:t>tevékenysége</w:t>
      </w:r>
      <w:proofErr w:type="gramEnd"/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011140</w:t>
      </w:r>
      <w:r w:rsidRPr="006148F9">
        <w:tab/>
        <w:t>Országos és helyi nemzetiségi önkormányzatok igazgatási tevékenysége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011220</w:t>
      </w:r>
      <w:r w:rsidRPr="006148F9">
        <w:tab/>
        <w:t>Adó-, vám- és jövedéki igazgatás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013210</w:t>
      </w:r>
      <w:r w:rsidRPr="006148F9">
        <w:tab/>
        <w:t>Átfogó tervezési és statisztikai szolgáltatások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016010</w:t>
      </w:r>
      <w:r w:rsidRPr="006148F9">
        <w:tab/>
        <w:t>Országgyűlési, önkormányzati és európai parlamenti képviselőválasztásokhoz</w:t>
      </w:r>
    </w:p>
    <w:p w:rsidR="00CA4119" w:rsidRPr="006148F9" w:rsidRDefault="00CA4119" w:rsidP="00CA4119">
      <w:pPr>
        <w:pStyle w:val="Listaszerbekezds"/>
        <w:ind w:left="708" w:firstLine="708"/>
        <w:jc w:val="both"/>
      </w:pPr>
      <w:proofErr w:type="gramStart"/>
      <w:r w:rsidRPr="006148F9">
        <w:t>kapcsolódó</w:t>
      </w:r>
      <w:proofErr w:type="gramEnd"/>
      <w:r w:rsidRPr="006148F9">
        <w:t xml:space="preserve"> tevékenységek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016020</w:t>
      </w:r>
      <w:r w:rsidRPr="006148F9">
        <w:tab/>
        <w:t>Országos és helyi népszavazással kapcsolatos tevékenységek</w:t>
      </w:r>
    </w:p>
    <w:p w:rsidR="00CA4119" w:rsidRPr="006148F9" w:rsidRDefault="00CA4119" w:rsidP="00CA4119">
      <w:pPr>
        <w:pStyle w:val="Listaszerbekezds"/>
        <w:ind w:left="0"/>
        <w:jc w:val="both"/>
      </w:pPr>
    </w:p>
    <w:p w:rsidR="00CA4119" w:rsidRPr="006148F9" w:rsidRDefault="00CA4119" w:rsidP="00CA4119">
      <w:pPr>
        <w:pStyle w:val="Listaszerbekezds"/>
        <w:ind w:left="0"/>
        <w:jc w:val="both"/>
      </w:pPr>
    </w:p>
    <w:p w:rsidR="00CA4119" w:rsidRPr="006148F9" w:rsidRDefault="00CA4119" w:rsidP="00CA4119">
      <w:pPr>
        <w:pStyle w:val="Listaszerbekezds"/>
        <w:ind w:left="0"/>
        <w:jc w:val="both"/>
      </w:pPr>
    </w:p>
    <w:p w:rsidR="00CA4119" w:rsidRPr="006148F9" w:rsidRDefault="00CA4119" w:rsidP="00CA4119">
      <w:pPr>
        <w:pStyle w:val="Listaszerbekezds"/>
        <w:ind w:left="0"/>
        <w:jc w:val="both"/>
      </w:pPr>
    </w:p>
    <w:p w:rsidR="00CA4119" w:rsidRPr="006148F9" w:rsidRDefault="00CA4119" w:rsidP="00CA4119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6148F9">
        <w:rPr>
          <w:b/>
          <w:u w:val="single"/>
        </w:rPr>
        <w:t>Mezőladányi Tiszavirág Óvoda</w:t>
      </w:r>
      <w:r>
        <w:rPr>
          <w:b/>
          <w:u w:val="single"/>
        </w:rPr>
        <w:t xml:space="preserve"> és Konyha</w:t>
      </w:r>
      <w:r w:rsidRPr="006148F9">
        <w:rPr>
          <w:b/>
          <w:u w:val="single"/>
        </w:rPr>
        <w:t>:</w:t>
      </w:r>
    </w:p>
    <w:p w:rsidR="00CA4119" w:rsidRPr="006148F9" w:rsidRDefault="00CA4119" w:rsidP="00CA4119">
      <w:pPr>
        <w:pStyle w:val="Listaszerbekezds"/>
        <w:ind w:left="0"/>
        <w:jc w:val="both"/>
        <w:rPr>
          <w:b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212"/>
      </w:tblGrid>
      <w:tr w:rsidR="00CA4119" w:rsidRPr="006148F9" w:rsidTr="00211D13">
        <w:tc>
          <w:tcPr>
            <w:tcW w:w="9212" w:type="dxa"/>
          </w:tcPr>
          <w:p w:rsidR="00CA4119" w:rsidRPr="00407922" w:rsidRDefault="00CA4119" w:rsidP="00211D13">
            <w:pPr>
              <w:pStyle w:val="Listaszerbekezds"/>
              <w:ind w:left="0"/>
              <w:jc w:val="both"/>
              <w:rPr>
                <w:b/>
              </w:rPr>
            </w:pPr>
            <w:r w:rsidRPr="00407922">
              <w:rPr>
                <w:b/>
              </w:rPr>
              <w:t xml:space="preserve">kor. </w:t>
            </w:r>
            <w:proofErr w:type="spellStart"/>
            <w:r w:rsidRPr="00407922">
              <w:rPr>
                <w:b/>
              </w:rPr>
              <w:t>funk</w:t>
            </w:r>
            <w:proofErr w:type="spellEnd"/>
            <w:proofErr w:type="gramStart"/>
            <w:r w:rsidRPr="00407922">
              <w:rPr>
                <w:b/>
              </w:rPr>
              <w:t>.       megnevezés</w:t>
            </w:r>
            <w:proofErr w:type="gramEnd"/>
          </w:p>
        </w:tc>
      </w:tr>
    </w:tbl>
    <w:p w:rsidR="00CA4119" w:rsidRPr="006148F9" w:rsidRDefault="00CA4119" w:rsidP="00CA4119">
      <w:pPr>
        <w:pStyle w:val="Listaszerbekezds"/>
        <w:ind w:left="0"/>
        <w:jc w:val="both"/>
      </w:pPr>
      <w:r w:rsidRPr="006148F9">
        <w:t>091110</w:t>
      </w:r>
      <w:r w:rsidRPr="006148F9">
        <w:tab/>
        <w:t>Óvodai nevelés, ellátás szakmai feladatai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>091120</w:t>
      </w:r>
      <w:r w:rsidRPr="006148F9">
        <w:tab/>
        <w:t xml:space="preserve">Saját nevelési igényű gyermekek óvodai nevelésének, ellátásának szakmai </w:t>
      </w:r>
    </w:p>
    <w:p w:rsidR="00CA4119" w:rsidRPr="006148F9" w:rsidRDefault="00CA4119" w:rsidP="00CA4119">
      <w:pPr>
        <w:pStyle w:val="Listaszerbekezds"/>
        <w:ind w:left="0"/>
        <w:jc w:val="both"/>
      </w:pPr>
      <w:r w:rsidRPr="006148F9">
        <w:t xml:space="preserve">                       </w:t>
      </w:r>
      <w:proofErr w:type="gramStart"/>
      <w:r w:rsidRPr="006148F9">
        <w:t>feladatai</w:t>
      </w:r>
      <w:proofErr w:type="gramEnd"/>
    </w:p>
    <w:p w:rsidR="00CA4119" w:rsidRDefault="00CA4119" w:rsidP="00CA4119">
      <w:pPr>
        <w:pStyle w:val="Listaszerbekezds"/>
        <w:ind w:left="0"/>
        <w:jc w:val="both"/>
      </w:pPr>
      <w:r w:rsidRPr="006148F9">
        <w:t>091140</w:t>
      </w:r>
      <w:r w:rsidRPr="006148F9">
        <w:tab/>
        <w:t>Óvodai nevelés, ellátás működtetési feladatai</w:t>
      </w:r>
    </w:p>
    <w:p w:rsidR="00CA4119" w:rsidRDefault="00CA4119" w:rsidP="00CA4119">
      <w:pPr>
        <w:pStyle w:val="Listaszerbekezds"/>
        <w:ind w:left="0"/>
        <w:jc w:val="both"/>
      </w:pPr>
      <w:r>
        <w:t>096015           Gyermekétkeztetés köznevelési intézményben</w:t>
      </w:r>
    </w:p>
    <w:p w:rsidR="00CA4119" w:rsidRDefault="00CA4119" w:rsidP="00CA4119">
      <w:pPr>
        <w:pStyle w:val="Listaszerbekezds"/>
        <w:ind w:left="0"/>
        <w:jc w:val="both"/>
      </w:pPr>
      <w:r>
        <w:t>096025           Munkahelyi étkeztetés köznevelési intézményben</w:t>
      </w:r>
    </w:p>
    <w:p w:rsidR="00CA4119" w:rsidRPr="006148F9" w:rsidRDefault="00CA4119" w:rsidP="00CA4119">
      <w:pPr>
        <w:pStyle w:val="Listaszerbekezds"/>
        <w:ind w:left="0"/>
        <w:jc w:val="both"/>
      </w:pPr>
      <w:r>
        <w:t>104037           Intézményen kívüli gyermekétkeztetés</w:t>
      </w:r>
    </w:p>
    <w:p w:rsidR="00CA4119" w:rsidRDefault="00CA4119" w:rsidP="00CA4119">
      <w:pPr>
        <w:spacing w:line="360" w:lineRule="auto"/>
        <w:ind w:left="2832"/>
        <w:jc w:val="right"/>
        <w:rPr>
          <w:sz w:val="24"/>
          <w:szCs w:val="24"/>
        </w:rPr>
      </w:pPr>
    </w:p>
    <w:p w:rsidR="00CA4119" w:rsidRDefault="00CA4119" w:rsidP="00CA4119">
      <w:pPr>
        <w:spacing w:line="360" w:lineRule="auto"/>
        <w:ind w:left="2832"/>
        <w:jc w:val="right"/>
        <w:rPr>
          <w:sz w:val="24"/>
          <w:szCs w:val="24"/>
        </w:rPr>
      </w:pPr>
    </w:p>
    <w:p w:rsidR="00CA4119" w:rsidRPr="00124DEB" w:rsidRDefault="00CA4119" w:rsidP="00CA4119">
      <w:pPr>
        <w:jc w:val="both"/>
        <w:rPr>
          <w:sz w:val="24"/>
          <w:szCs w:val="24"/>
        </w:rPr>
      </w:pPr>
      <w:r w:rsidRPr="00124DE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A 11/2017.(XI.20</w:t>
      </w:r>
      <w:r w:rsidRPr="00124DEB">
        <w:rPr>
          <w:sz w:val="24"/>
          <w:szCs w:val="24"/>
        </w:rPr>
        <w:t xml:space="preserve">.) mezőladányi </w:t>
      </w:r>
      <w:proofErr w:type="spellStart"/>
      <w:r w:rsidRPr="00124DEB">
        <w:rPr>
          <w:sz w:val="24"/>
          <w:szCs w:val="24"/>
        </w:rPr>
        <w:t>ör-el</w:t>
      </w:r>
      <w:proofErr w:type="spellEnd"/>
      <w:r w:rsidRPr="00124DEB">
        <w:rPr>
          <w:sz w:val="24"/>
          <w:szCs w:val="24"/>
        </w:rPr>
        <w:t xml:space="preserve"> módosított és egységes szerkezetbe foglalt szöveg.</w:t>
      </w:r>
    </w:p>
    <w:p w:rsidR="00CA4119" w:rsidRPr="00124DEB" w:rsidRDefault="00CA4119" w:rsidP="00CA4119">
      <w:pPr>
        <w:jc w:val="both"/>
        <w:rPr>
          <w:sz w:val="24"/>
          <w:szCs w:val="24"/>
        </w:rPr>
      </w:pPr>
    </w:p>
    <w:p w:rsidR="00CA4119" w:rsidRPr="00124DEB" w:rsidRDefault="00CA4119" w:rsidP="00CA4119">
      <w:pPr>
        <w:jc w:val="both"/>
        <w:rPr>
          <w:sz w:val="24"/>
          <w:szCs w:val="24"/>
        </w:rPr>
      </w:pPr>
      <w:r>
        <w:rPr>
          <w:sz w:val="24"/>
          <w:szCs w:val="24"/>
        </w:rPr>
        <w:t>Hatályos: 2017. november 21.-től</w:t>
      </w:r>
    </w:p>
    <w:p w:rsidR="00CA4119" w:rsidRDefault="00CA4119" w:rsidP="00CA4119">
      <w:pPr>
        <w:spacing w:line="360" w:lineRule="auto"/>
        <w:ind w:left="2832"/>
        <w:jc w:val="right"/>
        <w:rPr>
          <w:sz w:val="24"/>
          <w:szCs w:val="24"/>
        </w:rPr>
      </w:pPr>
    </w:p>
    <w:p w:rsidR="00CA4119" w:rsidRDefault="00CA4119" w:rsidP="00CA4119">
      <w:pPr>
        <w:jc w:val="center"/>
        <w:rPr>
          <w:b/>
          <w:sz w:val="24"/>
        </w:rPr>
      </w:pPr>
    </w:p>
    <w:p w:rsidR="00CA4119" w:rsidRDefault="00CA4119" w:rsidP="00CA41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kormányzati funkciókat tartalmazó 2. függelék 2017. január 1. napjától hatályos.</w:t>
      </w:r>
    </w:p>
    <w:p w:rsidR="00CA4119" w:rsidRDefault="00CA4119" w:rsidP="00CA4119">
      <w:pPr>
        <w:spacing w:line="360" w:lineRule="auto"/>
        <w:ind w:left="2832"/>
        <w:jc w:val="right"/>
        <w:rPr>
          <w:sz w:val="24"/>
          <w:szCs w:val="24"/>
        </w:rPr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5A90"/>
    <w:multiLevelType w:val="hybridMultilevel"/>
    <w:tmpl w:val="A2D42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119"/>
    <w:rsid w:val="0053685F"/>
    <w:rsid w:val="005929AD"/>
    <w:rsid w:val="005A3447"/>
    <w:rsid w:val="006450ED"/>
    <w:rsid w:val="00CA4119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4119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A4119"/>
    <w:pPr>
      <w:ind w:left="720"/>
      <w:contextualSpacing/>
    </w:pPr>
    <w:rPr>
      <w:sz w:val="24"/>
      <w:szCs w:val="24"/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A4119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2017-11-21T10:19:00Z</dcterms:created>
  <dcterms:modified xsi:type="dcterms:W3CDTF">2017-11-21T10:20:00Z</dcterms:modified>
</cp:coreProperties>
</file>