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424" w:rsidRPr="00EC2424" w:rsidRDefault="00EC2424" w:rsidP="00EC2424">
      <w:pPr>
        <w:spacing w:after="0"/>
        <w:rPr>
          <w:rFonts w:eastAsia="Times New Roman"/>
          <w:lang w:eastAsia="hu-HU"/>
        </w:rPr>
      </w:pPr>
      <w:r w:rsidRPr="00EC2424">
        <w:rPr>
          <w:rFonts w:ascii="Times" w:eastAsia="Times New Roman" w:hAnsi="Times" w:cs="Times"/>
          <w:color w:val="000000"/>
          <w:lang w:eastAsia="hu-HU"/>
        </w:rPr>
        <w:br/>
      </w:r>
    </w:p>
    <w:p w:rsidR="00EC2424" w:rsidRPr="00C50645" w:rsidRDefault="00EC2424" w:rsidP="00EC2424">
      <w:pPr>
        <w:spacing w:after="20"/>
        <w:ind w:firstLine="180"/>
        <w:jc w:val="center"/>
        <w:rPr>
          <w:rFonts w:ascii="Times" w:eastAsia="Times New Roman" w:hAnsi="Times" w:cs="Times"/>
          <w:b/>
          <w:color w:val="000000"/>
          <w:lang w:eastAsia="hu-HU"/>
        </w:rPr>
      </w:pPr>
      <w:r w:rsidRPr="00C50645">
        <w:rPr>
          <w:rFonts w:ascii="Times" w:eastAsia="Times New Roman" w:hAnsi="Times" w:cs="Times"/>
          <w:b/>
          <w:color w:val="000000"/>
          <w:lang w:eastAsia="hu-HU"/>
        </w:rPr>
        <w:t>Hajmás Község Önkormányzat Képviselő-testületének</w:t>
      </w:r>
    </w:p>
    <w:p w:rsidR="00EC2424" w:rsidRPr="00C50645" w:rsidRDefault="00EC2424" w:rsidP="00EC2424">
      <w:pPr>
        <w:spacing w:after="20"/>
        <w:ind w:firstLine="180"/>
        <w:jc w:val="center"/>
        <w:rPr>
          <w:rFonts w:ascii="Times" w:eastAsia="Times New Roman" w:hAnsi="Times" w:cs="Times"/>
          <w:b/>
          <w:color w:val="000000"/>
          <w:lang w:eastAsia="hu-HU"/>
        </w:rPr>
      </w:pPr>
      <w:r w:rsidRPr="00C50645">
        <w:rPr>
          <w:rFonts w:ascii="Times" w:eastAsia="Times New Roman" w:hAnsi="Times" w:cs="Times"/>
          <w:b/>
          <w:color w:val="000000"/>
          <w:lang w:eastAsia="hu-HU"/>
        </w:rPr>
        <w:t>1/2016. (I.19.) önkormányzati rendelete</w:t>
      </w:r>
    </w:p>
    <w:p w:rsidR="00EC2424" w:rsidRPr="00C50645" w:rsidRDefault="00EC2424" w:rsidP="00EC2424">
      <w:pPr>
        <w:spacing w:after="20"/>
        <w:ind w:firstLine="180"/>
        <w:jc w:val="both"/>
        <w:rPr>
          <w:rFonts w:ascii="Times" w:eastAsia="Times New Roman" w:hAnsi="Times" w:cs="Times"/>
          <w:b/>
          <w:color w:val="000000"/>
          <w:lang w:eastAsia="hu-HU"/>
        </w:rPr>
      </w:pPr>
    </w:p>
    <w:p w:rsidR="00EC2424" w:rsidRDefault="00EC2424" w:rsidP="00EC2424">
      <w:pPr>
        <w:spacing w:after="20"/>
        <w:ind w:firstLine="180"/>
        <w:jc w:val="center"/>
        <w:rPr>
          <w:rFonts w:ascii="Times" w:eastAsia="Times New Roman" w:hAnsi="Times" w:cs="Times"/>
          <w:b/>
          <w:color w:val="000000"/>
          <w:lang w:eastAsia="hu-HU"/>
        </w:rPr>
      </w:pPr>
      <w:r w:rsidRPr="00C50645">
        <w:rPr>
          <w:rFonts w:ascii="Times" w:eastAsia="Times New Roman" w:hAnsi="Times" w:cs="Times"/>
          <w:b/>
          <w:color w:val="000000"/>
          <w:lang w:eastAsia="hu-HU"/>
        </w:rPr>
        <w:t>a falugondnoki szolgálatról</w:t>
      </w:r>
    </w:p>
    <w:p w:rsidR="00C50645" w:rsidRDefault="00C50645" w:rsidP="00EC2424">
      <w:pPr>
        <w:spacing w:after="20"/>
        <w:ind w:firstLine="180"/>
        <w:jc w:val="center"/>
        <w:rPr>
          <w:rFonts w:ascii="Times" w:eastAsia="Times New Roman" w:hAnsi="Times" w:cs="Times"/>
          <w:b/>
          <w:color w:val="000000"/>
          <w:lang w:eastAsia="hu-HU"/>
        </w:rPr>
      </w:pPr>
    </w:p>
    <w:p w:rsidR="00C50645" w:rsidRPr="00C50645" w:rsidRDefault="00C50645" w:rsidP="00EC2424">
      <w:pPr>
        <w:spacing w:after="20"/>
        <w:ind w:firstLine="180"/>
        <w:jc w:val="center"/>
        <w:rPr>
          <w:rFonts w:ascii="Times" w:eastAsia="Times New Roman" w:hAnsi="Times" w:cs="Times"/>
          <w:b/>
          <w:color w:val="000000"/>
          <w:lang w:eastAsia="hu-HU"/>
        </w:rPr>
      </w:pPr>
      <w:r>
        <w:rPr>
          <w:rFonts w:ascii="Times" w:eastAsia="Times New Roman" w:hAnsi="Times" w:cs="Times"/>
          <w:b/>
          <w:color w:val="000000"/>
          <w:lang w:eastAsia="hu-HU"/>
        </w:rPr>
        <w:t xml:space="preserve">egységes szerkezetben 2018. június </w:t>
      </w:r>
      <w:r w:rsidR="0028396F">
        <w:rPr>
          <w:rFonts w:ascii="Times" w:eastAsia="Times New Roman" w:hAnsi="Times" w:cs="Times"/>
          <w:b/>
          <w:color w:val="000000"/>
          <w:lang w:eastAsia="hu-HU"/>
        </w:rPr>
        <w:t>30-tól</w:t>
      </w:r>
    </w:p>
    <w:p w:rsidR="00EC2424" w:rsidRPr="00EC2424" w:rsidRDefault="00EC2424"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Hajmás Község Önkormányzatának Képviselő-testülete (a továbbiakban: Képviselő-testület) a szociális igazgatásról és szociális ellátásokról szóló 1993. évi III. törvény 60. § (4) bekezdésében kapott felhatalmazás alapján, az Alaptörvény 32. cikk (1) bekezdés e) pontjában és a Magyarország helyi önkormányzatairól szóló 2011. évi CLXXXIX.  törvény 13. § (1) bekezdés 8. pontjában meghatározott feladatkörében eljárva a következőt rendeli el:</w:t>
      </w:r>
    </w:p>
    <w:p w:rsidR="0028396F" w:rsidRDefault="0028396F" w:rsidP="00EC2424">
      <w:pPr>
        <w:spacing w:after="20"/>
        <w:ind w:left="360" w:firstLine="180"/>
        <w:jc w:val="both"/>
        <w:rPr>
          <w:rFonts w:ascii="Times" w:eastAsia="Times New Roman" w:hAnsi="Times" w:cs="Times"/>
          <w:b/>
          <w:bCs/>
          <w:color w:val="000000"/>
          <w:lang w:eastAsia="hu-HU"/>
        </w:rPr>
      </w:pPr>
    </w:p>
    <w:p w:rsidR="00EC2424" w:rsidRPr="00EC2424" w:rsidRDefault="00EC2424" w:rsidP="001A7561">
      <w:pPr>
        <w:spacing w:after="20"/>
        <w:ind w:left="360"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I. Fejezet</w:t>
      </w:r>
    </w:p>
    <w:p w:rsidR="00EC2424" w:rsidRPr="00EC2424" w:rsidRDefault="00EC2424" w:rsidP="001A7561">
      <w:pPr>
        <w:spacing w:after="20"/>
        <w:ind w:left="360"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Általános rendelkezések</w:t>
      </w:r>
    </w:p>
    <w:p w:rsidR="0028396F" w:rsidRDefault="00EC2424" w:rsidP="001A7561">
      <w:pPr>
        <w:numPr>
          <w:ilvl w:val="0"/>
          <w:numId w:val="1"/>
        </w:numPr>
        <w:spacing w:before="100" w:beforeAutospacing="1" w:after="100" w:afterAutospacing="1"/>
        <w:jc w:val="center"/>
        <w:rPr>
          <w:rFonts w:ascii="Times" w:eastAsia="Times New Roman" w:hAnsi="Times" w:cs="Times"/>
          <w:color w:val="000000"/>
          <w:lang w:eastAsia="hu-HU"/>
        </w:rPr>
      </w:pPr>
      <w:r w:rsidRPr="00EC2424">
        <w:rPr>
          <w:rFonts w:ascii="Times" w:eastAsia="Times New Roman" w:hAnsi="Times" w:cs="Times"/>
          <w:b/>
          <w:bCs/>
          <w:color w:val="000000"/>
          <w:lang w:eastAsia="hu-HU"/>
        </w:rPr>
        <w:t>§</w:t>
      </w:r>
    </w:p>
    <w:p w:rsidR="00EC2424" w:rsidRPr="0028396F" w:rsidRDefault="00EC2424" w:rsidP="001A7561">
      <w:pPr>
        <w:spacing w:before="100" w:beforeAutospacing="1" w:after="100" w:afterAutospacing="1"/>
        <w:jc w:val="both"/>
        <w:rPr>
          <w:rFonts w:ascii="Times" w:eastAsia="Times New Roman" w:hAnsi="Times" w:cs="Times"/>
          <w:color w:val="000000"/>
          <w:lang w:eastAsia="hu-HU"/>
        </w:rPr>
      </w:pPr>
      <w:r w:rsidRPr="0028396F">
        <w:rPr>
          <w:rFonts w:ascii="Times" w:eastAsia="Times New Roman" w:hAnsi="Times" w:cs="Times"/>
          <w:color w:val="000000"/>
          <w:lang w:eastAsia="hu-HU"/>
        </w:rPr>
        <w:t>E rendelet hatálya Hajmás Község közigazgatási területére terjed ki, a településen állandó lakhellyel vagy tartózkodási hellyel rendelkező személyekre.</w:t>
      </w:r>
    </w:p>
    <w:p w:rsidR="0028396F" w:rsidRDefault="00EC2424" w:rsidP="001A7561">
      <w:pPr>
        <w:spacing w:after="20"/>
        <w:ind w:firstLine="180"/>
        <w:jc w:val="center"/>
        <w:rPr>
          <w:rFonts w:ascii="Times" w:eastAsia="Times New Roman" w:hAnsi="Times" w:cs="Times"/>
          <w:b/>
          <w:bCs/>
          <w:color w:val="000000"/>
          <w:lang w:eastAsia="hu-HU"/>
        </w:rPr>
      </w:pPr>
      <w:r w:rsidRPr="00EC2424">
        <w:rPr>
          <w:rFonts w:ascii="Times" w:eastAsia="Times New Roman" w:hAnsi="Times" w:cs="Times"/>
          <w:b/>
          <w:bCs/>
          <w:color w:val="000000"/>
          <w:lang w:eastAsia="hu-HU"/>
        </w:rPr>
        <w:t>2. §</w:t>
      </w:r>
    </w:p>
    <w:p w:rsidR="0028396F" w:rsidRDefault="0028396F"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2"/>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E rendelet célja a falugondnoki szolgáltatás szabályozása. Ezen belül különösen:</w:t>
      </w:r>
    </w:p>
    <w:p w:rsidR="00EC2424" w:rsidRPr="00EC2424" w:rsidRDefault="00EC2424" w:rsidP="001A7561">
      <w:pPr>
        <w:numPr>
          <w:ilvl w:val="0"/>
          <w:numId w:val="11"/>
        </w:numPr>
        <w:spacing w:before="100" w:beforeAutospacing="1" w:after="100" w:afterAutospacing="1"/>
        <w:jc w:val="both"/>
        <w:rPr>
          <w:rFonts w:ascii="Times" w:eastAsia="Times New Roman" w:hAnsi="Times" w:cs="Times"/>
          <w:color w:val="000000"/>
          <w:lang w:eastAsia="hu-HU"/>
        </w:rPr>
      </w:pPr>
      <w:r w:rsidRPr="00EC2424">
        <w:rPr>
          <w:rFonts w:ascii="Times" w:eastAsia="Times New Roman" w:hAnsi="Times" w:cs="Times"/>
          <w:color w:val="000000"/>
          <w:lang w:eastAsia="hu-HU"/>
        </w:rPr>
        <w:t>A falugondnoki rendszer által nyújtott szolgáltatások meghatározása</w:t>
      </w:r>
    </w:p>
    <w:p w:rsidR="00EC2424" w:rsidRPr="00EC2424" w:rsidRDefault="00EC2424" w:rsidP="001A7561">
      <w:pPr>
        <w:numPr>
          <w:ilvl w:val="0"/>
          <w:numId w:val="11"/>
        </w:numPr>
        <w:spacing w:before="100" w:beforeAutospacing="1" w:after="100" w:afterAutospacing="1"/>
        <w:jc w:val="both"/>
        <w:rPr>
          <w:rFonts w:ascii="Times" w:eastAsia="Times New Roman" w:hAnsi="Times" w:cs="Times"/>
          <w:color w:val="000000"/>
          <w:lang w:eastAsia="hu-HU"/>
        </w:rPr>
      </w:pPr>
      <w:r w:rsidRPr="00EC2424">
        <w:rPr>
          <w:rFonts w:ascii="Times" w:eastAsia="Times New Roman" w:hAnsi="Times" w:cs="Times"/>
          <w:color w:val="000000"/>
          <w:lang w:eastAsia="hu-HU"/>
        </w:rPr>
        <w:t>A falugondnok által végzett kiegészítő tevékenységek</w:t>
      </w:r>
    </w:p>
    <w:p w:rsidR="00EC2424" w:rsidRPr="00EC2424" w:rsidRDefault="00EC2424" w:rsidP="001A7561">
      <w:pPr>
        <w:numPr>
          <w:ilvl w:val="0"/>
          <w:numId w:val="11"/>
        </w:numPr>
        <w:spacing w:before="100" w:beforeAutospacing="1" w:after="100" w:afterAutospacing="1"/>
        <w:jc w:val="both"/>
        <w:rPr>
          <w:rFonts w:ascii="Times" w:eastAsia="Times New Roman" w:hAnsi="Times" w:cs="Times"/>
          <w:color w:val="000000"/>
          <w:lang w:eastAsia="hu-HU"/>
        </w:rPr>
      </w:pPr>
      <w:r w:rsidRPr="00EC2424">
        <w:rPr>
          <w:rFonts w:ascii="Times" w:eastAsia="Times New Roman" w:hAnsi="Times" w:cs="Times"/>
          <w:color w:val="000000"/>
          <w:lang w:eastAsia="hu-HU"/>
        </w:rPr>
        <w:t>A falugondnoki szolgáltatást igénybevevők körének meghatározása.</w:t>
      </w:r>
    </w:p>
    <w:p w:rsidR="00EC2424" w:rsidRPr="00EC2424" w:rsidRDefault="00EC2424" w:rsidP="001A7561">
      <w:pPr>
        <w:numPr>
          <w:ilvl w:val="0"/>
          <w:numId w:val="11"/>
        </w:numPr>
        <w:spacing w:before="100" w:beforeAutospacing="1" w:after="100" w:afterAutospacing="1"/>
        <w:jc w:val="both"/>
        <w:rPr>
          <w:rFonts w:ascii="Times" w:eastAsia="Times New Roman" w:hAnsi="Times" w:cs="Times"/>
          <w:color w:val="000000"/>
          <w:lang w:eastAsia="hu-HU"/>
        </w:rPr>
      </w:pPr>
      <w:r w:rsidRPr="00EC2424">
        <w:rPr>
          <w:rFonts w:ascii="Times" w:eastAsia="Times New Roman" w:hAnsi="Times" w:cs="Times"/>
          <w:color w:val="000000"/>
          <w:lang w:eastAsia="hu-HU"/>
        </w:rPr>
        <w:t>A falugondnoki szolgáltatás igénybevételi rendszere</w:t>
      </w:r>
    </w:p>
    <w:p w:rsidR="00EC2424" w:rsidRPr="001A7561" w:rsidRDefault="00EC2424" w:rsidP="001A7561">
      <w:pPr>
        <w:pStyle w:val="Listaszerbekezds"/>
        <w:numPr>
          <w:ilvl w:val="0"/>
          <w:numId w:val="12"/>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falugondnoki szolgálat célja a településen élők szociális helyzetének javítása, a rászorulók segítése mindennapi életükben keletkező problémák megoldásában.</w:t>
      </w:r>
    </w:p>
    <w:p w:rsidR="0028396F" w:rsidRDefault="0028396F" w:rsidP="001A7561">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2"/>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képviselő-testület az e rendelet által keletkezett döntések esetén a döntési jogosultságot a polgármesterre ruházza át. </w:t>
      </w:r>
    </w:p>
    <w:p w:rsidR="0028396F" w:rsidRDefault="0028396F" w:rsidP="00EC2424">
      <w:pPr>
        <w:spacing w:after="20"/>
        <w:ind w:firstLine="180"/>
        <w:jc w:val="both"/>
        <w:rPr>
          <w:rFonts w:ascii="Times" w:eastAsia="Times New Roman" w:hAnsi="Times" w:cs="Times"/>
          <w:b/>
          <w:bCs/>
          <w:color w:val="000000"/>
          <w:lang w:eastAsia="hu-HU"/>
        </w:rPr>
      </w:pPr>
    </w:p>
    <w:p w:rsidR="0028396F" w:rsidRDefault="00EC2424" w:rsidP="001A7561">
      <w:pPr>
        <w:spacing w:after="20"/>
        <w:ind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3. §</w:t>
      </w:r>
    </w:p>
    <w:p w:rsidR="0028396F" w:rsidRDefault="0028396F"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3"/>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 xml:space="preserve">A Képviselő-testület Hajmás település intézményhiányából eredő hátrányainak enyhítése, az alapvető szükségletek kielégítését segítő szolgáltatásokhoz, </w:t>
      </w:r>
      <w:proofErr w:type="gramStart"/>
      <w:r w:rsidRPr="001A7561">
        <w:rPr>
          <w:rFonts w:ascii="Times" w:eastAsia="Times New Roman" w:hAnsi="Times" w:cs="Times"/>
          <w:color w:val="000000"/>
          <w:lang w:eastAsia="hu-HU"/>
        </w:rPr>
        <w:t>közszolgáltatáshoz</w:t>
      </w:r>
      <w:proofErr w:type="gramEnd"/>
      <w:r w:rsidRPr="001A7561">
        <w:rPr>
          <w:rFonts w:ascii="Times" w:eastAsia="Times New Roman" w:hAnsi="Times" w:cs="Times"/>
          <w:color w:val="000000"/>
          <w:lang w:eastAsia="hu-HU"/>
        </w:rPr>
        <w:t xml:space="preserve"> valamint egyes alapszolgáltatásokhoz való hozzájutás biztosítása, továbbá az egyéni, közösségi szintű szükségletek teljesítésének segítése érdekében falugondnoki szolgálatot létesít egy fő falugondnok alkalmazásával.</w:t>
      </w:r>
    </w:p>
    <w:p w:rsidR="0028396F" w:rsidRDefault="0028396F"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3"/>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falugondnok foglalkoztatására a közalkalmazottak jogállásáról szóló törvény rendelkezései az irányadók.</w:t>
      </w:r>
    </w:p>
    <w:p w:rsidR="0028396F" w:rsidRDefault="0028396F" w:rsidP="00EC2424">
      <w:pPr>
        <w:spacing w:after="20"/>
        <w:ind w:firstLine="180"/>
        <w:jc w:val="both"/>
        <w:rPr>
          <w:rFonts w:ascii="Times" w:eastAsia="Times New Roman" w:hAnsi="Times" w:cs="Times"/>
          <w:color w:val="000000"/>
          <w:lang w:eastAsia="hu-HU"/>
        </w:rPr>
      </w:pPr>
    </w:p>
    <w:p w:rsidR="0028396F" w:rsidRDefault="0028396F"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3"/>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falugondnok felett az alapvető munkáltatói jogokat a Képviselő-testület, az egyéb munkáltatói jogokat a polgármester gyakorolja.</w:t>
      </w:r>
    </w:p>
    <w:p w:rsidR="0028396F" w:rsidRDefault="0028396F"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3"/>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falugondok a feladatait az e rendelet 1. mellékletét képező szakmai programban és a rá vonatkozó munkaköri leírásban foglaltak szerint látja el.</w:t>
      </w:r>
    </w:p>
    <w:p w:rsidR="0028396F" w:rsidRDefault="0028396F"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3"/>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falugondnok helyettesítése a szakmai programban meghatározottak szerint történik.</w:t>
      </w:r>
    </w:p>
    <w:p w:rsidR="0028396F" w:rsidRDefault="0028396F" w:rsidP="00EC2424">
      <w:pPr>
        <w:spacing w:after="20"/>
        <w:ind w:firstLine="180"/>
        <w:jc w:val="both"/>
        <w:rPr>
          <w:rFonts w:ascii="Times" w:eastAsia="Times New Roman" w:hAnsi="Times" w:cs="Times"/>
          <w:b/>
          <w:bCs/>
          <w:color w:val="000000"/>
          <w:lang w:eastAsia="hu-HU"/>
        </w:rPr>
      </w:pPr>
    </w:p>
    <w:p w:rsidR="0028396F" w:rsidRDefault="00EC2424" w:rsidP="001A7561">
      <w:pPr>
        <w:spacing w:after="20"/>
        <w:ind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4. §</w:t>
      </w:r>
    </w:p>
    <w:p w:rsidR="0028396F" w:rsidRDefault="0028396F"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5"/>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falugondnoki szolgálat működési engedély alapján működik, költségeit a Képviselő-testület a tárgyévi költségvetési rendeletében fogadja el.</w:t>
      </w:r>
    </w:p>
    <w:p w:rsidR="00E37376" w:rsidRDefault="00E37376"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5"/>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Képviselő-testület a falugondnoki feladatok ellátásához személyszállításra alkalmas gépjárművet biztosít.</w:t>
      </w:r>
    </w:p>
    <w:p w:rsidR="00E37376" w:rsidRDefault="00E37376" w:rsidP="00EC2424">
      <w:pPr>
        <w:spacing w:after="20"/>
        <w:ind w:firstLine="180"/>
        <w:jc w:val="both"/>
        <w:rPr>
          <w:rFonts w:ascii="Times" w:eastAsia="Times New Roman" w:hAnsi="Times" w:cs="Times"/>
          <w:color w:val="000000"/>
          <w:lang w:eastAsia="hu-HU"/>
        </w:rPr>
      </w:pPr>
    </w:p>
    <w:p w:rsidR="00EC2424" w:rsidRPr="001A7561" w:rsidRDefault="00EC2424" w:rsidP="001A7561">
      <w:pPr>
        <w:pStyle w:val="Listaszerbekezds"/>
        <w:numPr>
          <w:ilvl w:val="0"/>
          <w:numId w:val="15"/>
        </w:numPr>
        <w:spacing w:after="20"/>
        <w:jc w:val="both"/>
        <w:rPr>
          <w:rFonts w:ascii="Times" w:eastAsia="Times New Roman" w:hAnsi="Times" w:cs="Times"/>
          <w:color w:val="000000"/>
          <w:lang w:eastAsia="hu-HU"/>
        </w:rPr>
      </w:pPr>
      <w:r w:rsidRPr="001A7561">
        <w:rPr>
          <w:rFonts w:ascii="Times" w:eastAsia="Times New Roman" w:hAnsi="Times" w:cs="Times"/>
          <w:color w:val="000000"/>
          <w:lang w:eastAsia="hu-HU"/>
        </w:rPr>
        <w:t>A gépjármű üzemeltetésével összefüggő szabályokat az önkormányzat gépjármű üzemeltetési szabályzata tartalmazza.</w:t>
      </w:r>
    </w:p>
    <w:p w:rsidR="00E37376" w:rsidRDefault="00E37376" w:rsidP="00EC2424">
      <w:pPr>
        <w:spacing w:after="20"/>
        <w:ind w:firstLine="180"/>
        <w:jc w:val="both"/>
        <w:rPr>
          <w:rFonts w:ascii="Times" w:eastAsia="Times New Roman" w:hAnsi="Times" w:cs="Times"/>
          <w:b/>
          <w:bCs/>
          <w:color w:val="000000"/>
          <w:lang w:eastAsia="hu-HU"/>
        </w:rPr>
      </w:pPr>
    </w:p>
    <w:p w:rsidR="00EC2424" w:rsidRPr="00EC2424" w:rsidRDefault="00EC2424" w:rsidP="000A54A1">
      <w:pPr>
        <w:spacing w:after="20"/>
        <w:ind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II. Fejezet</w:t>
      </w:r>
    </w:p>
    <w:p w:rsidR="00EC2424" w:rsidRPr="00EC2424" w:rsidRDefault="00EC2424" w:rsidP="000A54A1">
      <w:pPr>
        <w:spacing w:after="20"/>
        <w:ind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A falugondnoki rendszer által nyújtott szolgáltatások</w:t>
      </w:r>
    </w:p>
    <w:p w:rsidR="00E37376" w:rsidRDefault="00E37376" w:rsidP="000A54A1">
      <w:pPr>
        <w:spacing w:after="20"/>
        <w:ind w:firstLine="180"/>
        <w:jc w:val="center"/>
        <w:rPr>
          <w:rFonts w:ascii="Times" w:eastAsia="Times New Roman" w:hAnsi="Times" w:cs="Times"/>
          <w:b/>
          <w:bCs/>
          <w:color w:val="000000"/>
          <w:lang w:eastAsia="hu-HU"/>
        </w:rPr>
      </w:pPr>
    </w:p>
    <w:p w:rsidR="00E37376" w:rsidRDefault="00EC2424" w:rsidP="000A54A1">
      <w:pPr>
        <w:spacing w:after="20"/>
        <w:ind w:firstLine="180"/>
        <w:jc w:val="center"/>
        <w:rPr>
          <w:rFonts w:ascii="Times" w:eastAsia="Times New Roman" w:hAnsi="Times" w:cs="Times"/>
          <w:b/>
          <w:bCs/>
          <w:color w:val="000000"/>
          <w:lang w:eastAsia="hu-HU"/>
        </w:rPr>
      </w:pPr>
      <w:r w:rsidRPr="00EC2424">
        <w:rPr>
          <w:rFonts w:ascii="Times" w:eastAsia="Times New Roman" w:hAnsi="Times" w:cs="Times"/>
          <w:b/>
          <w:bCs/>
          <w:color w:val="000000"/>
          <w:lang w:eastAsia="hu-HU"/>
        </w:rPr>
        <w:t>5. §</w:t>
      </w:r>
    </w:p>
    <w:p w:rsidR="00E37376" w:rsidRDefault="00E37376" w:rsidP="00EC2424">
      <w:pPr>
        <w:spacing w:after="20"/>
        <w:ind w:firstLine="180"/>
        <w:jc w:val="both"/>
        <w:rPr>
          <w:rFonts w:ascii="Times" w:eastAsia="Times New Roman" w:hAnsi="Times" w:cs="Times"/>
          <w:b/>
          <w:bC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b/>
          <w:bCs/>
          <w:color w:val="000000"/>
          <w:lang w:eastAsia="hu-HU"/>
        </w:rPr>
        <w:t>(</w:t>
      </w:r>
      <w:r w:rsidRPr="00EC2424">
        <w:rPr>
          <w:rFonts w:ascii="Times" w:eastAsia="Times New Roman" w:hAnsi="Times" w:cs="Times"/>
          <w:color w:val="000000"/>
          <w:lang w:eastAsia="hu-HU"/>
        </w:rPr>
        <w:t>1) A falugondnoki szolgáltatás keretében ellátandó alapellátási feladatok:</w:t>
      </w:r>
    </w:p>
    <w:p w:rsidR="00EC2424" w:rsidRPr="00EC2424" w:rsidRDefault="00EC2424" w:rsidP="00EC2424">
      <w:pPr>
        <w:numPr>
          <w:ilvl w:val="0"/>
          <w:numId w:val="3"/>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étkeztetésben való közreműködés,</w:t>
      </w:r>
    </w:p>
    <w:p w:rsidR="00EC2424" w:rsidRPr="00EC2424" w:rsidRDefault="00EC2424" w:rsidP="00EC2424">
      <w:pPr>
        <w:numPr>
          <w:ilvl w:val="0"/>
          <w:numId w:val="3"/>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házi segítségnyújtásban való közreműködés,</w:t>
      </w:r>
    </w:p>
    <w:p w:rsidR="00EC2424" w:rsidRPr="00EC2424" w:rsidRDefault="00EC2424" w:rsidP="00EC2424">
      <w:pPr>
        <w:numPr>
          <w:ilvl w:val="0"/>
          <w:numId w:val="3"/>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gyermekjóléti alapellátásban, valamint családsegítésben való közreműködés,</w:t>
      </w:r>
    </w:p>
    <w:p w:rsidR="00EC2424" w:rsidRPr="00EC2424" w:rsidRDefault="00EC2424" w:rsidP="00EC2424">
      <w:pPr>
        <w:numPr>
          <w:ilvl w:val="0"/>
          <w:numId w:val="3"/>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a közösségi és szociális információk szolgáltatásában való közreműködés,</w:t>
      </w:r>
    </w:p>
    <w:p w:rsidR="00EC2424" w:rsidRPr="00EC2424" w:rsidRDefault="00EC2424" w:rsidP="00EC2424">
      <w:pPr>
        <w:numPr>
          <w:ilvl w:val="0"/>
          <w:numId w:val="3"/>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az egészségügyi ellátáshoz való hozzájutás biztosítása,</w:t>
      </w:r>
    </w:p>
    <w:p w:rsidR="00EC2424" w:rsidRDefault="00EC2424" w:rsidP="00EC2424">
      <w:pPr>
        <w:numPr>
          <w:ilvl w:val="0"/>
          <w:numId w:val="3"/>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az óvodáskorú, iskoláskorú gyermekek szállítása egyéb rendezvényekre.</w:t>
      </w:r>
    </w:p>
    <w:p w:rsidR="00A778DA" w:rsidRPr="00C45AD6" w:rsidRDefault="00A778DA" w:rsidP="00A778DA">
      <w:pPr>
        <w:jc w:val="both"/>
        <w:rPr>
          <w:bCs/>
        </w:rPr>
      </w:pPr>
      <w:r w:rsidRPr="00C45AD6">
        <w:rPr>
          <w:bCs/>
        </w:rPr>
        <w:t>(1a)</w:t>
      </w:r>
      <w:r w:rsidR="005D4D23">
        <w:rPr>
          <w:rStyle w:val="Vgjegyzet-hivatkozs"/>
          <w:bCs/>
        </w:rPr>
        <w:endnoteReference w:id="1"/>
      </w:r>
      <w:r w:rsidRPr="00C45AD6">
        <w:rPr>
          <w:bCs/>
        </w:rPr>
        <w:t xml:space="preserve"> A falugondnoki szolgáltatás keretében biztosított szolgáltatás elemek, amelynek részleteit a szakmai program tartalmazza az alábbiak: </w:t>
      </w:r>
    </w:p>
    <w:p w:rsidR="00A778DA" w:rsidRPr="00C45AD6" w:rsidRDefault="00A778DA" w:rsidP="00A778DA">
      <w:pPr>
        <w:numPr>
          <w:ilvl w:val="1"/>
          <w:numId w:val="16"/>
        </w:numPr>
        <w:spacing w:after="0"/>
        <w:jc w:val="both"/>
        <w:rPr>
          <w:bCs/>
        </w:rPr>
      </w:pPr>
      <w:r w:rsidRPr="00C45AD6">
        <w:rPr>
          <w:bCs/>
        </w:rPr>
        <w:t>szállítás</w:t>
      </w:r>
    </w:p>
    <w:p w:rsidR="005D4D23" w:rsidRDefault="00A778DA" w:rsidP="005D4D23">
      <w:pPr>
        <w:numPr>
          <w:ilvl w:val="1"/>
          <w:numId w:val="16"/>
        </w:numPr>
        <w:spacing w:after="0"/>
        <w:jc w:val="both"/>
        <w:rPr>
          <w:bCs/>
        </w:rPr>
      </w:pPr>
      <w:r w:rsidRPr="00C45AD6">
        <w:rPr>
          <w:bCs/>
        </w:rPr>
        <w:t>megkeresés</w:t>
      </w:r>
    </w:p>
    <w:p w:rsidR="00A778DA" w:rsidRDefault="00A778DA" w:rsidP="005D4D23">
      <w:pPr>
        <w:numPr>
          <w:ilvl w:val="1"/>
          <w:numId w:val="16"/>
        </w:numPr>
        <w:spacing w:after="0"/>
        <w:jc w:val="both"/>
        <w:rPr>
          <w:bCs/>
        </w:rPr>
      </w:pPr>
      <w:r w:rsidRPr="005D4D23">
        <w:rPr>
          <w:bCs/>
        </w:rPr>
        <w:t xml:space="preserve">közösségi fejlesztés szolgáltatás elem.  </w:t>
      </w:r>
    </w:p>
    <w:p w:rsidR="005D4D23" w:rsidRPr="005D4D23" w:rsidRDefault="005D4D23" w:rsidP="005D4D23">
      <w:pPr>
        <w:spacing w:after="0"/>
        <w:ind w:left="1440"/>
        <w:jc w:val="both"/>
        <w:rPr>
          <w:bCs/>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 xml:space="preserve">(2) A falugondnoki szolgáltatás keretében ellátandó közvetlen, személyes szolgáltatás </w:t>
      </w:r>
      <w:proofErr w:type="gramStart"/>
      <w:r w:rsidRPr="00EC2424">
        <w:rPr>
          <w:rFonts w:ascii="Times" w:eastAsia="Times New Roman" w:hAnsi="Times" w:cs="Times"/>
          <w:color w:val="000000"/>
          <w:lang w:eastAsia="hu-HU"/>
        </w:rPr>
        <w:t>kiegészítő  feladatai</w:t>
      </w:r>
      <w:proofErr w:type="gramEnd"/>
      <w:r w:rsidRPr="00EC2424">
        <w:rPr>
          <w:rFonts w:ascii="Times" w:eastAsia="Times New Roman" w:hAnsi="Times" w:cs="Times"/>
          <w:color w:val="000000"/>
          <w:lang w:eastAsia="hu-HU"/>
        </w:rPr>
        <w:t>:</w:t>
      </w:r>
    </w:p>
    <w:p w:rsidR="00EC2424" w:rsidRPr="00EC2424" w:rsidRDefault="00EC2424" w:rsidP="00EC2424">
      <w:pPr>
        <w:spacing w:after="20"/>
        <w:ind w:left="1080"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a) a közösségi, művelődési, sport és szabadidős tevékenységek szervezése, segítése,</w:t>
      </w:r>
    </w:p>
    <w:p w:rsidR="00EC2424" w:rsidRPr="00EC2424" w:rsidRDefault="00EC2424" w:rsidP="00EC2424">
      <w:pPr>
        <w:spacing w:after="20"/>
        <w:ind w:left="1080"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b) az egyéni hivatalos ügyek intézésének segítése, lakossági igények továbbítása,</w:t>
      </w:r>
    </w:p>
    <w:p w:rsidR="00EC2424" w:rsidRPr="00EC2424" w:rsidRDefault="00EC2424" w:rsidP="00EC2424">
      <w:pPr>
        <w:spacing w:after="20"/>
        <w:ind w:left="1080"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c) az  egyéni  lakossági  szolgáltatások,  illetve  az  alapfeladatokban  meghatározottakon kívül egyéb alapszolgáltatások biztosításában való közreműködés.</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(3) A falugondnoki szolgáltatás keretében ellátandó - az önkormányzati feladatokat segítő - közvetett szolgáltatások:</w:t>
      </w:r>
    </w:p>
    <w:p w:rsidR="00EC2424" w:rsidRPr="00EC2424" w:rsidRDefault="00EC2424" w:rsidP="00EC2424">
      <w:pPr>
        <w:spacing w:after="20"/>
        <w:ind w:left="1080"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a) az Önkormányzat által szervezett közmunka programokban való közreműködés,</w:t>
      </w:r>
    </w:p>
    <w:p w:rsidR="00EC2424" w:rsidRPr="00EC2424" w:rsidRDefault="00EC2424" w:rsidP="00EC2424">
      <w:pPr>
        <w:spacing w:after="20"/>
        <w:ind w:left="1080"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b) az Önkormányzati információk közvetítése a lakosság részére,</w:t>
      </w:r>
    </w:p>
    <w:p w:rsidR="00EC2424" w:rsidRPr="00EC2424" w:rsidRDefault="00EC2424" w:rsidP="00EC2424">
      <w:pPr>
        <w:spacing w:after="20"/>
        <w:ind w:left="1080"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c) a falugondnoki szolgáltatás működtetésével kapcsolatos teendők ellátása.</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 xml:space="preserve">(4) </w:t>
      </w:r>
      <w:proofErr w:type="gramStart"/>
      <w:r w:rsidRPr="00EC2424">
        <w:rPr>
          <w:rFonts w:ascii="Times" w:eastAsia="Times New Roman" w:hAnsi="Times" w:cs="Times"/>
          <w:color w:val="000000"/>
          <w:lang w:eastAsia="hu-HU"/>
        </w:rPr>
        <w:t>A  falugondnoki</w:t>
      </w:r>
      <w:proofErr w:type="gramEnd"/>
      <w:r w:rsidRPr="00EC2424">
        <w:rPr>
          <w:rFonts w:ascii="Times" w:eastAsia="Times New Roman" w:hAnsi="Times" w:cs="Times"/>
          <w:color w:val="000000"/>
          <w:lang w:eastAsia="hu-HU"/>
        </w:rPr>
        <w:t xml:space="preserve"> szolgálat  által  ellátandó  egyéb  szolgáltatási  feladatok  közé  az  alábbi  feladatok  tartoznak:</w:t>
      </w: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a) személyszállítási feladatok,</w:t>
      </w:r>
    </w:p>
    <w:p w:rsidR="00EC2424" w:rsidRPr="00EC2424" w:rsidRDefault="00EC2424" w:rsidP="00EC2424">
      <w:pPr>
        <w:spacing w:after="20"/>
        <w:ind w:firstLine="180"/>
        <w:jc w:val="both"/>
        <w:rPr>
          <w:rFonts w:ascii="Times" w:eastAsia="Times New Roman" w:hAnsi="Times" w:cs="Times"/>
          <w:color w:val="000000"/>
          <w:lang w:eastAsia="hu-HU"/>
        </w:rPr>
      </w:pPr>
      <w:proofErr w:type="spellStart"/>
      <w:r w:rsidRPr="00EC2424">
        <w:rPr>
          <w:rFonts w:ascii="Times" w:eastAsia="Times New Roman" w:hAnsi="Times" w:cs="Times"/>
          <w:color w:val="000000"/>
          <w:lang w:eastAsia="hu-HU"/>
        </w:rPr>
        <w:t>aa</w:t>
      </w:r>
      <w:proofErr w:type="spellEnd"/>
      <w:r w:rsidRPr="00EC2424">
        <w:rPr>
          <w:rFonts w:ascii="Times" w:eastAsia="Times New Roman" w:hAnsi="Times" w:cs="Times"/>
          <w:color w:val="000000"/>
          <w:lang w:eastAsia="hu-HU"/>
        </w:rPr>
        <w:t>) nappali ellátást nyújtó szociális intézménybe  történő szállítás,</w:t>
      </w: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ab) önkormányzati, illetve egyéb települési rendezvényre szállítás,</w:t>
      </w:r>
    </w:p>
    <w:p w:rsidR="00EC2424" w:rsidRPr="00EC2424" w:rsidRDefault="00EC2424" w:rsidP="00EC2424">
      <w:pPr>
        <w:numPr>
          <w:ilvl w:val="0"/>
          <w:numId w:val="4"/>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önkormányzati feladathoz tartozó egyéb szállítási feladatok,</w:t>
      </w:r>
    </w:p>
    <w:p w:rsidR="00EC2424" w:rsidRPr="00EC2424" w:rsidRDefault="00EC2424" w:rsidP="00EC2424">
      <w:pPr>
        <w:numPr>
          <w:ilvl w:val="0"/>
          <w:numId w:val="5"/>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egyéb, nem részletezett, szolgáltatás jellegű  feladatok.</w:t>
      </w: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(5) A falugondnok közreműködik a közfoglalkoztatottak munkájának koordinálásában, a polgármester irányítása szerint.</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(6) A falugondnoki szolgálat ellátja továbbá az egyéb, az (1)-(4) bekezdésben nem szabályozott feladatokat, ha azok nem ellentétesek e rendelet 1. § (1) bekezdésében meghatározott céllal.</w:t>
      </w:r>
    </w:p>
    <w:p w:rsidR="00E37376" w:rsidRDefault="00E37376" w:rsidP="00EC2424">
      <w:pPr>
        <w:spacing w:after="20"/>
        <w:ind w:firstLine="180"/>
        <w:jc w:val="both"/>
        <w:rPr>
          <w:rFonts w:ascii="Times" w:eastAsia="Times New Roman" w:hAnsi="Times" w:cs="Times"/>
          <w:color w:val="000000"/>
          <w:lang w:eastAsia="hu-HU"/>
        </w:rPr>
      </w:pPr>
    </w:p>
    <w:p w:rsid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(7) Az (1)-(4) bekezdésben nyújtott szolgáltatásokkal kapcsolatos feladatellátás tartalmát, módját, rendszerességét, az ellátottak körét a szakmai program tartalmazza.  </w:t>
      </w:r>
    </w:p>
    <w:p w:rsidR="005D4D23" w:rsidRDefault="005D4D23" w:rsidP="005D4D23">
      <w:pPr>
        <w:spacing w:after="20"/>
        <w:jc w:val="both"/>
        <w:rPr>
          <w:rFonts w:ascii="Times" w:eastAsia="Times New Roman" w:hAnsi="Times" w:cs="Times"/>
          <w:color w:val="000000"/>
          <w:lang w:eastAsia="hu-HU"/>
        </w:rPr>
      </w:pPr>
    </w:p>
    <w:p w:rsidR="005D4D23" w:rsidRPr="00EC2424" w:rsidRDefault="005D4D23" w:rsidP="00EC2424">
      <w:pPr>
        <w:spacing w:after="20"/>
        <w:ind w:firstLine="180"/>
        <w:jc w:val="both"/>
        <w:rPr>
          <w:rFonts w:ascii="Times" w:eastAsia="Times New Roman" w:hAnsi="Times" w:cs="Times"/>
          <w:color w:val="000000"/>
          <w:lang w:eastAsia="hu-HU"/>
        </w:rPr>
      </w:pPr>
      <w:r w:rsidRPr="00C45AD6">
        <w:t>(8)</w:t>
      </w:r>
      <w:r>
        <w:rPr>
          <w:rStyle w:val="Vgjegyzet-hivatkozs"/>
        </w:rPr>
        <w:endnoteReference w:id="2"/>
      </w:r>
      <w:r w:rsidRPr="00C45AD6">
        <w:t xml:space="preserve"> A (3) bekezdésben meghatározott feladatok a szolgáltatásnyújtás legfeljebb 50%-át tehetik ki.</w:t>
      </w:r>
    </w:p>
    <w:p w:rsidR="00E37376" w:rsidRDefault="00E37376" w:rsidP="00EC2424">
      <w:pPr>
        <w:spacing w:after="20"/>
        <w:ind w:firstLine="180"/>
        <w:jc w:val="both"/>
        <w:rPr>
          <w:rFonts w:ascii="Times" w:eastAsia="Times New Roman" w:hAnsi="Times" w:cs="Times"/>
          <w:color w:val="000000"/>
          <w:lang w:eastAsia="hu-HU"/>
        </w:rPr>
      </w:pPr>
    </w:p>
    <w:p w:rsidR="00EC2424" w:rsidRPr="001A7561" w:rsidRDefault="00EC2424" w:rsidP="001A7561">
      <w:pPr>
        <w:spacing w:after="20"/>
        <w:ind w:firstLine="180"/>
        <w:jc w:val="center"/>
        <w:rPr>
          <w:rFonts w:ascii="Times" w:eastAsia="Times New Roman" w:hAnsi="Times" w:cs="Times"/>
          <w:b/>
          <w:color w:val="000000"/>
          <w:lang w:eastAsia="hu-HU"/>
        </w:rPr>
      </w:pPr>
      <w:r w:rsidRPr="001A7561">
        <w:rPr>
          <w:rFonts w:ascii="Times" w:eastAsia="Times New Roman" w:hAnsi="Times" w:cs="Times"/>
          <w:b/>
          <w:color w:val="000000"/>
          <w:lang w:eastAsia="hu-HU"/>
        </w:rPr>
        <w:t>III. Fejezet</w:t>
      </w:r>
    </w:p>
    <w:p w:rsidR="00EC2424" w:rsidRPr="001A7561" w:rsidRDefault="00EC2424" w:rsidP="001A7561">
      <w:pPr>
        <w:spacing w:after="20"/>
        <w:ind w:firstLine="180"/>
        <w:jc w:val="center"/>
        <w:rPr>
          <w:rFonts w:ascii="Times" w:eastAsia="Times New Roman" w:hAnsi="Times" w:cs="Times"/>
          <w:b/>
          <w:color w:val="000000"/>
          <w:lang w:eastAsia="hu-HU"/>
        </w:rPr>
      </w:pPr>
      <w:r w:rsidRPr="001A7561">
        <w:rPr>
          <w:rFonts w:ascii="Times" w:eastAsia="Times New Roman" w:hAnsi="Times" w:cs="Times"/>
          <w:b/>
          <w:color w:val="000000"/>
          <w:lang w:eastAsia="hu-HU"/>
        </w:rPr>
        <w:t>A falugondnoki szolgálatot igénybevevők köre és igénybevétele módja</w:t>
      </w:r>
    </w:p>
    <w:p w:rsidR="00E37376" w:rsidRPr="001A7561" w:rsidRDefault="00E37376" w:rsidP="001A7561">
      <w:pPr>
        <w:spacing w:after="20"/>
        <w:ind w:firstLine="180"/>
        <w:jc w:val="center"/>
        <w:rPr>
          <w:rFonts w:ascii="Times" w:eastAsia="Times New Roman" w:hAnsi="Times" w:cs="Times"/>
          <w:b/>
          <w:bCs/>
          <w:color w:val="000000"/>
          <w:lang w:eastAsia="hu-HU"/>
        </w:rPr>
      </w:pPr>
    </w:p>
    <w:p w:rsidR="00E37376" w:rsidRPr="001A7561" w:rsidRDefault="00EC2424" w:rsidP="001A7561">
      <w:pPr>
        <w:spacing w:after="20"/>
        <w:ind w:firstLine="180"/>
        <w:jc w:val="center"/>
        <w:rPr>
          <w:rFonts w:ascii="Times" w:eastAsia="Times New Roman" w:hAnsi="Times" w:cs="Times"/>
          <w:b/>
          <w:bCs/>
          <w:color w:val="000000"/>
          <w:lang w:eastAsia="hu-HU"/>
        </w:rPr>
      </w:pPr>
      <w:r w:rsidRPr="001A7561">
        <w:rPr>
          <w:rFonts w:ascii="Times" w:eastAsia="Times New Roman" w:hAnsi="Times" w:cs="Times"/>
          <w:b/>
          <w:bCs/>
          <w:color w:val="000000"/>
          <w:lang w:eastAsia="hu-HU"/>
        </w:rPr>
        <w:t>6. §</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A különböző szolgáltatásokat igénybe vehetik azok</w:t>
      </w:r>
    </w:p>
    <w:p w:rsidR="00EC2424" w:rsidRPr="00EC2424" w:rsidRDefault="00EC2424" w:rsidP="00EC2424">
      <w:pPr>
        <w:numPr>
          <w:ilvl w:val="0"/>
          <w:numId w:val="6"/>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Akik szociálisan rászorultak és koruk, egészségügyi állapotuk miatt önmagukról gondoskodni nem képesek, és nincs hozzátartozójuk, vagy más személy, akinek segítségét igénybe vehetnék.</w:t>
      </w:r>
    </w:p>
    <w:p w:rsidR="00EC2424" w:rsidRPr="00EC2424" w:rsidRDefault="00EC2424" w:rsidP="00EC2424">
      <w:pPr>
        <w:numPr>
          <w:ilvl w:val="0"/>
          <w:numId w:val="6"/>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Azok a családok, melyek szociális, vagy mentálhigiéniás állapotuk miatt veszélybe kerültek.</w:t>
      </w:r>
    </w:p>
    <w:p w:rsidR="00EC2424" w:rsidRPr="00EC2424" w:rsidRDefault="00EC2424" w:rsidP="00EC2424">
      <w:pPr>
        <w:numPr>
          <w:ilvl w:val="0"/>
          <w:numId w:val="6"/>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Azok a személyek, akik önmaguk és családjuk szállítását megoldani nem tudják, vagy az számukra aránytalanul nagy terhet jelentene.</w:t>
      </w:r>
    </w:p>
    <w:p w:rsidR="00EC2424" w:rsidRPr="00EC2424" w:rsidRDefault="00EC2424" w:rsidP="00EC2424">
      <w:pPr>
        <w:spacing w:after="20"/>
        <w:ind w:firstLine="180"/>
        <w:jc w:val="both"/>
        <w:rPr>
          <w:rFonts w:ascii="Times" w:eastAsia="Times New Roman" w:hAnsi="Times" w:cs="Times"/>
          <w:color w:val="000000"/>
          <w:lang w:eastAsia="hu-HU"/>
        </w:rPr>
      </w:pPr>
    </w:p>
    <w:p w:rsidR="00E37376" w:rsidRDefault="00EC2424" w:rsidP="001A7561">
      <w:pPr>
        <w:spacing w:after="20"/>
        <w:ind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7. §</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A szolgáltatások igénybevétele minden esetben szigorúan csak a szociális rászorultságon, egészségügyi állapoton alapulhat és az e rendeletben és a falugondnok szakmai programjában meghatározott feladatokra terjedhet ki.</w:t>
      </w:r>
    </w:p>
    <w:p w:rsidR="00E37376" w:rsidRDefault="00E37376" w:rsidP="00EC2424">
      <w:pPr>
        <w:spacing w:after="20"/>
        <w:ind w:firstLine="180"/>
        <w:jc w:val="both"/>
        <w:rPr>
          <w:rFonts w:ascii="Times" w:eastAsia="Times New Roman" w:hAnsi="Times" w:cs="Times"/>
          <w:b/>
          <w:bCs/>
          <w:color w:val="000000"/>
          <w:lang w:eastAsia="hu-HU"/>
        </w:rPr>
      </w:pPr>
    </w:p>
    <w:p w:rsidR="00E37376" w:rsidRDefault="00EC2424" w:rsidP="001A7561">
      <w:pPr>
        <w:spacing w:after="20"/>
        <w:ind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8. §</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A falugondnoki busz szabad kapacitása terhére a polgármester külön engedélyével a lakosság számára a polgármesterrel előre egyeztetetten további segítséget is nyújthat.</w:t>
      </w:r>
    </w:p>
    <w:p w:rsidR="00E37376" w:rsidRDefault="00EC2424" w:rsidP="001A7561">
      <w:pPr>
        <w:spacing w:after="20"/>
        <w:ind w:firstLine="180"/>
        <w:jc w:val="center"/>
        <w:rPr>
          <w:rFonts w:ascii="Times" w:eastAsia="Times New Roman" w:hAnsi="Times" w:cs="Times"/>
          <w:color w:val="000000"/>
          <w:lang w:eastAsia="hu-HU"/>
        </w:rPr>
      </w:pPr>
      <w:r w:rsidRPr="00EC2424">
        <w:rPr>
          <w:rFonts w:ascii="Times" w:eastAsia="Times New Roman" w:hAnsi="Times" w:cs="Times"/>
          <w:b/>
          <w:bCs/>
          <w:color w:val="000000"/>
          <w:lang w:eastAsia="hu-HU"/>
        </w:rPr>
        <w:t>9. §</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 xml:space="preserve">(1) A falugondnoki szolgálat szolgáltatásai igénybevételének engedélyezése elsősorban szóbeli –telefonon, vagy személyesen történő megkereséssel </w:t>
      </w:r>
      <w:proofErr w:type="gramStart"/>
      <w:r w:rsidRPr="00EC2424">
        <w:rPr>
          <w:rFonts w:ascii="Times" w:eastAsia="Times New Roman" w:hAnsi="Times" w:cs="Times"/>
          <w:color w:val="000000"/>
          <w:lang w:eastAsia="hu-HU"/>
        </w:rPr>
        <w:t>-  kérelemre</w:t>
      </w:r>
      <w:proofErr w:type="gramEnd"/>
      <w:r w:rsidRPr="00EC2424">
        <w:rPr>
          <w:rFonts w:ascii="Times" w:eastAsia="Times New Roman" w:hAnsi="Times" w:cs="Times"/>
          <w:color w:val="000000"/>
          <w:lang w:eastAsia="hu-HU"/>
        </w:rPr>
        <w:t xml:space="preserve"> történik.</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(2) A falugondnoki szolgálat igénybevételének engedélyezése történhet</w:t>
      </w:r>
    </w:p>
    <w:p w:rsidR="00EC2424" w:rsidRPr="00EC2424" w:rsidRDefault="00EC2424" w:rsidP="00EC2424">
      <w:pPr>
        <w:numPr>
          <w:ilvl w:val="0"/>
          <w:numId w:val="7"/>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határozatlan időre, valamely feltétel bekövetkeztéig, vagy</w:t>
      </w:r>
    </w:p>
    <w:p w:rsidR="00EC2424" w:rsidRPr="00EC2424" w:rsidRDefault="00EC2424" w:rsidP="00EC2424">
      <w:pPr>
        <w:numPr>
          <w:ilvl w:val="0"/>
          <w:numId w:val="7"/>
        </w:numPr>
        <w:spacing w:before="100" w:beforeAutospacing="1" w:after="100" w:afterAutospacing="1"/>
        <w:rPr>
          <w:rFonts w:ascii="Times" w:eastAsia="Times New Roman" w:hAnsi="Times" w:cs="Times"/>
          <w:color w:val="000000"/>
          <w:lang w:eastAsia="hu-HU"/>
        </w:rPr>
      </w:pPr>
      <w:r w:rsidRPr="00EC2424">
        <w:rPr>
          <w:rFonts w:ascii="Times" w:eastAsia="Times New Roman" w:hAnsi="Times" w:cs="Times"/>
          <w:color w:val="000000"/>
          <w:lang w:eastAsia="hu-HU"/>
        </w:rPr>
        <w:t>határozott időre.</w:t>
      </w:r>
    </w:p>
    <w:p w:rsid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(3) A falugondnoki szolgálat igénybevétele térítésmentes.</w:t>
      </w:r>
    </w:p>
    <w:p w:rsidR="001A7561" w:rsidRPr="00EC2424" w:rsidRDefault="001A7561" w:rsidP="00EC2424">
      <w:pPr>
        <w:spacing w:after="20"/>
        <w:ind w:firstLine="180"/>
        <w:jc w:val="both"/>
        <w:rPr>
          <w:rFonts w:ascii="Times" w:eastAsia="Times New Roman" w:hAnsi="Times" w:cs="Times"/>
          <w:color w:val="000000"/>
          <w:lang w:eastAsia="hu-HU"/>
        </w:rPr>
      </w:pPr>
    </w:p>
    <w:p w:rsidR="00E37376" w:rsidRDefault="00E37376" w:rsidP="00EC2424">
      <w:pPr>
        <w:spacing w:after="20"/>
        <w:ind w:firstLine="180"/>
        <w:jc w:val="both"/>
        <w:rPr>
          <w:rFonts w:ascii="Times" w:eastAsia="Times New Roman" w:hAnsi="Times" w:cs="Times"/>
          <w:b/>
          <w:bCs/>
          <w:color w:val="000000"/>
          <w:lang w:eastAsia="hu-HU"/>
        </w:rPr>
      </w:pPr>
    </w:p>
    <w:p w:rsidR="00EC2424" w:rsidRPr="001A7561" w:rsidRDefault="00EC2424" w:rsidP="001A7561">
      <w:pPr>
        <w:spacing w:after="20"/>
        <w:ind w:firstLine="180"/>
        <w:jc w:val="center"/>
        <w:rPr>
          <w:rFonts w:ascii="Times" w:eastAsia="Times New Roman" w:hAnsi="Times" w:cs="Times"/>
          <w:b/>
          <w:color w:val="000000"/>
          <w:lang w:eastAsia="hu-HU"/>
        </w:rPr>
      </w:pPr>
      <w:r w:rsidRPr="001A7561">
        <w:rPr>
          <w:rFonts w:ascii="Times" w:eastAsia="Times New Roman" w:hAnsi="Times" w:cs="Times"/>
          <w:b/>
          <w:bCs/>
          <w:color w:val="000000"/>
          <w:lang w:eastAsia="hu-HU"/>
        </w:rPr>
        <w:t>IV. Fejezet</w:t>
      </w:r>
    </w:p>
    <w:p w:rsidR="00EC2424" w:rsidRPr="001A7561" w:rsidRDefault="00EC2424" w:rsidP="001A7561">
      <w:pPr>
        <w:spacing w:after="20"/>
        <w:ind w:firstLine="180"/>
        <w:jc w:val="center"/>
        <w:rPr>
          <w:rFonts w:ascii="Times" w:eastAsia="Times New Roman" w:hAnsi="Times" w:cs="Times"/>
          <w:b/>
          <w:color w:val="000000"/>
          <w:lang w:eastAsia="hu-HU"/>
        </w:rPr>
      </w:pPr>
      <w:r w:rsidRPr="001A7561">
        <w:rPr>
          <w:rFonts w:ascii="Times" w:eastAsia="Times New Roman" w:hAnsi="Times" w:cs="Times"/>
          <w:b/>
          <w:bCs/>
          <w:color w:val="000000"/>
          <w:lang w:eastAsia="hu-HU"/>
        </w:rPr>
        <w:t>Záró rendelkezések</w:t>
      </w:r>
    </w:p>
    <w:p w:rsidR="00EC2424" w:rsidRPr="001A7561" w:rsidRDefault="00EC2424" w:rsidP="001A7561">
      <w:pPr>
        <w:spacing w:after="20"/>
        <w:ind w:firstLine="180"/>
        <w:jc w:val="center"/>
        <w:rPr>
          <w:rFonts w:ascii="Times" w:eastAsia="Times New Roman" w:hAnsi="Times" w:cs="Times"/>
          <w:b/>
          <w:color w:val="000000"/>
          <w:lang w:eastAsia="hu-HU"/>
        </w:rPr>
      </w:pPr>
    </w:p>
    <w:p w:rsidR="00E37376" w:rsidRPr="001A7561" w:rsidRDefault="00EC2424" w:rsidP="001A7561">
      <w:pPr>
        <w:spacing w:after="20"/>
        <w:ind w:firstLine="180"/>
        <w:jc w:val="center"/>
        <w:rPr>
          <w:rFonts w:ascii="Times" w:eastAsia="Times New Roman" w:hAnsi="Times" w:cs="Times"/>
          <w:b/>
          <w:color w:val="000000"/>
          <w:lang w:eastAsia="hu-HU"/>
        </w:rPr>
      </w:pPr>
      <w:r w:rsidRPr="001A7561">
        <w:rPr>
          <w:rFonts w:ascii="Times" w:eastAsia="Times New Roman" w:hAnsi="Times" w:cs="Times"/>
          <w:b/>
          <w:color w:val="000000"/>
          <w:lang w:eastAsia="hu-HU"/>
        </w:rPr>
        <w:t>10. §</w:t>
      </w:r>
    </w:p>
    <w:p w:rsidR="00E37376"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 xml:space="preserve">(1) E </w:t>
      </w:r>
      <w:proofErr w:type="gramStart"/>
      <w:r w:rsidRPr="00EC2424">
        <w:rPr>
          <w:rFonts w:ascii="Times" w:eastAsia="Times New Roman" w:hAnsi="Times" w:cs="Times"/>
          <w:color w:val="000000"/>
          <w:lang w:eastAsia="hu-HU"/>
        </w:rPr>
        <w:t>rendelet  a</w:t>
      </w:r>
      <w:proofErr w:type="gramEnd"/>
      <w:r w:rsidRPr="00EC2424">
        <w:rPr>
          <w:rFonts w:ascii="Times" w:eastAsia="Times New Roman" w:hAnsi="Times" w:cs="Times"/>
          <w:color w:val="000000"/>
          <w:lang w:eastAsia="hu-HU"/>
        </w:rPr>
        <w:t xml:space="preserve"> kihirdetését követő napon lép hatályba.</w:t>
      </w:r>
    </w:p>
    <w:p w:rsidR="00E37376"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 </w:t>
      </w: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color w:val="000000"/>
          <w:lang w:eastAsia="hu-HU"/>
        </w:rPr>
        <w:t>(2) A rendelet hatálybalépésével egyidejűleg hatályát veszti Hajmás Község önkormányzat Képviselő-testületének a falugondnoki szolgálatról szóló 7/2000. (V.15.) önkormányzati rendelete és az azt módosító 4/2011.(III.5.</w:t>
      </w:r>
      <w:proofErr w:type="gramStart"/>
      <w:r w:rsidRPr="00EC2424">
        <w:rPr>
          <w:rFonts w:ascii="Times" w:eastAsia="Times New Roman" w:hAnsi="Times" w:cs="Times"/>
          <w:color w:val="000000"/>
          <w:lang w:eastAsia="hu-HU"/>
        </w:rPr>
        <w:t>),  2</w:t>
      </w:r>
      <w:proofErr w:type="gramEnd"/>
      <w:r w:rsidRPr="00EC2424">
        <w:rPr>
          <w:rFonts w:ascii="Times" w:eastAsia="Times New Roman" w:hAnsi="Times" w:cs="Times"/>
          <w:color w:val="000000"/>
          <w:lang w:eastAsia="hu-HU"/>
        </w:rPr>
        <w:t>/2007.(III.2.) és 7/2009. (VII.15.) önkormányzati rendelet.  </w:t>
      </w:r>
    </w:p>
    <w:p w:rsidR="00EC2424" w:rsidRDefault="00EC2424" w:rsidP="00EC2424">
      <w:pPr>
        <w:spacing w:after="20"/>
        <w:ind w:firstLine="180"/>
        <w:jc w:val="both"/>
        <w:rPr>
          <w:rFonts w:ascii="Times" w:eastAsia="Times New Roman" w:hAnsi="Times" w:cs="Times"/>
          <w:color w:val="000000"/>
          <w:lang w:eastAsia="hu-HU"/>
        </w:rPr>
      </w:pPr>
    </w:p>
    <w:p w:rsidR="00E37376" w:rsidRPr="00EC2424"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b/>
          <w:bCs/>
          <w:color w:val="000000"/>
          <w:lang w:eastAsia="hu-HU"/>
        </w:rPr>
        <w:t>   Török Sándor                                                       Patakiné Kercsó Szilvia</w:t>
      </w: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b/>
          <w:bCs/>
          <w:color w:val="000000"/>
          <w:lang w:eastAsia="hu-HU"/>
        </w:rPr>
        <w:t>   polgármester                                                                        jegyző</w:t>
      </w:r>
    </w:p>
    <w:p w:rsidR="00EC2424" w:rsidRDefault="00EC2424" w:rsidP="00EC2424">
      <w:pPr>
        <w:spacing w:after="20"/>
        <w:ind w:firstLine="180"/>
        <w:jc w:val="both"/>
        <w:rPr>
          <w:rFonts w:ascii="Times" w:eastAsia="Times New Roman" w:hAnsi="Times" w:cs="Times"/>
          <w:color w:val="000000"/>
          <w:lang w:eastAsia="hu-HU"/>
        </w:rPr>
      </w:pPr>
    </w:p>
    <w:p w:rsidR="00E37376" w:rsidRPr="00EC2424" w:rsidRDefault="00E37376" w:rsidP="00EC2424">
      <w:pPr>
        <w:spacing w:after="20"/>
        <w:ind w:firstLine="180"/>
        <w:jc w:val="both"/>
        <w:rPr>
          <w:rFonts w:ascii="Times" w:eastAsia="Times New Roman" w:hAnsi="Times" w:cs="Times"/>
          <w:color w:val="000000"/>
          <w:lang w:eastAsia="hu-HU"/>
        </w:rPr>
      </w:pP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b/>
          <w:bCs/>
          <w:i/>
          <w:iCs/>
          <w:color w:val="000000"/>
          <w:lang w:eastAsia="hu-HU"/>
        </w:rPr>
        <w:t>E rendelet 2016. január 19.  napján kihirdetésre került.</w:t>
      </w:r>
    </w:p>
    <w:p w:rsidR="00EC2424" w:rsidRDefault="00EC2424" w:rsidP="00EC2424">
      <w:pPr>
        <w:spacing w:after="20"/>
        <w:ind w:firstLine="180"/>
        <w:jc w:val="both"/>
        <w:rPr>
          <w:rFonts w:ascii="Times" w:eastAsia="Times New Roman" w:hAnsi="Times" w:cs="Times"/>
          <w:color w:val="000000"/>
          <w:lang w:eastAsia="hu-HU"/>
        </w:rPr>
      </w:pPr>
    </w:p>
    <w:p w:rsidR="00E37376" w:rsidRDefault="00E37376" w:rsidP="00EC2424">
      <w:pPr>
        <w:spacing w:after="20"/>
        <w:ind w:firstLine="180"/>
        <w:jc w:val="both"/>
        <w:rPr>
          <w:rFonts w:ascii="Times" w:eastAsia="Times New Roman" w:hAnsi="Times" w:cs="Times"/>
          <w:color w:val="000000"/>
          <w:lang w:eastAsia="hu-HU"/>
        </w:rPr>
      </w:pPr>
    </w:p>
    <w:p w:rsidR="00E37376" w:rsidRPr="00EC2424" w:rsidRDefault="00E37376" w:rsidP="00EC2424">
      <w:pPr>
        <w:spacing w:after="20"/>
        <w:ind w:firstLine="180"/>
        <w:jc w:val="both"/>
        <w:rPr>
          <w:rFonts w:ascii="Times" w:eastAsia="Times New Roman" w:hAnsi="Times" w:cs="Times"/>
          <w:color w:val="000000"/>
          <w:lang w:eastAsia="hu-HU"/>
        </w:rPr>
      </w:pPr>
    </w:p>
    <w:p w:rsidR="00EC2424" w:rsidRPr="00E37376" w:rsidRDefault="00EC2424" w:rsidP="00E37376">
      <w:pPr>
        <w:spacing w:after="20"/>
        <w:ind w:firstLine="180"/>
        <w:jc w:val="both"/>
        <w:rPr>
          <w:rFonts w:ascii="Times" w:eastAsia="Times New Roman" w:hAnsi="Times" w:cs="Times"/>
          <w:b/>
          <w:bCs/>
          <w:i/>
          <w:iCs/>
          <w:color w:val="000000"/>
          <w:lang w:eastAsia="hu-HU"/>
        </w:rPr>
      </w:pPr>
      <w:r w:rsidRPr="00EC2424">
        <w:rPr>
          <w:rFonts w:ascii="Times" w:eastAsia="Times New Roman" w:hAnsi="Times" w:cs="Times"/>
          <w:b/>
          <w:bCs/>
          <w:i/>
          <w:iCs/>
          <w:color w:val="000000"/>
          <w:lang w:eastAsia="hu-HU"/>
        </w:rPr>
        <w:t>Patakiné Kercsó Szilvia</w:t>
      </w:r>
    </w:p>
    <w:p w:rsidR="00EC2424" w:rsidRPr="00EC2424" w:rsidRDefault="00EC2424" w:rsidP="00EC2424">
      <w:pPr>
        <w:spacing w:after="20"/>
        <w:ind w:firstLine="180"/>
        <w:jc w:val="both"/>
        <w:rPr>
          <w:rFonts w:ascii="Times" w:eastAsia="Times New Roman" w:hAnsi="Times" w:cs="Times"/>
          <w:color w:val="000000"/>
          <w:lang w:eastAsia="hu-HU"/>
        </w:rPr>
      </w:pPr>
      <w:r w:rsidRPr="00EC2424">
        <w:rPr>
          <w:rFonts w:ascii="Times" w:eastAsia="Times New Roman" w:hAnsi="Times" w:cs="Times"/>
          <w:b/>
          <w:bCs/>
          <w:i/>
          <w:iCs/>
          <w:color w:val="000000"/>
          <w:lang w:eastAsia="hu-HU"/>
        </w:rPr>
        <w:t>jegyző</w:t>
      </w:r>
    </w:p>
    <w:p w:rsidR="009254A8" w:rsidRDefault="009254A8"/>
    <w:p w:rsidR="00EC2424" w:rsidRDefault="00EC2424"/>
    <w:p w:rsidR="00B32865" w:rsidRDefault="00B32865" w:rsidP="00B32865">
      <w:pPr>
        <w:spacing w:before="60"/>
        <w:rPr>
          <w:rFonts w:ascii="Arial" w:hAnsi="Arial" w:cs="Arial"/>
          <w:sz w:val="22"/>
          <w:szCs w:val="22"/>
        </w:rPr>
      </w:pPr>
      <w:bookmarkStart w:id="0" w:name="_GoBack"/>
      <w:r>
        <w:rPr>
          <w:rFonts w:ascii="Arial" w:hAnsi="Arial" w:cs="Arial"/>
          <w:sz w:val="22"/>
          <w:szCs w:val="22"/>
        </w:rPr>
        <w:lastRenderedPageBreak/>
        <w:t>1/2016. (I.19.) sz. önkormányzati rendelet 1. melléklete</w:t>
      </w:r>
      <w:r>
        <w:rPr>
          <w:rStyle w:val="Vgjegyzet-hivatkozs"/>
          <w:rFonts w:ascii="Arial" w:hAnsi="Arial" w:cs="Arial"/>
          <w:sz w:val="22"/>
          <w:szCs w:val="22"/>
        </w:rPr>
        <w:endnoteReference w:id="3"/>
      </w:r>
    </w:p>
    <w:p w:rsidR="00B32865" w:rsidRDefault="00B32865" w:rsidP="00754265">
      <w:pPr>
        <w:spacing w:before="60"/>
        <w:jc w:val="center"/>
        <w:rPr>
          <w:rFonts w:ascii="Arial" w:hAnsi="Arial" w:cs="Arial"/>
          <w:sz w:val="28"/>
          <w:szCs w:val="28"/>
        </w:rPr>
      </w:pPr>
    </w:p>
    <w:p w:rsidR="00754265" w:rsidRPr="00F53F67" w:rsidRDefault="00754265" w:rsidP="00754265">
      <w:pPr>
        <w:spacing w:before="60"/>
        <w:jc w:val="center"/>
        <w:rPr>
          <w:rFonts w:ascii="Arial" w:hAnsi="Arial" w:cs="Arial"/>
          <w:sz w:val="28"/>
          <w:szCs w:val="28"/>
        </w:rPr>
      </w:pPr>
      <w:r w:rsidRPr="00F53F67">
        <w:rPr>
          <w:rFonts w:ascii="Arial" w:hAnsi="Arial" w:cs="Arial"/>
          <w:sz w:val="28"/>
          <w:szCs w:val="28"/>
        </w:rPr>
        <w:t xml:space="preserve">7/2018. (VI.29.) sz. </w:t>
      </w:r>
      <w:proofErr w:type="spellStart"/>
      <w:r w:rsidRPr="00F53F67">
        <w:rPr>
          <w:rFonts w:ascii="Arial" w:hAnsi="Arial" w:cs="Arial"/>
          <w:sz w:val="28"/>
          <w:szCs w:val="28"/>
        </w:rPr>
        <w:t>Ör</w:t>
      </w:r>
      <w:proofErr w:type="spellEnd"/>
      <w:r w:rsidRPr="00F53F67">
        <w:rPr>
          <w:rFonts w:ascii="Arial" w:hAnsi="Arial" w:cs="Arial"/>
          <w:sz w:val="28"/>
          <w:szCs w:val="28"/>
        </w:rPr>
        <w:t>. 1 melléklete</w:t>
      </w:r>
    </w:p>
    <w:p w:rsidR="00754265" w:rsidRPr="00F53F67" w:rsidRDefault="00754265" w:rsidP="00754265">
      <w:pPr>
        <w:spacing w:before="60"/>
        <w:jc w:val="center"/>
        <w:rPr>
          <w:rFonts w:ascii="Arial" w:hAnsi="Arial" w:cs="Arial"/>
          <w:sz w:val="28"/>
          <w:szCs w:val="28"/>
        </w:rPr>
      </w:pPr>
      <w:r w:rsidRPr="00F53F67">
        <w:rPr>
          <w:rFonts w:ascii="Arial" w:hAnsi="Arial" w:cs="Arial"/>
          <w:sz w:val="28"/>
          <w:szCs w:val="28"/>
        </w:rPr>
        <w:t xml:space="preserve">Hajmás Községi Önkormányzat falugondnoki szolgálatának </w:t>
      </w:r>
    </w:p>
    <w:p w:rsidR="00754265" w:rsidRPr="00F53F67" w:rsidRDefault="00754265" w:rsidP="00754265">
      <w:pPr>
        <w:spacing w:before="60"/>
        <w:jc w:val="center"/>
        <w:rPr>
          <w:rFonts w:ascii="Arial" w:hAnsi="Arial" w:cs="Arial"/>
          <w:sz w:val="28"/>
          <w:szCs w:val="28"/>
        </w:rPr>
      </w:pPr>
      <w:bookmarkStart w:id="1" w:name="_Hlk517769526"/>
      <w:bookmarkStart w:id="2" w:name="_Hlk517762161"/>
      <w:r w:rsidRPr="00F53F67">
        <w:rPr>
          <w:rFonts w:ascii="Arial" w:hAnsi="Arial" w:cs="Arial"/>
          <w:sz w:val="28"/>
          <w:szCs w:val="28"/>
        </w:rPr>
        <w:t>szakmai programja</w:t>
      </w:r>
      <w:bookmarkEnd w:id="1"/>
    </w:p>
    <w:bookmarkEnd w:id="2"/>
    <w:p w:rsidR="00754265" w:rsidRPr="00F53F67" w:rsidRDefault="00754265" w:rsidP="00754265">
      <w:pPr>
        <w:spacing w:before="60"/>
        <w:jc w:val="center"/>
        <w:rPr>
          <w:rFonts w:ascii="Arial" w:hAnsi="Arial" w:cs="Arial"/>
        </w:rPr>
      </w:pPr>
      <w:r w:rsidRPr="00F53F67">
        <w:rPr>
          <w:rFonts w:ascii="Arial" w:hAnsi="Arial" w:cs="Arial"/>
        </w:rPr>
        <w:t xml:space="preserve"> </w:t>
      </w:r>
    </w:p>
    <w:p w:rsidR="00754265" w:rsidRPr="00F53F67" w:rsidRDefault="00754265" w:rsidP="00754265">
      <w:pPr>
        <w:spacing w:before="60"/>
        <w:jc w:val="center"/>
        <w:rPr>
          <w:rFonts w:ascii="Arial" w:hAnsi="Arial" w:cs="Arial"/>
          <w:sz w:val="22"/>
          <w:szCs w:val="22"/>
        </w:rPr>
      </w:pPr>
    </w:p>
    <w:p w:rsidR="00754265" w:rsidRPr="00F53F67" w:rsidRDefault="00754265" w:rsidP="00754265">
      <w:pPr>
        <w:spacing w:before="60"/>
        <w:jc w:val="both"/>
        <w:rPr>
          <w:rFonts w:ascii="Arial" w:hAnsi="Arial" w:cs="Arial"/>
        </w:rPr>
      </w:pPr>
      <w:r w:rsidRPr="00F53F67">
        <w:rPr>
          <w:rFonts w:ascii="Arial" w:hAnsi="Arial" w:cs="Arial"/>
        </w:rPr>
        <w:t xml:space="preserve">Hajmás Község Önkormányzatának Képviselőtestülete – </w:t>
      </w:r>
      <w:bookmarkStart w:id="3" w:name="_Hlk517762525"/>
      <w:bookmarkStart w:id="4" w:name="_Hlk517761146"/>
      <w:r w:rsidRPr="00F53F67">
        <w:rPr>
          <w:rFonts w:ascii="Arial" w:hAnsi="Arial" w:cs="Arial"/>
        </w:rPr>
        <w:t xml:space="preserve">a </w:t>
      </w:r>
      <w:bookmarkStart w:id="5" w:name="_Hlk517765418"/>
      <w:r w:rsidRPr="00F53F67">
        <w:rPr>
          <w:rFonts w:ascii="Arial" w:hAnsi="Arial" w:cs="Arial"/>
        </w:rPr>
        <w:t xml:space="preserve">személyes gondoskodást nyújtó szociális intézmények szakmai feladatairól és működésük feltételeiről szóló 1/2000. (I. 7.) SZCSM </w:t>
      </w:r>
      <w:bookmarkStart w:id="6" w:name="_Hlk517769607"/>
      <w:r w:rsidRPr="00F53F67">
        <w:rPr>
          <w:rFonts w:ascii="Arial" w:hAnsi="Arial" w:cs="Arial"/>
        </w:rPr>
        <w:t>rendelet (a továbbiakban: SZCSM r.) és a falugondnoki szolgálatról szóló helyi rendelete alapján a 2008. április 10-én először elfogadott majd többször módosított szakmai programját felülvizsgálta, és a település falugondnoki szolgáltatásának szakmai programját az alábbiak szerint fogadja el és adja ki</w:t>
      </w:r>
      <w:proofErr w:type="gramStart"/>
      <w:r w:rsidRPr="00F53F67">
        <w:rPr>
          <w:rFonts w:ascii="Arial" w:hAnsi="Arial" w:cs="Arial"/>
        </w:rPr>
        <w:t>: .</w:t>
      </w:r>
      <w:bookmarkEnd w:id="3"/>
      <w:bookmarkEnd w:id="5"/>
      <w:proofErr w:type="gramEnd"/>
    </w:p>
    <w:bookmarkEnd w:id="4"/>
    <w:bookmarkEnd w:id="6"/>
    <w:p w:rsidR="00754265" w:rsidRPr="00F53F67" w:rsidRDefault="00754265" w:rsidP="00754265">
      <w:pPr>
        <w:spacing w:before="60"/>
        <w:jc w:val="both"/>
        <w:rPr>
          <w:rFonts w:ascii="Arial" w:hAnsi="Arial" w:cs="Arial"/>
        </w:rPr>
      </w:pPr>
      <w:r w:rsidRPr="00F53F67">
        <w:rPr>
          <w:rFonts w:ascii="Arial" w:hAnsi="Arial" w:cs="Arial"/>
        </w:rPr>
        <w:t>A szakmai program Hajmás Község Önkormányzatának közigazgatási területén működő falugondnoki szolgáltatásra terjed ki.</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center"/>
        <w:rPr>
          <w:rFonts w:ascii="Arial" w:hAnsi="Arial" w:cs="Arial"/>
        </w:rPr>
      </w:pPr>
      <w:r w:rsidRPr="00F53F67">
        <w:rPr>
          <w:rFonts w:ascii="Arial" w:hAnsi="Arial" w:cs="Arial"/>
        </w:rPr>
        <w:t>I. rész</w:t>
      </w:r>
    </w:p>
    <w:p w:rsidR="00754265" w:rsidRPr="00F53F67" w:rsidRDefault="00754265" w:rsidP="00754265">
      <w:pPr>
        <w:spacing w:before="60"/>
        <w:jc w:val="center"/>
        <w:rPr>
          <w:rFonts w:ascii="Arial" w:hAnsi="Arial" w:cs="Arial"/>
        </w:rPr>
      </w:pPr>
      <w:r w:rsidRPr="00F53F67">
        <w:rPr>
          <w:rFonts w:ascii="Arial" w:hAnsi="Arial" w:cs="Arial"/>
        </w:rPr>
        <w:t>A falugondnoki szolgáltatás célja, feladata</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szolgáltatás célja a hátrányos helyzetű, szolgáltatáshiányos település     esélyegyenlőségének növelése, az itt élők életfeltételeinek javítása, a közszolgáltatásokhoz való hozzájutás és a szociális alapellátások kiépítésének elősegítése, a települések szolgáltatási funkcióinak bővítése, közösségfejlesztés, valamint a jobb életminőség elérése. Igény szerint a kistérségi közlekedési szolgáltatásokban való részvétel. </w:t>
      </w: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szolgálat az önkormányzat rendelete, az SZCSM r. 39. </w:t>
      </w:r>
      <w:proofErr w:type="gramStart"/>
      <w:r w:rsidRPr="00F53F67">
        <w:rPr>
          <w:rFonts w:ascii="Arial" w:hAnsi="Arial" w:cs="Arial"/>
        </w:rPr>
        <w:t>§  (</w:t>
      </w:r>
      <w:proofErr w:type="gramEnd"/>
      <w:r w:rsidRPr="00F53F67">
        <w:rPr>
          <w:rFonts w:ascii="Arial" w:hAnsi="Arial" w:cs="Arial"/>
        </w:rPr>
        <w:t xml:space="preserve">1-2-3) </w:t>
      </w:r>
      <w:proofErr w:type="spellStart"/>
      <w:r w:rsidRPr="00F53F67">
        <w:rPr>
          <w:rFonts w:ascii="Arial" w:hAnsi="Arial" w:cs="Arial"/>
        </w:rPr>
        <w:t>bek</w:t>
      </w:r>
      <w:proofErr w:type="spellEnd"/>
      <w:r w:rsidRPr="00F53F67">
        <w:rPr>
          <w:rFonts w:ascii="Arial" w:hAnsi="Arial" w:cs="Arial"/>
        </w:rPr>
        <w:t xml:space="preserve">., valamint a helyi szükségletek alapján </w:t>
      </w:r>
    </w:p>
    <w:p w:rsidR="00754265" w:rsidRPr="00F53F67" w:rsidRDefault="00754265" w:rsidP="00754265">
      <w:pPr>
        <w:numPr>
          <w:ilvl w:val="0"/>
          <w:numId w:val="8"/>
        </w:numPr>
        <w:spacing w:before="60" w:after="0"/>
        <w:jc w:val="both"/>
        <w:rPr>
          <w:rFonts w:ascii="Arial" w:hAnsi="Arial" w:cs="Arial"/>
        </w:rPr>
      </w:pPr>
      <w:r w:rsidRPr="00F53F67">
        <w:rPr>
          <w:rFonts w:ascii="Arial" w:hAnsi="Arial" w:cs="Arial"/>
        </w:rPr>
        <w:t xml:space="preserve">közvetlen, személyes szolgáltatásokat (ezen belül alap- és kiegészítő feladatokat), valamint </w:t>
      </w:r>
    </w:p>
    <w:p w:rsidR="00754265" w:rsidRPr="00F53F67" w:rsidRDefault="00754265" w:rsidP="00754265">
      <w:pPr>
        <w:numPr>
          <w:ilvl w:val="0"/>
          <w:numId w:val="8"/>
        </w:numPr>
        <w:spacing w:before="60" w:after="0"/>
        <w:jc w:val="both"/>
        <w:rPr>
          <w:rFonts w:ascii="Arial" w:hAnsi="Arial" w:cs="Arial"/>
        </w:rPr>
      </w:pPr>
      <w:r w:rsidRPr="00F53F67">
        <w:rPr>
          <w:rFonts w:ascii="Arial" w:hAnsi="Arial" w:cs="Arial"/>
        </w:rPr>
        <w:t xml:space="preserve">az önkormányzati feladatok megoldását segítő, közvetett szolgáltatásokat végez. </w:t>
      </w:r>
    </w:p>
    <w:p w:rsidR="00754265" w:rsidRPr="00F53F67" w:rsidRDefault="00754265" w:rsidP="00754265">
      <w:pPr>
        <w:spacing w:before="60"/>
        <w:jc w:val="center"/>
        <w:rPr>
          <w:rFonts w:ascii="Arial" w:hAnsi="Arial" w:cs="Arial"/>
          <w:i/>
        </w:rPr>
      </w:pPr>
    </w:p>
    <w:p w:rsidR="00754265" w:rsidRPr="00F53F67" w:rsidRDefault="00754265" w:rsidP="00754265">
      <w:pPr>
        <w:spacing w:before="60"/>
        <w:jc w:val="both"/>
        <w:rPr>
          <w:rFonts w:ascii="Arial" w:hAnsi="Arial" w:cs="Arial"/>
        </w:rPr>
      </w:pPr>
      <w:bookmarkStart w:id="7" w:name="_Hlk517765667"/>
      <w:bookmarkStart w:id="8" w:name="_Hlk517761225"/>
      <w:r w:rsidRPr="00F53F67">
        <w:rPr>
          <w:rFonts w:ascii="Arial" w:hAnsi="Arial" w:cs="Arial"/>
        </w:rPr>
        <w:t xml:space="preserve">Az önkormányzati feladatok megoldását segítő, közvetett szolgáltatások a közvetlen személyes alap és kiegészítő szolgáltatások maximum 50%-át tehetik ki.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lastRenderedPageBreak/>
        <w:t xml:space="preserve">A falugondnoki </w:t>
      </w:r>
      <w:proofErr w:type="gramStart"/>
      <w:r w:rsidRPr="00F53F67">
        <w:rPr>
          <w:rFonts w:ascii="Arial" w:hAnsi="Arial" w:cs="Arial"/>
          <w:i/>
        </w:rPr>
        <w:t>szolgáltatás  az</w:t>
      </w:r>
      <w:proofErr w:type="gramEnd"/>
      <w:r w:rsidRPr="00F53F67">
        <w:rPr>
          <w:rFonts w:ascii="Arial" w:hAnsi="Arial" w:cs="Arial"/>
          <w:i/>
        </w:rPr>
        <w:t xml:space="preserve"> SZCSM rendelet 39. § (6) bekezdése szerint: </w:t>
      </w:r>
    </w:p>
    <w:p w:rsidR="00754265" w:rsidRPr="00F53F67" w:rsidRDefault="00754265" w:rsidP="00754265">
      <w:pPr>
        <w:spacing w:before="60"/>
        <w:jc w:val="both"/>
        <w:rPr>
          <w:rFonts w:ascii="Arial" w:hAnsi="Arial" w:cs="Arial"/>
          <w:i/>
        </w:rPr>
      </w:pPr>
      <w:r w:rsidRPr="00F53F67">
        <w:rPr>
          <w:rFonts w:ascii="Arial" w:hAnsi="Arial" w:cs="Arial"/>
          <w:i/>
        </w:rPr>
        <w:t xml:space="preserve">a) szállítás </w:t>
      </w:r>
    </w:p>
    <w:p w:rsidR="00754265" w:rsidRPr="00F53F67" w:rsidRDefault="00754265" w:rsidP="00754265">
      <w:pPr>
        <w:spacing w:before="60"/>
        <w:jc w:val="both"/>
        <w:rPr>
          <w:rFonts w:ascii="Arial" w:hAnsi="Arial" w:cs="Arial"/>
          <w:i/>
        </w:rPr>
      </w:pPr>
      <w:r w:rsidRPr="00F53F67">
        <w:rPr>
          <w:rFonts w:ascii="Arial" w:hAnsi="Arial" w:cs="Arial"/>
          <w:i/>
        </w:rPr>
        <w:t xml:space="preserve">b) megkeresés és </w:t>
      </w:r>
    </w:p>
    <w:p w:rsidR="00754265" w:rsidRPr="00F53F67" w:rsidRDefault="00754265" w:rsidP="00754265">
      <w:pPr>
        <w:spacing w:before="60"/>
        <w:jc w:val="both"/>
        <w:rPr>
          <w:rFonts w:ascii="Arial" w:hAnsi="Arial" w:cs="Arial"/>
          <w:i/>
        </w:rPr>
      </w:pPr>
      <w:r w:rsidRPr="00F53F67">
        <w:rPr>
          <w:rFonts w:ascii="Arial" w:hAnsi="Arial" w:cs="Arial"/>
          <w:i/>
        </w:rPr>
        <w:t xml:space="preserve">c) közösségi fejlesztés szolgáltatási elemet biztosít.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 xml:space="preserve">Szolgáltatási elemek tartalma: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u w:val="single"/>
        </w:rPr>
      </w:pPr>
      <w:r w:rsidRPr="00F53F67">
        <w:rPr>
          <w:rFonts w:ascii="Arial" w:hAnsi="Arial" w:cs="Arial"/>
          <w:i/>
          <w:u w:val="single"/>
        </w:rPr>
        <w:t xml:space="preserve">Szállítás: </w:t>
      </w:r>
    </w:p>
    <w:p w:rsidR="00754265" w:rsidRPr="00F53F67" w:rsidRDefault="00754265" w:rsidP="00754265">
      <w:pPr>
        <w:spacing w:before="60"/>
        <w:jc w:val="both"/>
        <w:rPr>
          <w:rFonts w:ascii="Arial" w:hAnsi="Arial" w:cs="Arial"/>
          <w:i/>
        </w:rPr>
      </w:pPr>
      <w:r w:rsidRPr="00F53F67">
        <w:rPr>
          <w:rFonts w:ascii="Arial" w:hAnsi="Arial" w:cs="Arial"/>
          <w:i/>
        </w:rPr>
        <w:t>Javak vagy szolgáltatások eljuttatása az igénybe vevőhöz, vagy az igénybe vevő eljuttatása a közszolgáltatások, szolgáltatások, munkavégzés, közösségi programok, családi kapcsolatok helyszínére, ha szükségleteiből adódóan mindezek más módon nem oldhatók meg.</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u w:val="single"/>
        </w:rPr>
      </w:pPr>
      <w:r w:rsidRPr="00F53F67">
        <w:rPr>
          <w:rFonts w:ascii="Arial" w:hAnsi="Arial" w:cs="Arial"/>
          <w:i/>
          <w:u w:val="single"/>
        </w:rPr>
        <w:t xml:space="preserve">Megkeresés: </w:t>
      </w:r>
    </w:p>
    <w:p w:rsidR="00754265" w:rsidRPr="00F53F67" w:rsidRDefault="00754265" w:rsidP="00754265">
      <w:pPr>
        <w:spacing w:before="60"/>
        <w:jc w:val="both"/>
        <w:rPr>
          <w:rFonts w:ascii="Arial" w:hAnsi="Arial" w:cs="Arial"/>
          <w:i/>
        </w:rPr>
      </w:pPr>
      <w:r w:rsidRPr="00F53F67">
        <w:rPr>
          <w:rFonts w:ascii="Arial" w:hAnsi="Arial" w:cs="Arial"/>
          <w:i/>
        </w:rPr>
        <w:t xml:space="preserve">Szociális problémák által érintett vagy veszélyeztetett azon egyének közvetlen, illetve közvetett módon történő elérése vagy felkutatása (a releváns szolgáltatásokhoz való hozzájuttatás céljából), akik vélhetően jogosultak egy adott szolgáltatásra, de azt bármilyen okból elérni nem tudják. Ismerje meg a környezetében lévő szociális és egyéb szolgáltatásokat, annak érdekében, hogy szükség esetén tudjon hová fordulni, valamint az ellátott számára információt nyújtani, az Őt érintő szolgáltatással kapcsolatban.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u w:val="single"/>
        </w:rPr>
      </w:pPr>
      <w:r w:rsidRPr="00F53F67">
        <w:rPr>
          <w:rFonts w:ascii="Arial" w:hAnsi="Arial" w:cs="Arial"/>
          <w:i/>
          <w:u w:val="single"/>
        </w:rPr>
        <w:t xml:space="preserve">Közösségi fejlesztés: </w:t>
      </w:r>
    </w:p>
    <w:p w:rsidR="00754265" w:rsidRPr="00F53F67" w:rsidRDefault="00754265" w:rsidP="00754265">
      <w:pPr>
        <w:spacing w:before="60"/>
        <w:jc w:val="both"/>
        <w:rPr>
          <w:rFonts w:ascii="Arial" w:hAnsi="Arial" w:cs="Arial"/>
          <w:i/>
        </w:rPr>
      </w:pPr>
      <w:r w:rsidRPr="00F53F67">
        <w:rPr>
          <w:rFonts w:ascii="Arial" w:hAnsi="Arial" w:cs="Arial"/>
          <w:i/>
        </w:rPr>
        <w:t xml:space="preserve">A település lakosságát érintő integrációs szemléletű, bátorító-ösztönző, informáló, kapcsolatszervező tevékenység, amely különböző célcsoportokra vonatkozó speciális igényeket tár fel, szolgáltatásokat kezdeményez, közösségi együttműködéséket valósít meg.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 xml:space="preserve">A szolgáltatás igénybevételére jogosultak köre: </w:t>
      </w:r>
    </w:p>
    <w:p w:rsidR="00754265" w:rsidRPr="00F53F67" w:rsidRDefault="00754265" w:rsidP="00754265">
      <w:pPr>
        <w:spacing w:before="60"/>
        <w:jc w:val="both"/>
        <w:rPr>
          <w:rFonts w:ascii="Arial" w:hAnsi="Arial" w:cs="Arial"/>
          <w:i/>
        </w:rPr>
      </w:pPr>
      <w:r w:rsidRPr="00F53F67">
        <w:rPr>
          <w:rFonts w:ascii="Arial" w:hAnsi="Arial" w:cs="Arial"/>
          <w:i/>
        </w:rPr>
        <w:t xml:space="preserve">A településen életvitelszerűen tartózkodó lakosság, akiknek szociális körülményei, ezen belül, kora, egészségi állapota és egyéb aktuális élethelyzete alapján alkalmilag vagy tartósan jogosulttá válik a falugondnoki szolgáltatás igénybevételére. A falugondnoki kötelező szolgáltatás valamennyi eleme térítésmentes. </w:t>
      </w:r>
    </w:p>
    <w:bookmarkEnd w:id="7"/>
    <w:p w:rsidR="00754265" w:rsidRPr="00F53F67" w:rsidRDefault="00754265" w:rsidP="00754265">
      <w:pPr>
        <w:spacing w:before="60"/>
        <w:jc w:val="both"/>
        <w:rPr>
          <w:rFonts w:ascii="Arial" w:hAnsi="Arial" w:cs="Arial"/>
          <w:i/>
        </w:rPr>
      </w:pPr>
    </w:p>
    <w:bookmarkEnd w:id="8"/>
    <w:p w:rsidR="00754265" w:rsidRPr="00F53F67" w:rsidRDefault="00754265" w:rsidP="00754265">
      <w:pPr>
        <w:spacing w:before="60"/>
        <w:jc w:val="both"/>
        <w:rPr>
          <w:rFonts w:ascii="Arial" w:hAnsi="Arial" w:cs="Arial"/>
        </w:rPr>
      </w:pPr>
    </w:p>
    <w:p w:rsidR="00754265" w:rsidRPr="00F53F67" w:rsidRDefault="00754265" w:rsidP="00754265">
      <w:pPr>
        <w:spacing w:before="60"/>
        <w:jc w:val="center"/>
        <w:rPr>
          <w:rFonts w:ascii="Arial" w:hAnsi="Arial" w:cs="Arial"/>
        </w:rPr>
      </w:pPr>
      <w:r w:rsidRPr="00F53F67">
        <w:rPr>
          <w:rFonts w:ascii="Arial" w:hAnsi="Arial" w:cs="Arial"/>
        </w:rPr>
        <w:t>II. rész</w:t>
      </w:r>
    </w:p>
    <w:p w:rsidR="00754265" w:rsidRPr="00F53F67" w:rsidRDefault="00754265" w:rsidP="00754265">
      <w:pPr>
        <w:spacing w:before="60"/>
        <w:jc w:val="center"/>
        <w:rPr>
          <w:rFonts w:ascii="Arial" w:hAnsi="Arial" w:cs="Arial"/>
        </w:rPr>
      </w:pPr>
      <w:r w:rsidRPr="00F53F67">
        <w:rPr>
          <w:rFonts w:ascii="Arial" w:hAnsi="Arial" w:cs="Arial"/>
        </w:rPr>
        <w:lastRenderedPageBreak/>
        <w:t>A települési, lakossági szükségletek bemutatása</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rPr>
        <w:t xml:space="preserve"> </w:t>
      </w:r>
      <w:r w:rsidRPr="00F53F67">
        <w:rPr>
          <w:rFonts w:ascii="Arial" w:hAnsi="Arial" w:cs="Arial"/>
          <w:i/>
        </w:rPr>
        <w:t xml:space="preserve">Hajmás község Kaposvártól 25 kilométerre fekvő kistelepülés. Infrastrukturális elmaradottsága, és az országos átlagnál magasabb arányú munkanélküliség miatt az elmaradott települések közé tartozik. </w:t>
      </w:r>
    </w:p>
    <w:p w:rsidR="00754265" w:rsidRPr="00F53F67" w:rsidRDefault="00754265" w:rsidP="00754265">
      <w:pPr>
        <w:spacing w:before="60"/>
        <w:jc w:val="both"/>
        <w:rPr>
          <w:rFonts w:ascii="Arial" w:hAnsi="Arial" w:cs="Arial"/>
        </w:rPr>
      </w:pPr>
      <w:r w:rsidRPr="00F53F67">
        <w:rPr>
          <w:rFonts w:ascii="Arial" w:hAnsi="Arial" w:cs="Arial"/>
          <w:i/>
        </w:rPr>
        <w:t>A lakosság 70%-a roma származású, körükben a leginkább jellemző a munkanélküliség. A falu életében jelentős szerepet játszik az Idősek Nappali Ellátása</w:t>
      </w:r>
      <w:r w:rsidRPr="00F53F67">
        <w:rPr>
          <w:rFonts w:ascii="Arial" w:hAnsi="Arial" w:cs="Arial"/>
        </w:rPr>
        <w:t xml:space="preserve">, ahova napi rendszerességgel szállítja a szolgálat a tagokat, illetve kirándulások, rendezvények alkalmával is a szolgálat segítségét veszik igénybe.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Vezetékes vízzel és energia-szolgáltatással egy-két kivétellel minden porta rendelkezik, de a vezetékes gáz és a szennyvízelvezetés nem megoldott.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A falu </w:t>
      </w:r>
      <w:proofErr w:type="spellStart"/>
      <w:r w:rsidRPr="00F53F67">
        <w:rPr>
          <w:rFonts w:ascii="Arial" w:hAnsi="Arial" w:cs="Arial"/>
        </w:rPr>
        <w:t>közigazgatásilag</w:t>
      </w:r>
      <w:proofErr w:type="spellEnd"/>
      <w:r w:rsidRPr="00F53F67">
        <w:rPr>
          <w:rFonts w:ascii="Arial" w:hAnsi="Arial" w:cs="Arial"/>
        </w:rPr>
        <w:t xml:space="preserve"> a Batéi Közös Önkormányzati Hivatal </w:t>
      </w:r>
      <w:r w:rsidRPr="00F53F67">
        <w:rPr>
          <w:rFonts w:ascii="Arial" w:hAnsi="Arial" w:cs="Arial"/>
          <w:i/>
        </w:rPr>
        <w:t xml:space="preserve">Szentbalázsi Kirendeltségéhez tartozik, </w:t>
      </w:r>
      <w:r w:rsidRPr="00F53F67">
        <w:rPr>
          <w:rFonts w:ascii="Arial" w:hAnsi="Arial" w:cs="Arial"/>
        </w:rPr>
        <w:t xml:space="preserve">az ilyen jellegű szolgáltatások igénybevételéhez a 10 kilométerre fekvő településre kell utazni.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Postahivatal is csak Szentbalázson található, mely napi 4 órában délután tart nyitva.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A háziorvos hetente egyszer, keddi napokon 2 órás időtartamban rendel, egyéb időben a betegek utazni kényszerülnek. Gyermekorvos nincs, e feladatokat a háziorvos látja el, illetve gyermekorvos igénybevételére csak Kaposváron van lehetőség. </w:t>
      </w:r>
    </w:p>
    <w:p w:rsidR="00754265" w:rsidRPr="00F53F67" w:rsidRDefault="00754265" w:rsidP="00754265">
      <w:pPr>
        <w:spacing w:before="100" w:beforeAutospacing="1" w:after="100" w:afterAutospacing="1"/>
        <w:jc w:val="both"/>
        <w:rPr>
          <w:rFonts w:ascii="Arial" w:hAnsi="Arial" w:cs="Arial"/>
          <w:i/>
        </w:rPr>
      </w:pPr>
      <w:r w:rsidRPr="00F53F67">
        <w:rPr>
          <w:rFonts w:ascii="Arial" w:hAnsi="Arial" w:cs="Arial"/>
          <w:i/>
        </w:rPr>
        <w:t xml:space="preserve">Gyógyszerkiváltásra a környéken nincs lehetőség.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Gyermekjóléti szolgáltatás heti egy napon igénybe vehető helyben, iskola, illetve óvoda nincs a településen, iskolába Szentbalázsra, óvodába pedig Gálosfára járnak el a gyermekek.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Művelődési ház nincs, a könyvtári szolgáltatásokat heti két alkalommal vehetik igénybe az olvasni vágyók.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Jelzőrendszeres házi segítségnyújtás elérhető szolgáltatás, házi segítségnyújtás rendeletben szabályozott kötelező feladat azonban –igény hiányában- normatívát nem vesz igénybe a település, a lakosság szívesebben fordul segítségért a falugondnoki szolgálat munkatársához.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Szociális étkeztetést társulási megállapodás alapján Szentbalázs Önkormányzata látja el, az ebéd házhozszállítása azonban nem valósulhatna meg a szolgálat segítsége nélkül. </w:t>
      </w:r>
    </w:p>
    <w:p w:rsidR="00754265" w:rsidRPr="00F53F67" w:rsidRDefault="00754265" w:rsidP="00754265">
      <w:pPr>
        <w:spacing w:before="100" w:beforeAutospacing="1" w:after="100" w:afterAutospacing="1"/>
        <w:jc w:val="both"/>
        <w:rPr>
          <w:rFonts w:ascii="Arial" w:hAnsi="Arial" w:cs="Arial"/>
        </w:rPr>
      </w:pPr>
      <w:r w:rsidRPr="00F53F67">
        <w:rPr>
          <w:rFonts w:ascii="Arial" w:hAnsi="Arial" w:cs="Arial"/>
        </w:rPr>
        <w:t xml:space="preserve">A településen egy élelmiszerbolt található, táp, takarmány vásárlására azonban nincs lehetőség, és az egyéb szolgáltatások sem elérhetők. </w:t>
      </w:r>
    </w:p>
    <w:p w:rsidR="00754265" w:rsidRPr="00F53F67" w:rsidRDefault="00754265" w:rsidP="00754265">
      <w:pPr>
        <w:spacing w:before="100" w:beforeAutospacing="1" w:after="100" w:afterAutospacing="1"/>
        <w:rPr>
          <w:rFonts w:ascii="Arial" w:hAnsi="Arial" w:cs="Arial"/>
        </w:rPr>
      </w:pPr>
      <w:r w:rsidRPr="00F53F67">
        <w:rPr>
          <w:rFonts w:ascii="Verdana" w:hAnsi="Verdana"/>
        </w:rPr>
        <w:t xml:space="preserve">  </w:t>
      </w:r>
    </w:p>
    <w:p w:rsidR="00754265" w:rsidRPr="00F53F67" w:rsidRDefault="00754265" w:rsidP="00754265">
      <w:pPr>
        <w:spacing w:before="60"/>
        <w:jc w:val="center"/>
        <w:rPr>
          <w:rFonts w:ascii="Arial" w:hAnsi="Arial" w:cs="Arial"/>
        </w:rPr>
      </w:pPr>
      <w:bookmarkStart w:id="9" w:name="_Hlk517770711"/>
      <w:r w:rsidRPr="00F53F67">
        <w:rPr>
          <w:rFonts w:ascii="Arial" w:hAnsi="Arial" w:cs="Arial"/>
        </w:rPr>
        <w:t>III. rész</w:t>
      </w:r>
    </w:p>
    <w:p w:rsidR="00754265" w:rsidRPr="00F53F67" w:rsidRDefault="00754265" w:rsidP="00754265">
      <w:pPr>
        <w:spacing w:before="60"/>
        <w:jc w:val="center"/>
        <w:rPr>
          <w:rFonts w:ascii="Arial" w:hAnsi="Arial" w:cs="Arial"/>
          <w:i/>
        </w:rPr>
      </w:pPr>
      <w:r w:rsidRPr="00F53F67">
        <w:rPr>
          <w:rFonts w:ascii="Arial" w:hAnsi="Arial" w:cs="Arial"/>
          <w:i/>
        </w:rPr>
        <w:lastRenderedPageBreak/>
        <w:t>A megvalósítani kívánt program konkrét bemutatása, a létrejövő kapacitások, a nyújtott szolgáltatáselemek, tevékenységek leírása</w:t>
      </w:r>
    </w:p>
    <w:p w:rsidR="00754265" w:rsidRPr="00F53F67" w:rsidRDefault="00754265" w:rsidP="00754265">
      <w:pPr>
        <w:spacing w:before="60"/>
        <w:jc w:val="center"/>
        <w:rPr>
          <w:rFonts w:ascii="Arial" w:hAnsi="Arial" w:cs="Arial"/>
        </w:rPr>
      </w:pPr>
    </w:p>
    <w:p w:rsidR="00754265" w:rsidRPr="00F53F67" w:rsidRDefault="00754265" w:rsidP="00754265">
      <w:pPr>
        <w:spacing w:before="60"/>
        <w:rPr>
          <w:rFonts w:ascii="Arial" w:hAnsi="Arial" w:cs="Arial"/>
        </w:rPr>
      </w:pPr>
    </w:p>
    <w:p w:rsidR="00754265" w:rsidRPr="00F53F67" w:rsidRDefault="00754265" w:rsidP="00754265">
      <w:pPr>
        <w:spacing w:before="60"/>
        <w:jc w:val="center"/>
        <w:rPr>
          <w:rFonts w:ascii="Arial" w:hAnsi="Arial" w:cs="Arial"/>
        </w:rPr>
      </w:pPr>
      <w:r w:rsidRPr="00F53F67">
        <w:rPr>
          <w:rFonts w:ascii="Arial" w:hAnsi="Arial" w:cs="Arial"/>
        </w:rPr>
        <w:t>A./ A falugondnoki szolgálat közvetlen, személyes szolgáltatások</w:t>
      </w:r>
    </w:p>
    <w:p w:rsidR="00754265" w:rsidRPr="00F53F67" w:rsidRDefault="00754265" w:rsidP="00754265">
      <w:pPr>
        <w:spacing w:before="60"/>
        <w:jc w:val="center"/>
        <w:rPr>
          <w:rFonts w:ascii="Arial" w:hAnsi="Arial" w:cs="Arial"/>
        </w:rPr>
      </w:pPr>
      <w:r w:rsidRPr="00F53F67">
        <w:rPr>
          <w:rFonts w:ascii="Arial" w:hAnsi="Arial" w:cs="Arial"/>
        </w:rPr>
        <w:t>körébe tartozó alapfeladatai</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bookmarkStart w:id="10" w:name="_Hlk517761530"/>
      <w:r w:rsidRPr="00F53F67">
        <w:rPr>
          <w:rFonts w:ascii="Arial" w:hAnsi="Arial" w:cs="Arial"/>
        </w:rPr>
        <w:t>1. Közreműködés az étkeztetésben</w:t>
      </w:r>
    </w:p>
    <w:p w:rsidR="00754265" w:rsidRPr="00F53F67" w:rsidRDefault="00754265" w:rsidP="00754265">
      <w:pPr>
        <w:spacing w:before="60"/>
        <w:jc w:val="both"/>
        <w:rPr>
          <w:rFonts w:ascii="Arial" w:hAnsi="Arial" w:cs="Arial"/>
          <w:i/>
          <w:u w:val="single"/>
        </w:rPr>
      </w:pPr>
      <w:bookmarkStart w:id="11" w:name="_Hlk517766009"/>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Szállítás szolgáltatáselem:</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 módja:</w:t>
      </w:r>
    </w:p>
    <w:p w:rsidR="00754265" w:rsidRPr="00F53F67" w:rsidRDefault="00754265" w:rsidP="00754265">
      <w:pPr>
        <w:spacing w:before="60"/>
        <w:jc w:val="both"/>
        <w:rPr>
          <w:rFonts w:ascii="Arial" w:hAnsi="Arial" w:cs="Arial"/>
        </w:rPr>
      </w:pPr>
      <w:r w:rsidRPr="00F53F67">
        <w:rPr>
          <w:rFonts w:ascii="Arial" w:hAnsi="Arial" w:cs="Arial"/>
        </w:rPr>
        <w:t xml:space="preserve">A falugondnok kiemelt – a vonatkozó rendeletben közvetlen alapfeladatként definiált – feladata az </w:t>
      </w:r>
      <w:proofErr w:type="spellStart"/>
      <w:r w:rsidRPr="00F53F67">
        <w:rPr>
          <w:rFonts w:ascii="Arial" w:hAnsi="Arial" w:cs="Arial"/>
        </w:rPr>
        <w:t>igénybevevők</w:t>
      </w:r>
      <w:proofErr w:type="spellEnd"/>
      <w:r w:rsidRPr="00F53F67">
        <w:rPr>
          <w:rFonts w:ascii="Arial" w:hAnsi="Arial" w:cs="Arial"/>
        </w:rPr>
        <w:t xml:space="preserve"> részére a napi egyszeri meleg étel éthordóban történő házhoz szállítása. Valamint a </w:t>
      </w:r>
      <w:proofErr w:type="spellStart"/>
      <w:r w:rsidRPr="00F53F67">
        <w:rPr>
          <w:rFonts w:ascii="Arial" w:hAnsi="Arial" w:cs="Arial"/>
        </w:rPr>
        <w:t>szünidei</w:t>
      </w:r>
      <w:proofErr w:type="spellEnd"/>
      <w:r w:rsidRPr="00F53F67">
        <w:rPr>
          <w:rFonts w:ascii="Arial" w:hAnsi="Arial" w:cs="Arial"/>
        </w:rPr>
        <w:t xml:space="preserve"> gyermekétkeztetésben való közreműködés, az erre vonatkozó jogszabály értelmében az étkeztetésre jogosult családok, gyermekek részére napi egyszeri meleg étel kiszállítása.</w:t>
      </w:r>
    </w:p>
    <w:p w:rsidR="00754265" w:rsidRPr="00F53F67" w:rsidRDefault="00754265" w:rsidP="00754265">
      <w:pPr>
        <w:spacing w:before="60"/>
        <w:jc w:val="both"/>
        <w:rPr>
          <w:rFonts w:ascii="Arial" w:hAnsi="Arial" w:cs="Arial"/>
        </w:rPr>
      </w:pPr>
      <w:r w:rsidRPr="00F53F67">
        <w:rPr>
          <w:rFonts w:ascii="Arial" w:hAnsi="Arial" w:cs="Arial"/>
        </w:rPr>
        <w:t xml:space="preserve">A falugondnok ezt a feladatot szóban vagy írásban jelzett igények alapján látja el. Kapcsolódó feladata a szolgáltatást igénybe vevőkkel való beszélgetés során a további alapellátási igények felmérése és továbbítása a fenntartó felé. A falugondnok a további szolgáltatásokra vonatkozó igényeket írásban rögzíti, és javaslatot tesz a fenntartónak azok megoldására. Az étel kiszállítása az Elemózsia Étkezde Nonprofit Kft. konyhájáról (Szentbalázs, Fő u. 33.) történik. Rendszeressége megállapodás alapján kb. háromhetente az étkeztetésben részt vevő településekre, helyben étkezők részére a kiszállítás napi feladat.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 xml:space="preserve">Azok, akik szociálisan rászorultak, illetve koruk vagy egészségi állapotuk miatt nem képesek gondoskodni a legalább napi egyszeri meleg étkezésről, valamint az alapvető élelmiszerek beszerzéséről. </w:t>
      </w:r>
      <w:proofErr w:type="spellStart"/>
      <w:r w:rsidRPr="00F53F67">
        <w:rPr>
          <w:rFonts w:ascii="Arial" w:hAnsi="Arial" w:cs="Arial"/>
        </w:rPr>
        <w:t>Szünidei</w:t>
      </w:r>
      <w:proofErr w:type="spellEnd"/>
      <w:r w:rsidRPr="00F53F67">
        <w:rPr>
          <w:rFonts w:ascii="Arial" w:hAnsi="Arial" w:cs="Arial"/>
        </w:rPr>
        <w:t xml:space="preserve"> gyermekétkeztetés esetén azok az ellátottak, akik jogszabály alapján arra jogosultak.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Az SZCSM rendelet 8. melléklete alapján tevékenységnaplót kell vezetni. A szolgáltatást rendszeresen igényvevőkről külön lista készíthető, melyet havonta meg kell újítani és az adott havi tevékenységnaplóhoz csatolni. A tevékenységnaplóban a „Szolgáltatást igénybe vevők neve” oszlopban fel kell tüntetni: „lista alapján”. A szolgáltatást igénybe vevők általi aláírás (tevékenységnapló 9. oszlopa) fenntartói döntés értelmében mellőzhető.)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Igénybevétel: kérelem alapján, térítésmentes. </w:t>
      </w: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rPr>
      </w:pPr>
      <w:r w:rsidRPr="00F53F67">
        <w:rPr>
          <w:rFonts w:ascii="Arial" w:hAnsi="Arial" w:cs="Arial"/>
        </w:rPr>
        <w:t xml:space="preserve">Megkeresés szolgáltatáselem: </w:t>
      </w:r>
    </w:p>
    <w:p w:rsidR="00754265" w:rsidRPr="00F53F67" w:rsidRDefault="00754265" w:rsidP="00754265">
      <w:pPr>
        <w:spacing w:before="60"/>
        <w:jc w:val="both"/>
        <w:rPr>
          <w:rFonts w:ascii="Arial" w:hAnsi="Arial" w:cs="Arial"/>
        </w:rPr>
      </w:pPr>
      <w:r w:rsidRPr="00F53F67">
        <w:rPr>
          <w:rFonts w:ascii="Arial" w:hAnsi="Arial" w:cs="Arial"/>
        </w:rPr>
        <w:t xml:space="preserve">A falugondnok szállításon kívüli feladata a településen élő lakosokkal való beszélgetés során a további étkezési igények felmérése és továbbítása a fenntartó felé, illetve a megszervezésében való közreműködés.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2. Közreműködés a házi segítségnyújtás biztosításában</w:t>
      </w:r>
    </w:p>
    <w:p w:rsidR="00754265" w:rsidRPr="00F53F67" w:rsidRDefault="00754265" w:rsidP="00754265">
      <w:pPr>
        <w:spacing w:before="60"/>
        <w:jc w:val="both"/>
        <w:rPr>
          <w:rFonts w:ascii="Arial" w:hAnsi="Arial" w:cs="Arial"/>
          <w:i/>
        </w:rPr>
      </w:pPr>
      <w:r w:rsidRPr="00F53F67">
        <w:rPr>
          <w:rFonts w:ascii="Arial" w:hAnsi="Arial" w:cs="Arial"/>
          <w:i/>
        </w:rPr>
        <w:t xml:space="preserve"> </w:t>
      </w: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Szállítás szolgáltatáselem:</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 módja:</w:t>
      </w:r>
    </w:p>
    <w:p w:rsidR="00754265" w:rsidRPr="00F53F67" w:rsidRDefault="00754265" w:rsidP="00754265">
      <w:pPr>
        <w:spacing w:before="60"/>
        <w:jc w:val="both"/>
        <w:rPr>
          <w:rFonts w:ascii="Arial" w:hAnsi="Arial" w:cs="Arial"/>
        </w:rPr>
      </w:pPr>
      <w:r w:rsidRPr="00F53F67">
        <w:rPr>
          <w:rFonts w:ascii="Arial" w:hAnsi="Arial" w:cs="Arial"/>
        </w:rPr>
        <w:t xml:space="preserve">A házi segítségnyújtás keretében a falugondnok azon feladatokat látja el, amelyek kívül esnek a képesített gondozók által végezhető feladatok (etetés, </w:t>
      </w:r>
      <w:proofErr w:type="spellStart"/>
      <w:r w:rsidRPr="00F53F67">
        <w:rPr>
          <w:rFonts w:ascii="Arial" w:hAnsi="Arial" w:cs="Arial"/>
        </w:rPr>
        <w:t>gyógyszerezés</w:t>
      </w:r>
      <w:proofErr w:type="spellEnd"/>
      <w:r w:rsidRPr="00F53F67">
        <w:rPr>
          <w:rFonts w:ascii="Arial" w:hAnsi="Arial" w:cs="Arial"/>
        </w:rPr>
        <w:t xml:space="preserve">, személyi higiénia biztosítása, egészségügyi </w:t>
      </w:r>
      <w:proofErr w:type="gramStart"/>
      <w:r w:rsidRPr="00F53F67">
        <w:rPr>
          <w:rFonts w:ascii="Arial" w:hAnsi="Arial" w:cs="Arial"/>
        </w:rPr>
        <w:t>ellátások,</w:t>
      </w:r>
      <w:proofErr w:type="gramEnd"/>
      <w:r w:rsidRPr="00F53F67">
        <w:rPr>
          <w:rFonts w:ascii="Arial" w:hAnsi="Arial" w:cs="Arial"/>
        </w:rPr>
        <w:t xml:space="preserve"> stb.) körén. </w:t>
      </w:r>
    </w:p>
    <w:p w:rsidR="00754265" w:rsidRPr="00F53F67" w:rsidRDefault="00754265" w:rsidP="00754265">
      <w:pPr>
        <w:spacing w:before="60"/>
        <w:jc w:val="both"/>
        <w:rPr>
          <w:rFonts w:ascii="Arial" w:hAnsi="Arial" w:cs="Arial"/>
        </w:rPr>
      </w:pPr>
      <w:r w:rsidRPr="00F53F67">
        <w:rPr>
          <w:rFonts w:ascii="Arial" w:hAnsi="Arial" w:cs="Arial"/>
        </w:rPr>
        <w:t xml:space="preserve">A falugondnok segítséget nyújthat a rászorultak fizikai erejét és/vagy mozgásképességét meghaladó feladatok megoldásában: </w:t>
      </w:r>
    </w:p>
    <w:p w:rsidR="00754265" w:rsidRPr="00F53F67" w:rsidRDefault="00754265" w:rsidP="00754265">
      <w:pPr>
        <w:numPr>
          <w:ilvl w:val="0"/>
          <w:numId w:val="9"/>
        </w:numPr>
        <w:spacing w:before="60" w:after="0"/>
        <w:jc w:val="both"/>
        <w:rPr>
          <w:rFonts w:ascii="Arial" w:hAnsi="Arial" w:cs="Arial"/>
        </w:rPr>
      </w:pPr>
      <w:r w:rsidRPr="00F53F67">
        <w:rPr>
          <w:rFonts w:ascii="Arial" w:hAnsi="Arial" w:cs="Arial"/>
        </w:rPr>
        <w:t xml:space="preserve">ház körüli, szakképesítést nem igénylő feladatok (villanykörte, gázpalack, zár stb. cseréje), </w:t>
      </w:r>
    </w:p>
    <w:p w:rsidR="00754265" w:rsidRPr="00F53F67" w:rsidRDefault="00754265" w:rsidP="00754265">
      <w:pPr>
        <w:numPr>
          <w:ilvl w:val="0"/>
          <w:numId w:val="9"/>
        </w:numPr>
        <w:spacing w:before="60" w:after="0"/>
        <w:jc w:val="both"/>
        <w:rPr>
          <w:rFonts w:ascii="Arial" w:hAnsi="Arial" w:cs="Arial"/>
        </w:rPr>
      </w:pPr>
      <w:r w:rsidRPr="00F53F67">
        <w:rPr>
          <w:rFonts w:ascii="Arial" w:hAnsi="Arial" w:cs="Arial"/>
        </w:rPr>
        <w:t xml:space="preserve">kisebb, speciális szakértelmet nem igénylő javítások, </w:t>
      </w:r>
    </w:p>
    <w:p w:rsidR="00754265" w:rsidRPr="00F53F67" w:rsidRDefault="00754265" w:rsidP="00754265">
      <w:pPr>
        <w:numPr>
          <w:ilvl w:val="0"/>
          <w:numId w:val="9"/>
        </w:numPr>
        <w:spacing w:before="60" w:after="0"/>
        <w:jc w:val="both"/>
        <w:rPr>
          <w:rFonts w:ascii="Arial" w:hAnsi="Arial" w:cs="Arial"/>
        </w:rPr>
      </w:pPr>
      <w:r w:rsidRPr="00F53F67">
        <w:rPr>
          <w:rFonts w:ascii="Arial" w:hAnsi="Arial" w:cs="Arial"/>
        </w:rPr>
        <w:t>nehezebb tárgyak mozgatása, hóeltakarítás, fűnyírás (szükség esetén közhasznú munkások bevonásával)</w:t>
      </w:r>
    </w:p>
    <w:p w:rsidR="00754265" w:rsidRPr="00F53F67" w:rsidRDefault="00754265" w:rsidP="00754265">
      <w:pPr>
        <w:numPr>
          <w:ilvl w:val="0"/>
          <w:numId w:val="9"/>
        </w:numPr>
        <w:spacing w:before="60" w:after="0"/>
        <w:jc w:val="both"/>
        <w:rPr>
          <w:rFonts w:ascii="Arial" w:hAnsi="Arial" w:cs="Arial"/>
        </w:rPr>
      </w:pPr>
      <w:r w:rsidRPr="00F53F67">
        <w:rPr>
          <w:rFonts w:ascii="Arial" w:hAnsi="Arial" w:cs="Arial"/>
        </w:rPr>
        <w:t xml:space="preserve">a napi életvitel fenntartásához szükséges alapvető élelmiszerek, vegyi áruk, fogyasztási cikkek stb. beszerzése. A falugondnok a bevásárlási kérelmeket írásban rögzíti, a vásárlás igénylőjétől előleget vesz át, és a kért árucikkeket helyben vagy az útja során érintett más településen vásárolja meg. A vásárlásról köteles nyugtát kérni, és a vásárolt árucikkekre az </w:t>
      </w:r>
      <w:proofErr w:type="spellStart"/>
      <w:r w:rsidRPr="00F53F67">
        <w:rPr>
          <w:rFonts w:ascii="Arial" w:hAnsi="Arial" w:cs="Arial"/>
        </w:rPr>
        <w:t>igénybevevőtől</w:t>
      </w:r>
      <w:proofErr w:type="spellEnd"/>
      <w:r w:rsidRPr="00F53F67">
        <w:rPr>
          <w:rFonts w:ascii="Arial" w:hAnsi="Arial" w:cs="Arial"/>
        </w:rPr>
        <w:t xml:space="preserve"> kapott készpénzzel a bizonylat átadásával – a beszerzett áru átadásával egyidejűleg! – elszámolni.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 xml:space="preserve">Koruk és/vagy egészségi állapotuk miatt rászoruló azon személyek, akik önmaguk ellátására saját erőből nem képesek, és mások róluk nem gondoskodnak.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Igénybevétel: kérelem alapján, térítésmentes. </w:t>
      </w: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u w:val="single"/>
        </w:rPr>
      </w:pPr>
      <w:r w:rsidRPr="00F53F67">
        <w:rPr>
          <w:rFonts w:ascii="Arial" w:hAnsi="Arial" w:cs="Arial"/>
          <w:u w:val="single"/>
        </w:rPr>
        <w:t xml:space="preserve">Megkeresés szolgáltatáselem: </w:t>
      </w:r>
    </w:p>
    <w:p w:rsidR="00754265" w:rsidRPr="00F53F67" w:rsidRDefault="00754265" w:rsidP="00754265">
      <w:pPr>
        <w:spacing w:before="60"/>
        <w:jc w:val="both"/>
        <w:rPr>
          <w:rFonts w:ascii="Arial" w:hAnsi="Arial" w:cs="Arial"/>
        </w:rPr>
      </w:pPr>
    </w:p>
    <w:p w:rsidR="00754265" w:rsidRPr="00F53F67" w:rsidRDefault="00754265" w:rsidP="00754265">
      <w:pPr>
        <w:widowControl w:val="0"/>
        <w:contextualSpacing/>
        <w:jc w:val="both"/>
        <w:rPr>
          <w:rFonts w:ascii="Arial" w:hAnsi="Arial" w:cs="Arial"/>
          <w:lang w:bidi="hu-HU"/>
        </w:rPr>
      </w:pPr>
      <w:r w:rsidRPr="00F53F67">
        <w:rPr>
          <w:rFonts w:ascii="Arial" w:hAnsi="Arial" w:cs="Arial"/>
        </w:rPr>
        <w:t xml:space="preserve">A falugondnok napi szinten figyelemmel kíséri az idős, egészségi állapotukban korlátozott, főleg egyedül élő embereket. Szükség szerint jelzéssel és a megfelelő szakma képviselője felé (családsegítő, családgondozó, házi segítségnyújtó) amennyiben azt tapasztalja, hogy önmagukról saját háztartásukban is már csak segítséggel képesek gondoskodni. </w:t>
      </w:r>
      <w:r w:rsidRPr="00F53F67">
        <w:rPr>
          <w:rFonts w:ascii="Arial" w:hAnsi="Arial" w:cs="Arial"/>
          <w:lang w:bidi="hu-HU"/>
        </w:rPr>
        <w:t xml:space="preserve">A folyamatos, permanens ellátást </w:t>
      </w:r>
      <w:proofErr w:type="spellStart"/>
      <w:r w:rsidRPr="00F53F67">
        <w:rPr>
          <w:rFonts w:ascii="Arial" w:hAnsi="Arial" w:cs="Arial"/>
          <w:lang w:bidi="hu-HU"/>
        </w:rPr>
        <w:t>ellátást</w:t>
      </w:r>
      <w:proofErr w:type="spellEnd"/>
      <w:r w:rsidRPr="00F53F67">
        <w:rPr>
          <w:rFonts w:ascii="Arial" w:hAnsi="Arial" w:cs="Arial"/>
          <w:lang w:bidi="hu-HU"/>
        </w:rPr>
        <w:t xml:space="preserve">, gondozást igénylő személyek esetében gondoskodik a hozzátartozók értesítéséről, ennek hiányában a fenntartó segítségével eljár az ellátott személy intézményi elhelyezésében.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3. Közreműködés a közösségi és szociális információk szolgáltatásában</w:t>
      </w: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Szállítás szolgáltatáselem:</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w:t>
      </w:r>
    </w:p>
    <w:p w:rsidR="00754265" w:rsidRPr="00F53F67" w:rsidRDefault="00754265" w:rsidP="00754265">
      <w:pPr>
        <w:spacing w:before="60"/>
        <w:jc w:val="both"/>
        <w:rPr>
          <w:rFonts w:ascii="Arial" w:hAnsi="Arial" w:cs="Arial"/>
        </w:rPr>
      </w:pPr>
      <w:r w:rsidRPr="00F53F67">
        <w:rPr>
          <w:rFonts w:ascii="Arial" w:hAnsi="Arial" w:cs="Arial"/>
        </w:rPr>
        <w:t>A szociális biztonság megteremtéséhez és a helyi közösségi életbe való bekapcsolódáshoz szükséges információk eljuttatása a település lakói számára. A falugondnok feladata: a helyben vagy a legközelebbi település(</w:t>
      </w:r>
      <w:proofErr w:type="spellStart"/>
      <w:r w:rsidRPr="00F53F67">
        <w:rPr>
          <w:rFonts w:ascii="Arial" w:hAnsi="Arial" w:cs="Arial"/>
        </w:rPr>
        <w:t>ek</w:t>
      </w:r>
      <w:proofErr w:type="spellEnd"/>
      <w:r w:rsidRPr="00F53F67">
        <w:rPr>
          <w:rFonts w:ascii="Arial" w:hAnsi="Arial" w:cs="Arial"/>
        </w:rPr>
        <w:t>)</w:t>
      </w:r>
      <w:proofErr w:type="spellStart"/>
      <w:r w:rsidRPr="00F53F67">
        <w:rPr>
          <w:rFonts w:ascii="Arial" w:hAnsi="Arial" w:cs="Arial"/>
        </w:rPr>
        <w:t>en</w:t>
      </w:r>
      <w:proofErr w:type="spellEnd"/>
      <w:r w:rsidRPr="00F53F67">
        <w:rPr>
          <w:rFonts w:ascii="Arial" w:hAnsi="Arial" w:cs="Arial"/>
        </w:rPr>
        <w:t xml:space="preserve"> elérhető szolgáltatások igénybevételének lehetőségeire vonatkozó információforrások és információk felkutatása, és a lakosság ezek alapján történő tájékoztatása.</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 feladatellátás rendszeressége:</w:t>
      </w:r>
    </w:p>
    <w:p w:rsidR="00754265" w:rsidRPr="00F53F67" w:rsidRDefault="00754265" w:rsidP="00754265">
      <w:pPr>
        <w:spacing w:before="60"/>
        <w:jc w:val="both"/>
        <w:rPr>
          <w:rFonts w:ascii="Arial" w:hAnsi="Arial" w:cs="Arial"/>
        </w:rPr>
      </w:pPr>
      <w:r w:rsidRPr="00F53F67">
        <w:rPr>
          <w:rFonts w:ascii="Arial" w:hAnsi="Arial" w:cs="Arial"/>
        </w:rPr>
        <w:t>Folyamatos.</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A közösségi és szociális ellátásokra vonatkozó információkat igénylők.</w:t>
      </w: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u w:val="single"/>
        </w:rPr>
      </w:pPr>
      <w:r w:rsidRPr="00F53F67">
        <w:rPr>
          <w:rFonts w:ascii="Arial" w:hAnsi="Arial" w:cs="Arial"/>
          <w:u w:val="single"/>
        </w:rPr>
        <w:t xml:space="preserve">Megkeresés szolgáltatáselem: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lang w:bidi="hu-HU"/>
        </w:rPr>
      </w:pPr>
      <w:r w:rsidRPr="00F53F67">
        <w:rPr>
          <w:rFonts w:ascii="Arial" w:hAnsi="Arial" w:cs="Arial"/>
          <w:i/>
          <w:iCs/>
        </w:rPr>
        <w:t xml:space="preserve">A </w:t>
      </w:r>
      <w:r w:rsidRPr="00F53F67">
        <w:rPr>
          <w:rFonts w:ascii="Arial" w:hAnsi="Arial" w:cs="Arial"/>
          <w:i/>
          <w:iCs/>
          <w:lang w:bidi="hu-HU"/>
        </w:rPr>
        <w:t xml:space="preserve">feladatellátás </w:t>
      </w:r>
      <w:r w:rsidRPr="00F53F67">
        <w:rPr>
          <w:rFonts w:ascii="Arial" w:hAnsi="Arial" w:cs="Arial"/>
          <w:i/>
          <w:iCs/>
        </w:rPr>
        <w:t xml:space="preserve">tartalma, </w:t>
      </w:r>
      <w:r w:rsidRPr="00F53F67">
        <w:rPr>
          <w:rFonts w:ascii="Arial" w:hAnsi="Arial" w:cs="Arial"/>
          <w:i/>
          <w:iCs/>
          <w:lang w:bidi="hu-HU"/>
        </w:rPr>
        <w:t>módja:</w:t>
      </w:r>
    </w:p>
    <w:p w:rsidR="00754265" w:rsidRPr="00F53F67" w:rsidRDefault="00754265" w:rsidP="00754265">
      <w:pPr>
        <w:spacing w:before="60"/>
        <w:jc w:val="both"/>
        <w:rPr>
          <w:rFonts w:ascii="Arial" w:hAnsi="Arial" w:cs="Arial"/>
          <w:lang w:bidi="hu-HU"/>
        </w:rPr>
      </w:pPr>
      <w:r w:rsidRPr="00F53F67">
        <w:rPr>
          <w:rFonts w:ascii="Arial" w:hAnsi="Arial" w:cs="Arial"/>
        </w:rPr>
        <w:t xml:space="preserve">A falugondok a helyi </w:t>
      </w:r>
      <w:r w:rsidRPr="00F53F67">
        <w:rPr>
          <w:rFonts w:ascii="Arial" w:hAnsi="Arial" w:cs="Arial"/>
          <w:lang w:bidi="hu-HU"/>
        </w:rPr>
        <w:t xml:space="preserve">közösségi élet főszereplője, </w:t>
      </w:r>
      <w:r w:rsidRPr="00F53F67">
        <w:rPr>
          <w:rFonts w:ascii="Arial" w:hAnsi="Arial" w:cs="Arial"/>
        </w:rPr>
        <w:t xml:space="preserve">aki nemcsak </w:t>
      </w:r>
      <w:r w:rsidRPr="00F53F67">
        <w:rPr>
          <w:rFonts w:ascii="Arial" w:hAnsi="Arial" w:cs="Arial"/>
          <w:lang w:bidi="hu-HU"/>
        </w:rPr>
        <w:t xml:space="preserve">szállítási, </w:t>
      </w:r>
      <w:r w:rsidRPr="00F53F67">
        <w:rPr>
          <w:rFonts w:ascii="Arial" w:hAnsi="Arial" w:cs="Arial"/>
        </w:rPr>
        <w:t xml:space="preserve">de </w:t>
      </w:r>
      <w:r w:rsidRPr="00F53F67">
        <w:rPr>
          <w:rFonts w:ascii="Arial" w:hAnsi="Arial" w:cs="Arial"/>
          <w:lang w:bidi="hu-HU"/>
        </w:rPr>
        <w:t xml:space="preserve">szervezési, lebonyolító funkciót </w:t>
      </w:r>
      <w:r w:rsidRPr="00F53F67">
        <w:rPr>
          <w:rFonts w:ascii="Arial" w:hAnsi="Arial" w:cs="Arial"/>
        </w:rPr>
        <w:t xml:space="preserve">is </w:t>
      </w:r>
      <w:r w:rsidRPr="00F53F67">
        <w:rPr>
          <w:rFonts w:ascii="Arial" w:hAnsi="Arial" w:cs="Arial"/>
          <w:lang w:bidi="hu-HU"/>
        </w:rPr>
        <w:t xml:space="preserve">ellát. </w:t>
      </w:r>
      <w:r w:rsidRPr="00F53F67">
        <w:rPr>
          <w:rFonts w:ascii="Arial" w:hAnsi="Arial" w:cs="Arial"/>
        </w:rPr>
        <w:t xml:space="preserve">A </w:t>
      </w:r>
      <w:r w:rsidRPr="00F53F67">
        <w:rPr>
          <w:rFonts w:ascii="Arial" w:hAnsi="Arial" w:cs="Arial"/>
          <w:lang w:bidi="hu-HU"/>
        </w:rPr>
        <w:t xml:space="preserve">közösségi </w:t>
      </w:r>
      <w:r w:rsidRPr="00F53F67">
        <w:rPr>
          <w:rFonts w:ascii="Arial" w:hAnsi="Arial" w:cs="Arial"/>
        </w:rPr>
        <w:t xml:space="preserve">programokon </w:t>
      </w:r>
      <w:r w:rsidRPr="00F53F67">
        <w:rPr>
          <w:rFonts w:ascii="Arial" w:hAnsi="Arial" w:cs="Arial"/>
          <w:lang w:bidi="hu-HU"/>
        </w:rPr>
        <w:t xml:space="preserve">aktívan részt </w:t>
      </w:r>
      <w:r w:rsidRPr="00F53F67">
        <w:rPr>
          <w:rFonts w:ascii="Arial" w:hAnsi="Arial" w:cs="Arial"/>
        </w:rPr>
        <w:t xml:space="preserve">vesz, </w:t>
      </w:r>
      <w:r w:rsidRPr="00F53F67">
        <w:rPr>
          <w:rFonts w:ascii="Arial" w:hAnsi="Arial" w:cs="Arial"/>
          <w:lang w:bidi="hu-HU"/>
        </w:rPr>
        <w:t xml:space="preserve">aktivizál, </w:t>
      </w:r>
      <w:r w:rsidRPr="00F53F67">
        <w:rPr>
          <w:rFonts w:ascii="Arial" w:hAnsi="Arial" w:cs="Arial"/>
        </w:rPr>
        <w:t xml:space="preserve">bevon. Ehhez </w:t>
      </w:r>
      <w:r w:rsidRPr="00F53F67">
        <w:rPr>
          <w:rFonts w:ascii="Arial" w:hAnsi="Arial" w:cs="Arial"/>
          <w:lang w:bidi="hu-HU"/>
        </w:rPr>
        <w:t xml:space="preserve">felméri </w:t>
      </w:r>
      <w:r w:rsidRPr="00F53F67">
        <w:rPr>
          <w:rFonts w:ascii="Arial" w:hAnsi="Arial" w:cs="Arial"/>
        </w:rPr>
        <w:t xml:space="preserve">a lakosok </w:t>
      </w:r>
      <w:r w:rsidRPr="00F53F67">
        <w:rPr>
          <w:rFonts w:ascii="Arial" w:hAnsi="Arial" w:cs="Arial"/>
          <w:lang w:bidi="hu-HU"/>
        </w:rPr>
        <w:t xml:space="preserve">szükségleteit, igényeit, összegez, továbbítja </w:t>
      </w:r>
      <w:r w:rsidRPr="00F53F67">
        <w:rPr>
          <w:rFonts w:ascii="Arial" w:hAnsi="Arial" w:cs="Arial"/>
        </w:rPr>
        <w:t xml:space="preserve">a </w:t>
      </w:r>
      <w:r w:rsidRPr="00F53F67">
        <w:rPr>
          <w:rFonts w:ascii="Arial" w:hAnsi="Arial" w:cs="Arial"/>
          <w:lang w:bidi="hu-HU"/>
        </w:rPr>
        <w:t xml:space="preserve">fenntartó felé, </w:t>
      </w:r>
      <w:r w:rsidRPr="00F53F67">
        <w:rPr>
          <w:rFonts w:ascii="Arial" w:hAnsi="Arial" w:cs="Arial"/>
        </w:rPr>
        <w:t xml:space="preserve">majd a </w:t>
      </w:r>
      <w:r w:rsidRPr="00F53F67">
        <w:rPr>
          <w:rFonts w:ascii="Arial" w:hAnsi="Arial" w:cs="Arial"/>
          <w:lang w:bidi="hu-HU"/>
        </w:rPr>
        <w:t xml:space="preserve">szükséges információkat </w:t>
      </w:r>
      <w:r w:rsidRPr="00F53F67">
        <w:rPr>
          <w:rFonts w:ascii="Arial" w:hAnsi="Arial" w:cs="Arial"/>
        </w:rPr>
        <w:t xml:space="preserve">eljuttatja a </w:t>
      </w:r>
      <w:r w:rsidRPr="00F53F67">
        <w:rPr>
          <w:rFonts w:ascii="Arial" w:hAnsi="Arial" w:cs="Arial"/>
          <w:lang w:bidi="hu-HU"/>
        </w:rPr>
        <w:t>település lakói számára.</w:t>
      </w:r>
    </w:p>
    <w:p w:rsidR="00754265" w:rsidRPr="00F53F67" w:rsidRDefault="00754265" w:rsidP="00754265">
      <w:pPr>
        <w:spacing w:before="60"/>
        <w:jc w:val="both"/>
        <w:rPr>
          <w:rFonts w:ascii="Arial" w:hAnsi="Arial" w:cs="Arial"/>
        </w:rPr>
      </w:pPr>
      <w:r w:rsidRPr="00F53F67">
        <w:rPr>
          <w:rFonts w:ascii="Arial" w:hAnsi="Arial" w:cs="Arial"/>
        </w:rPr>
        <w:lastRenderedPageBreak/>
        <w:t xml:space="preserve">A falugondnok </w:t>
      </w:r>
      <w:r w:rsidRPr="00F53F67">
        <w:rPr>
          <w:rFonts w:ascii="Arial" w:hAnsi="Arial" w:cs="Arial"/>
          <w:lang w:bidi="hu-HU"/>
        </w:rPr>
        <w:t xml:space="preserve">további </w:t>
      </w:r>
      <w:r w:rsidRPr="00F53F67">
        <w:rPr>
          <w:rFonts w:ascii="Arial" w:hAnsi="Arial" w:cs="Arial"/>
        </w:rPr>
        <w:t xml:space="preserve">feladata: a helyben vagy a </w:t>
      </w:r>
      <w:r w:rsidRPr="00F53F67">
        <w:rPr>
          <w:rFonts w:ascii="Arial" w:hAnsi="Arial" w:cs="Arial"/>
          <w:lang w:bidi="hu-HU"/>
        </w:rPr>
        <w:t xml:space="preserve">közigazgatási területen működő szociális ellátórendszer szolgáltatásainak igénybevételének lehetőségeire vonatkozó információk felkutatása, erről </w:t>
      </w:r>
      <w:r w:rsidRPr="00F53F67">
        <w:rPr>
          <w:rFonts w:ascii="Arial" w:hAnsi="Arial" w:cs="Arial"/>
        </w:rPr>
        <w:t xml:space="preserve">a </w:t>
      </w:r>
      <w:r w:rsidRPr="00F53F67">
        <w:rPr>
          <w:rFonts w:ascii="Arial" w:hAnsi="Arial" w:cs="Arial"/>
          <w:lang w:bidi="hu-HU"/>
        </w:rPr>
        <w:t>lakosság tájékoztatása.</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4. Közreműködés az egyéb alapszolgáltatásokhoz való hozzáférésben  </w:t>
      </w:r>
    </w:p>
    <w:p w:rsidR="00754265" w:rsidRPr="00F53F67" w:rsidRDefault="00754265" w:rsidP="00754265">
      <w:pPr>
        <w:spacing w:before="60"/>
        <w:jc w:val="both"/>
        <w:rPr>
          <w:rFonts w:ascii="Arial" w:hAnsi="Arial" w:cs="Arial"/>
          <w:i/>
        </w:rPr>
      </w:pP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Szállítás szolgáltatáselem:</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 módja:</w:t>
      </w:r>
    </w:p>
    <w:p w:rsidR="00754265" w:rsidRPr="00F53F67" w:rsidRDefault="00754265" w:rsidP="00754265">
      <w:pPr>
        <w:spacing w:before="60"/>
        <w:jc w:val="both"/>
        <w:rPr>
          <w:rFonts w:ascii="Arial" w:hAnsi="Arial" w:cs="Arial"/>
        </w:rPr>
      </w:pPr>
      <w:r w:rsidRPr="00F53F67">
        <w:rPr>
          <w:rFonts w:ascii="Arial" w:hAnsi="Arial" w:cs="Arial"/>
        </w:rPr>
        <w:t xml:space="preserve">A falugondnok fontos feladata a szociális igazgatásról és a szociális ellátásokról szóló 1993. évi III. törvényben meghatározott szociális alapszolgáltatások, valamint a gyermekjóléti szolgálat igénybevételéhez nyújtott segítség, az ezen intézményekkel, szakembereikkel való folyamatos kapcsolattartás, igény esetén a szakemberek szállítása.  </w:t>
      </w:r>
    </w:p>
    <w:p w:rsidR="00754265" w:rsidRPr="00F53F67" w:rsidRDefault="00754265" w:rsidP="00754265">
      <w:pPr>
        <w:spacing w:before="60"/>
        <w:jc w:val="both"/>
        <w:rPr>
          <w:rFonts w:ascii="Arial" w:hAnsi="Arial" w:cs="Arial"/>
        </w:rPr>
      </w:pPr>
      <w:r w:rsidRPr="00F53F67">
        <w:rPr>
          <w:rFonts w:ascii="Arial" w:hAnsi="Arial" w:cs="Arial"/>
        </w:rPr>
        <w:t xml:space="preserve">A falugondnok munkája során folyamatosan figyelemmel kíséri a lakosság, és különösen a veszélyeztetett családok életkörülményeit. Észlelnie kell a veszélyhelyzeteket, a különböző szenvedélybetegségeket (alkohol, drog stb.). Különös figyelemmel kell lennie a gyermekek helyzetére, az esetleges gyermekbántalmazásra, a családon belüli erőszakra. Amennyiben ilyen esetek tudomására jutnak, azonnal köteles tájékoztatni a fenntartót, hogy a szükséges intézkedésekre (megelőzés, kríziskezelés) sor </w:t>
      </w:r>
      <w:proofErr w:type="spellStart"/>
      <w:r w:rsidRPr="00F53F67">
        <w:rPr>
          <w:rFonts w:ascii="Arial" w:hAnsi="Arial" w:cs="Arial"/>
        </w:rPr>
        <w:t>kerülhessen</w:t>
      </w:r>
      <w:proofErr w:type="spellEnd"/>
      <w:r w:rsidRPr="00F53F67">
        <w:rPr>
          <w:rFonts w:ascii="Arial" w:hAnsi="Arial" w:cs="Arial"/>
        </w:rPr>
        <w:t>.</w:t>
      </w:r>
    </w:p>
    <w:p w:rsidR="00754265" w:rsidRPr="00F53F67" w:rsidRDefault="00754265" w:rsidP="00754265">
      <w:pPr>
        <w:spacing w:before="60"/>
        <w:jc w:val="both"/>
        <w:rPr>
          <w:rFonts w:ascii="Arial" w:hAnsi="Arial" w:cs="Arial"/>
        </w:rPr>
      </w:pPr>
      <w:r w:rsidRPr="00F53F67">
        <w:rPr>
          <w:rFonts w:ascii="Arial" w:hAnsi="Arial" w:cs="Arial"/>
        </w:rPr>
        <w:t xml:space="preserve">A falugondnok részt vesz a veszélyhelyzetek elhárítását célzó intézkedésekben (otthonba szállítás, gyermekjóléti és családsegítő szolgálattal való együttműködés, a krízishelyzetben lévő családok szakemberekkel történő látogatása). </w:t>
      </w:r>
    </w:p>
    <w:p w:rsidR="00754265" w:rsidRPr="00F53F67" w:rsidRDefault="00754265" w:rsidP="00754265">
      <w:pPr>
        <w:spacing w:before="60"/>
        <w:jc w:val="both"/>
        <w:rPr>
          <w:rFonts w:ascii="Arial" w:hAnsi="Arial" w:cs="Arial"/>
        </w:rPr>
      </w:pPr>
      <w:r w:rsidRPr="00F53F67">
        <w:rPr>
          <w:rFonts w:ascii="Arial" w:hAnsi="Arial" w:cs="Arial"/>
        </w:rPr>
        <w:t>A jelzőrendszer elemeként figyelemmel kíséri a magányosan élőket, esetleges egészségromlásukról tájékoztatja a háziorvost. Amennyiben azt tapasztalja, hogy önmagukról saját háztartásukban már segítséggel sem képesek gondoskodni, jelzi az ellátás szükségességét a fenntartónak ill. a szociális intézményhálózat munkatársainak. A magatehetetlen személyek esetében gondoskodik a hozzátartozók értesítéséről, a kórházba vagy otthonba került egyedülálló falusi lakosokat látogatja.</w:t>
      </w:r>
    </w:p>
    <w:p w:rsidR="00754265" w:rsidRPr="00F53F67" w:rsidRDefault="00754265" w:rsidP="00754265">
      <w:pPr>
        <w:spacing w:before="60"/>
        <w:jc w:val="both"/>
        <w:rPr>
          <w:rFonts w:ascii="Arial" w:hAnsi="Arial" w:cs="Arial"/>
        </w:rPr>
      </w:pPr>
      <w:r w:rsidRPr="00F53F67">
        <w:rPr>
          <w:rFonts w:ascii="Arial" w:hAnsi="Arial" w:cs="Arial"/>
        </w:rPr>
        <w:t xml:space="preserve">A szállítási szolgáltatás a rászorult lakosok, hozzátartozóik jelzése vagy a falugondnok bejelentése alapján vehető igénybe.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A településen élő szociális, egészségügyi és mentálhigiénés problémák miatt veszélyeztetett, illetve krízishelyzetbe került személyek, családok.</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lastRenderedPageBreak/>
              <w:t xml:space="preserve">Közreműködés az egyéb alapszolgáltatásokhoz való hozzáférésben  </w:t>
            </w:r>
          </w:p>
        </w:tc>
        <w:tc>
          <w:tcPr>
            <w:tcW w:w="1592"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Nincs</w:t>
            </w:r>
          </w:p>
        </w:tc>
        <w:tc>
          <w:tcPr>
            <w:tcW w:w="1592" w:type="dxa"/>
          </w:tcPr>
          <w:p w:rsidR="00754265" w:rsidRPr="00F53F67" w:rsidRDefault="00754265" w:rsidP="006C0609">
            <w:pPr>
              <w:spacing w:before="60"/>
              <w:jc w:val="both"/>
              <w:rPr>
                <w:rFonts w:ascii="Arial" w:hAnsi="Arial" w:cs="Arial"/>
              </w:rPr>
            </w:pPr>
          </w:p>
        </w:tc>
      </w:tr>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Eseti</w:t>
            </w:r>
          </w:p>
        </w:tc>
        <w:tc>
          <w:tcPr>
            <w:tcW w:w="1592" w:type="dxa"/>
          </w:tcPr>
          <w:p w:rsidR="00754265" w:rsidRPr="00F53F67" w:rsidRDefault="00754265" w:rsidP="006C0609">
            <w:pPr>
              <w:spacing w:before="60"/>
              <w:jc w:val="both"/>
              <w:rPr>
                <w:rFonts w:ascii="Arial" w:hAnsi="Arial" w:cs="Arial"/>
              </w:rPr>
            </w:pPr>
          </w:p>
        </w:tc>
      </w:tr>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Havonta legalább két alkalommal</w:t>
            </w:r>
          </w:p>
        </w:tc>
        <w:tc>
          <w:tcPr>
            <w:tcW w:w="1592" w:type="dxa"/>
          </w:tcPr>
          <w:p w:rsidR="00754265" w:rsidRPr="00F53F67" w:rsidRDefault="00754265" w:rsidP="006C0609">
            <w:pPr>
              <w:spacing w:before="60"/>
              <w:jc w:val="both"/>
              <w:rPr>
                <w:rFonts w:ascii="Arial" w:hAnsi="Arial" w:cs="Arial"/>
              </w:rPr>
            </w:pPr>
          </w:p>
        </w:tc>
      </w:tr>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 xml:space="preserve">Hetente legalább két alkalommal </w:t>
            </w:r>
          </w:p>
        </w:tc>
        <w:tc>
          <w:tcPr>
            <w:tcW w:w="1592"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u w:val="single"/>
        </w:rPr>
      </w:pPr>
      <w:bookmarkStart w:id="12" w:name="_Hlk517705564"/>
      <w:r w:rsidRPr="00F53F67">
        <w:rPr>
          <w:rFonts w:ascii="Arial" w:hAnsi="Arial" w:cs="Arial"/>
          <w:u w:val="single"/>
        </w:rPr>
        <w:t xml:space="preserve">Megkeresés szolgáltatáselem: </w:t>
      </w:r>
    </w:p>
    <w:bookmarkEnd w:id="12"/>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lang w:bidi="hu-HU"/>
        </w:rPr>
      </w:pPr>
      <w:r w:rsidRPr="00F53F67">
        <w:rPr>
          <w:rFonts w:ascii="Arial" w:hAnsi="Arial" w:cs="Arial"/>
        </w:rPr>
        <w:t xml:space="preserve">A falugondnok a mindennapi </w:t>
      </w:r>
      <w:r w:rsidRPr="00F53F67">
        <w:rPr>
          <w:rFonts w:ascii="Arial" w:hAnsi="Arial" w:cs="Arial"/>
          <w:lang w:bidi="hu-HU"/>
        </w:rPr>
        <w:t xml:space="preserve">munkája során </w:t>
      </w:r>
      <w:r w:rsidRPr="00F53F67">
        <w:rPr>
          <w:rFonts w:ascii="Arial" w:hAnsi="Arial" w:cs="Arial"/>
        </w:rPr>
        <w:t xml:space="preserve">folyamatosan figyelemmel </w:t>
      </w:r>
      <w:r w:rsidRPr="00F53F67">
        <w:rPr>
          <w:rFonts w:ascii="Arial" w:hAnsi="Arial" w:cs="Arial"/>
          <w:lang w:bidi="hu-HU"/>
        </w:rPr>
        <w:t xml:space="preserve">kíséri és észleli </w:t>
      </w:r>
      <w:r w:rsidRPr="00F53F67">
        <w:rPr>
          <w:rFonts w:ascii="Arial" w:hAnsi="Arial" w:cs="Arial"/>
        </w:rPr>
        <w:t xml:space="preserve">a </w:t>
      </w:r>
      <w:r w:rsidRPr="00F53F67">
        <w:rPr>
          <w:rFonts w:ascii="Arial" w:hAnsi="Arial" w:cs="Arial"/>
          <w:lang w:bidi="hu-HU"/>
        </w:rPr>
        <w:t xml:space="preserve">veszélyeztetett családok, egyének életkörülményeit. Észleli </w:t>
      </w:r>
      <w:r w:rsidRPr="00F53F67">
        <w:rPr>
          <w:rFonts w:ascii="Arial" w:hAnsi="Arial" w:cs="Arial"/>
        </w:rPr>
        <w:t xml:space="preserve">a </w:t>
      </w:r>
      <w:r w:rsidRPr="00F53F67">
        <w:rPr>
          <w:rFonts w:ascii="Arial" w:hAnsi="Arial" w:cs="Arial"/>
          <w:lang w:bidi="hu-HU"/>
        </w:rPr>
        <w:t xml:space="preserve">veszélyhelyzeteket, </w:t>
      </w:r>
      <w:r w:rsidRPr="00F53F67">
        <w:rPr>
          <w:rFonts w:ascii="Arial" w:hAnsi="Arial" w:cs="Arial"/>
        </w:rPr>
        <w:t xml:space="preserve">a </w:t>
      </w:r>
      <w:r w:rsidRPr="00F53F67">
        <w:rPr>
          <w:rFonts w:ascii="Arial" w:hAnsi="Arial" w:cs="Arial"/>
          <w:lang w:bidi="hu-HU"/>
        </w:rPr>
        <w:t xml:space="preserve">különböző szenvedélybetegségeket, függőségeket </w:t>
      </w:r>
      <w:r w:rsidRPr="00F53F67">
        <w:rPr>
          <w:rFonts w:ascii="Arial" w:hAnsi="Arial" w:cs="Arial"/>
        </w:rPr>
        <w:t xml:space="preserve">(alkohol, drog stb.), </w:t>
      </w:r>
      <w:r w:rsidRPr="00F53F67">
        <w:rPr>
          <w:rFonts w:ascii="Arial" w:hAnsi="Arial" w:cs="Arial"/>
          <w:lang w:bidi="hu-HU"/>
        </w:rPr>
        <w:t xml:space="preserve">különös </w:t>
      </w:r>
      <w:r w:rsidRPr="00F53F67">
        <w:rPr>
          <w:rFonts w:ascii="Arial" w:hAnsi="Arial" w:cs="Arial"/>
        </w:rPr>
        <w:t xml:space="preserve">tekintettel a gyermekek </w:t>
      </w:r>
      <w:r w:rsidRPr="00F53F67">
        <w:rPr>
          <w:rFonts w:ascii="Arial" w:hAnsi="Arial" w:cs="Arial"/>
          <w:lang w:bidi="hu-HU"/>
        </w:rPr>
        <w:t xml:space="preserve">helyzetére, </w:t>
      </w:r>
      <w:r w:rsidRPr="00F53F67">
        <w:rPr>
          <w:rFonts w:ascii="Arial" w:hAnsi="Arial" w:cs="Arial"/>
        </w:rPr>
        <w:t xml:space="preserve">az esetleges </w:t>
      </w:r>
      <w:r w:rsidRPr="00F53F67">
        <w:rPr>
          <w:rFonts w:ascii="Arial" w:hAnsi="Arial" w:cs="Arial"/>
          <w:lang w:bidi="hu-HU"/>
        </w:rPr>
        <w:t xml:space="preserve">gyermekbántalmazásra, </w:t>
      </w:r>
      <w:r w:rsidRPr="00F53F67">
        <w:rPr>
          <w:rFonts w:ascii="Arial" w:hAnsi="Arial" w:cs="Arial"/>
        </w:rPr>
        <w:t xml:space="preserve">a </w:t>
      </w:r>
      <w:r w:rsidRPr="00F53F67">
        <w:rPr>
          <w:rFonts w:ascii="Arial" w:hAnsi="Arial" w:cs="Arial"/>
          <w:lang w:bidi="hu-HU"/>
        </w:rPr>
        <w:t xml:space="preserve">családon belüli erőszakra. Megfelelő információ esetén jelzési kötelezettségének </w:t>
      </w:r>
      <w:r w:rsidRPr="00F53F67">
        <w:rPr>
          <w:rFonts w:ascii="Arial" w:hAnsi="Arial" w:cs="Arial"/>
        </w:rPr>
        <w:t xml:space="preserve">eleget </w:t>
      </w:r>
      <w:r w:rsidRPr="00F53F67">
        <w:rPr>
          <w:rFonts w:ascii="Arial" w:hAnsi="Arial" w:cs="Arial"/>
          <w:lang w:bidi="hu-HU"/>
        </w:rPr>
        <w:t xml:space="preserve">téve elősegíti </w:t>
      </w:r>
      <w:r w:rsidRPr="00F53F67">
        <w:rPr>
          <w:rFonts w:ascii="Arial" w:hAnsi="Arial" w:cs="Arial"/>
        </w:rPr>
        <w:t xml:space="preserve">a </w:t>
      </w:r>
      <w:r w:rsidRPr="00F53F67">
        <w:rPr>
          <w:rFonts w:ascii="Arial" w:hAnsi="Arial" w:cs="Arial"/>
          <w:lang w:bidi="hu-HU"/>
        </w:rPr>
        <w:t>szükséges, prevenciós intézkedéseket (megelőzés, kríziskezelés)</w:t>
      </w:r>
      <w:r w:rsidRPr="00F53F67">
        <w:rPr>
          <w:rFonts w:ascii="Arial" w:hAnsi="Arial" w:cs="Arial"/>
        </w:rPr>
        <w:t xml:space="preserve">, </w:t>
      </w:r>
      <w:r w:rsidRPr="00F53F67">
        <w:rPr>
          <w:rFonts w:ascii="Arial" w:hAnsi="Arial" w:cs="Arial"/>
          <w:lang w:bidi="hu-HU"/>
        </w:rPr>
        <w:t xml:space="preserve">segíti </w:t>
      </w:r>
      <w:r w:rsidRPr="00F53F67">
        <w:rPr>
          <w:rFonts w:ascii="Arial" w:hAnsi="Arial" w:cs="Arial"/>
        </w:rPr>
        <w:t xml:space="preserve">a hivatalos </w:t>
      </w:r>
      <w:r w:rsidRPr="00F53F67">
        <w:rPr>
          <w:rFonts w:ascii="Arial" w:hAnsi="Arial" w:cs="Arial"/>
          <w:lang w:bidi="hu-HU"/>
        </w:rPr>
        <w:t>ügyek intézését.</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5. Az egészségügyi ellátáshoz való hozzájutás segítése</w:t>
      </w:r>
    </w:p>
    <w:p w:rsidR="00754265" w:rsidRPr="00F53F67" w:rsidRDefault="00754265" w:rsidP="00754265">
      <w:pPr>
        <w:spacing w:before="60"/>
        <w:jc w:val="both"/>
        <w:rPr>
          <w:rFonts w:ascii="Arial" w:hAnsi="Arial" w:cs="Arial"/>
          <w:i/>
        </w:rPr>
      </w:pP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Szállítás szolgáltatáselem:</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 módja:</w:t>
      </w:r>
    </w:p>
    <w:p w:rsidR="00754265" w:rsidRPr="00F53F67" w:rsidRDefault="00754265" w:rsidP="00754265">
      <w:pPr>
        <w:spacing w:before="60"/>
        <w:jc w:val="both"/>
        <w:rPr>
          <w:rFonts w:ascii="Arial" w:hAnsi="Arial" w:cs="Arial"/>
        </w:rPr>
      </w:pPr>
      <w:r w:rsidRPr="00F53F67">
        <w:rPr>
          <w:rFonts w:ascii="Arial" w:hAnsi="Arial" w:cs="Arial"/>
        </w:rPr>
        <w:t xml:space="preserve">A feladat három fő területet érint: a betegek háziorvoshoz és egyéb egészségügyi intézménybe </w:t>
      </w:r>
      <w:proofErr w:type="gramStart"/>
      <w:r w:rsidRPr="00F53F67">
        <w:rPr>
          <w:rFonts w:ascii="Arial" w:hAnsi="Arial" w:cs="Arial"/>
        </w:rPr>
        <w:t>szállítását</w:t>
      </w:r>
      <w:proofErr w:type="gramEnd"/>
      <w:r w:rsidRPr="00F53F67">
        <w:rPr>
          <w:rFonts w:ascii="Arial" w:hAnsi="Arial" w:cs="Arial"/>
        </w:rPr>
        <w:t xml:space="preserve"> valamint a gyógyszerek kiváltását, illetve a gyógyászati segédeszközök beszerzését.    </w:t>
      </w:r>
    </w:p>
    <w:p w:rsidR="00754265" w:rsidRPr="00F53F67" w:rsidRDefault="00754265" w:rsidP="00754265">
      <w:pPr>
        <w:spacing w:before="60"/>
        <w:jc w:val="both"/>
        <w:rPr>
          <w:rFonts w:ascii="Arial" w:hAnsi="Arial" w:cs="Arial"/>
        </w:rPr>
      </w:pPr>
      <w:r w:rsidRPr="00F53F67">
        <w:rPr>
          <w:rFonts w:ascii="Arial" w:hAnsi="Arial" w:cs="Arial"/>
        </w:rPr>
        <w:t>A falugondnoki szolgálat alapfeladata, hogy a településen élő betegek minél gyorsabban jussanak el a megfelelő orvoshoz, jussanak gyógyszereikhez.</w:t>
      </w:r>
    </w:p>
    <w:p w:rsidR="00754265" w:rsidRPr="00F53F67" w:rsidRDefault="00754265" w:rsidP="00754265">
      <w:pPr>
        <w:spacing w:before="60"/>
        <w:jc w:val="both"/>
        <w:rPr>
          <w:rFonts w:ascii="Arial" w:hAnsi="Arial" w:cs="Arial"/>
        </w:rPr>
      </w:pPr>
      <w:r w:rsidRPr="00F53F67">
        <w:rPr>
          <w:rFonts w:ascii="Arial" w:hAnsi="Arial" w:cs="Arial"/>
        </w:rPr>
        <w:t xml:space="preserve">A szállítási feladatot igény szerint kell ellátni, indokolt esetben a saját településen belül is. A településen kívüli betegszállítás esetén alkalmazkodni kell a rendelési időkhöz és a betegek számára előírt időpontokhoz. A fertőző betegek szállításánál különösen körültekintően kell eljárni. A falugondnok a betegszállítás tekintetében kompetenciáját nem lépheti át, a sürgősségi betegszállítást nem helyettesítheti. Kizárólag járóbeteg-szállítást végezhet, kivéve, ha a mentő kihívására – vagy megérkezésére nincs lehetőség. </w:t>
      </w:r>
    </w:p>
    <w:p w:rsidR="00754265" w:rsidRPr="00F53F67" w:rsidRDefault="00754265" w:rsidP="00754265">
      <w:pPr>
        <w:spacing w:before="60"/>
        <w:jc w:val="both"/>
        <w:rPr>
          <w:rFonts w:ascii="Arial" w:hAnsi="Arial" w:cs="Arial"/>
        </w:rPr>
      </w:pPr>
      <w:r w:rsidRPr="00F53F67">
        <w:rPr>
          <w:rFonts w:ascii="Arial" w:hAnsi="Arial" w:cs="Arial"/>
        </w:rPr>
        <w:lastRenderedPageBreak/>
        <w:t xml:space="preserve">A betegszállítás biztonságos megoldása érdekében a falugondnoknak rendelkeznie kell az alapvető elsősegély-nyújtási ismeretekkel. </w:t>
      </w:r>
    </w:p>
    <w:p w:rsidR="00754265" w:rsidRPr="00F53F67" w:rsidRDefault="00754265" w:rsidP="00754265">
      <w:pPr>
        <w:spacing w:before="60"/>
        <w:jc w:val="both"/>
        <w:rPr>
          <w:rFonts w:ascii="Arial" w:hAnsi="Arial" w:cs="Arial"/>
        </w:rPr>
      </w:pPr>
      <w:r w:rsidRPr="00F53F67">
        <w:rPr>
          <w:rFonts w:ascii="Arial" w:hAnsi="Arial" w:cs="Arial"/>
        </w:rPr>
        <w:t>A falugondnok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Betegek, mozgáskorlátozottak, kismamák, kisgyermekes családok, idősek, akik számára a közlekedés elsősorban egészségi állapotuk, életkoruk, egyéni élethelyzetük és szociális helyzetük miatt nehézséget okoz.</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 xml:space="preserve">Háziorvosi rendelésre szállítás </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Hetente egyszer</w:t>
            </w:r>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 xml:space="preserve">Egyéb egészségügyi intézménybe szállítás  </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 xml:space="preserve">Hetente egyszer </w:t>
            </w:r>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rPr>
                <w:rFonts w:ascii="Arial" w:hAnsi="Arial" w:cs="Arial"/>
              </w:rPr>
            </w:pPr>
            <w:r w:rsidRPr="00F53F67">
              <w:rPr>
                <w:rFonts w:ascii="Arial" w:hAnsi="Arial" w:cs="Arial"/>
              </w:rPr>
              <w:t xml:space="preserve">Gyógyszerkiváltás és gyógyászati segédeszközökhöz való hozzájutás </w:t>
            </w:r>
            <w:r w:rsidRPr="00F53F67">
              <w:rPr>
                <w:rFonts w:ascii="Arial" w:hAnsi="Arial" w:cs="Arial"/>
              </w:rPr>
              <w:br/>
              <w:t>biztosítása (havi átlagban)</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11-20 fő</w:t>
            </w:r>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u w:val="single"/>
        </w:rPr>
      </w:pPr>
      <w:r w:rsidRPr="00F53F67">
        <w:rPr>
          <w:rFonts w:ascii="Arial" w:hAnsi="Arial" w:cs="Arial"/>
          <w:u w:val="single"/>
        </w:rPr>
        <w:t xml:space="preserve">Megkeresés szolgáltatáselem: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lang w:bidi="hu-HU"/>
        </w:rPr>
      </w:pPr>
      <w:r w:rsidRPr="00F53F67">
        <w:rPr>
          <w:rFonts w:ascii="Arial" w:hAnsi="Arial" w:cs="Arial"/>
        </w:rPr>
        <w:t xml:space="preserve">A falugondnok a </w:t>
      </w:r>
      <w:r w:rsidRPr="00F53F67">
        <w:rPr>
          <w:rFonts w:ascii="Arial" w:hAnsi="Arial" w:cs="Arial"/>
          <w:lang w:bidi="hu-HU"/>
        </w:rPr>
        <w:t xml:space="preserve">sokrétű munkájának köszönhetően </w:t>
      </w:r>
      <w:r w:rsidRPr="00F53F67">
        <w:rPr>
          <w:rFonts w:ascii="Arial" w:hAnsi="Arial" w:cs="Arial"/>
        </w:rPr>
        <w:t xml:space="preserve">napi szinten kapcsolatban van a </w:t>
      </w:r>
      <w:r w:rsidRPr="00F53F67">
        <w:rPr>
          <w:rFonts w:ascii="Arial" w:hAnsi="Arial" w:cs="Arial"/>
          <w:lang w:bidi="hu-HU"/>
        </w:rPr>
        <w:t xml:space="preserve">település </w:t>
      </w:r>
      <w:r w:rsidRPr="00F53F67">
        <w:rPr>
          <w:rFonts w:ascii="Arial" w:hAnsi="Arial" w:cs="Arial"/>
        </w:rPr>
        <w:t xml:space="preserve">lakosaival, </w:t>
      </w:r>
      <w:r w:rsidRPr="00F53F67">
        <w:rPr>
          <w:rFonts w:ascii="Arial" w:hAnsi="Arial" w:cs="Arial"/>
          <w:lang w:bidi="hu-HU"/>
        </w:rPr>
        <w:t xml:space="preserve">így lehetősége </w:t>
      </w:r>
      <w:r w:rsidRPr="00F53F67">
        <w:rPr>
          <w:rFonts w:ascii="Arial" w:hAnsi="Arial" w:cs="Arial"/>
        </w:rPr>
        <w:t xml:space="preserve">van figyelemmel </w:t>
      </w:r>
      <w:r w:rsidRPr="00F53F67">
        <w:rPr>
          <w:rFonts w:ascii="Arial" w:hAnsi="Arial" w:cs="Arial"/>
          <w:lang w:bidi="hu-HU"/>
        </w:rPr>
        <w:t xml:space="preserve">kísérni </w:t>
      </w:r>
      <w:r w:rsidRPr="00F53F67">
        <w:rPr>
          <w:rFonts w:ascii="Arial" w:hAnsi="Arial" w:cs="Arial"/>
        </w:rPr>
        <w:t xml:space="preserve">az </w:t>
      </w:r>
      <w:r w:rsidRPr="00F53F67">
        <w:rPr>
          <w:rFonts w:ascii="Arial" w:hAnsi="Arial" w:cs="Arial"/>
          <w:lang w:bidi="hu-HU"/>
        </w:rPr>
        <w:t xml:space="preserve">egyedül élőket, főként </w:t>
      </w:r>
      <w:r w:rsidRPr="00F53F67">
        <w:rPr>
          <w:rFonts w:ascii="Arial" w:hAnsi="Arial" w:cs="Arial"/>
        </w:rPr>
        <w:t xml:space="preserve">az </w:t>
      </w:r>
      <w:r w:rsidRPr="00F53F67">
        <w:rPr>
          <w:rFonts w:ascii="Arial" w:hAnsi="Arial" w:cs="Arial"/>
          <w:lang w:bidi="hu-HU"/>
        </w:rPr>
        <w:t xml:space="preserve">idős </w:t>
      </w:r>
      <w:r w:rsidRPr="00F53F67">
        <w:rPr>
          <w:rFonts w:ascii="Arial" w:hAnsi="Arial" w:cs="Arial"/>
        </w:rPr>
        <w:t xml:space="preserve">embereket. Abban az esetben, ha valakinek az </w:t>
      </w:r>
      <w:r w:rsidRPr="00F53F67">
        <w:rPr>
          <w:rFonts w:ascii="Arial" w:hAnsi="Arial" w:cs="Arial"/>
          <w:lang w:bidi="hu-HU"/>
        </w:rPr>
        <w:t xml:space="preserve">egészségi állapotában </w:t>
      </w:r>
      <w:r w:rsidRPr="00F53F67">
        <w:rPr>
          <w:rFonts w:ascii="Arial" w:hAnsi="Arial" w:cs="Arial"/>
        </w:rPr>
        <w:t xml:space="preserve">olyan </w:t>
      </w:r>
      <w:r w:rsidRPr="00F53F67">
        <w:rPr>
          <w:rFonts w:ascii="Arial" w:hAnsi="Arial" w:cs="Arial"/>
          <w:lang w:bidi="hu-HU"/>
        </w:rPr>
        <w:t xml:space="preserve">mértékű romlás következik </w:t>
      </w:r>
      <w:r w:rsidRPr="00F53F67">
        <w:rPr>
          <w:rFonts w:ascii="Arial" w:hAnsi="Arial" w:cs="Arial"/>
        </w:rPr>
        <w:t xml:space="preserve">be, amit </w:t>
      </w:r>
      <w:r w:rsidRPr="00F53F67">
        <w:rPr>
          <w:rFonts w:ascii="Arial" w:hAnsi="Arial" w:cs="Arial"/>
          <w:lang w:bidi="hu-HU"/>
        </w:rPr>
        <w:t xml:space="preserve">már ő </w:t>
      </w:r>
      <w:r w:rsidRPr="00F53F67">
        <w:rPr>
          <w:rFonts w:ascii="Arial" w:hAnsi="Arial" w:cs="Arial"/>
        </w:rPr>
        <w:t xml:space="preserve">maga nem tud, vagy </w:t>
      </w:r>
      <w:r w:rsidRPr="00F53F67">
        <w:rPr>
          <w:rFonts w:ascii="Arial" w:hAnsi="Arial" w:cs="Arial"/>
          <w:lang w:bidi="hu-HU"/>
        </w:rPr>
        <w:t xml:space="preserve">egyéb </w:t>
      </w:r>
      <w:r w:rsidRPr="00F53F67">
        <w:rPr>
          <w:rFonts w:ascii="Arial" w:hAnsi="Arial" w:cs="Arial"/>
        </w:rPr>
        <w:t xml:space="preserve">okok miatt </w:t>
      </w:r>
      <w:r w:rsidRPr="00F53F67">
        <w:rPr>
          <w:rFonts w:ascii="Arial" w:hAnsi="Arial" w:cs="Arial"/>
          <w:lang w:bidi="hu-HU"/>
        </w:rPr>
        <w:t xml:space="preserve">képtelen </w:t>
      </w:r>
      <w:r w:rsidRPr="00F53F67">
        <w:rPr>
          <w:rFonts w:ascii="Arial" w:hAnsi="Arial" w:cs="Arial"/>
        </w:rPr>
        <w:t xml:space="preserve">szakembernek jelezni, azt a falugondnok teszi meg, </w:t>
      </w:r>
      <w:r w:rsidRPr="00F53F67">
        <w:rPr>
          <w:rFonts w:ascii="Arial" w:hAnsi="Arial" w:cs="Arial"/>
          <w:lang w:bidi="hu-HU"/>
        </w:rPr>
        <w:t xml:space="preserve">és tájékoztatja </w:t>
      </w:r>
      <w:r w:rsidRPr="00F53F67">
        <w:rPr>
          <w:rFonts w:ascii="Arial" w:hAnsi="Arial" w:cs="Arial"/>
        </w:rPr>
        <w:t xml:space="preserve">a </w:t>
      </w:r>
      <w:r w:rsidRPr="00F53F67">
        <w:rPr>
          <w:rFonts w:ascii="Arial" w:hAnsi="Arial" w:cs="Arial"/>
          <w:lang w:bidi="hu-HU"/>
        </w:rPr>
        <w:t>háziorvost.</w:t>
      </w:r>
    </w:p>
    <w:p w:rsidR="00754265" w:rsidRPr="00F53F67" w:rsidRDefault="00754265" w:rsidP="00754265">
      <w:pPr>
        <w:spacing w:before="60"/>
        <w:jc w:val="both"/>
        <w:rPr>
          <w:rFonts w:ascii="Arial" w:hAnsi="Arial" w:cs="Arial"/>
          <w:lang w:bidi="hu-HU"/>
        </w:rPr>
      </w:pPr>
      <w:r w:rsidRPr="00F53F67">
        <w:rPr>
          <w:rFonts w:ascii="Arial" w:hAnsi="Arial" w:cs="Arial"/>
          <w:lang w:bidi="hu-HU"/>
        </w:rPr>
        <w:t xml:space="preserve">Prevenciós célzattal segíti </w:t>
      </w:r>
      <w:r w:rsidRPr="00F53F67">
        <w:rPr>
          <w:rFonts w:ascii="Arial" w:hAnsi="Arial" w:cs="Arial"/>
        </w:rPr>
        <w:t xml:space="preserve">a </w:t>
      </w:r>
      <w:r w:rsidRPr="00F53F67">
        <w:rPr>
          <w:rFonts w:ascii="Arial" w:hAnsi="Arial" w:cs="Arial"/>
          <w:lang w:bidi="hu-HU"/>
        </w:rPr>
        <w:t xml:space="preserve">település </w:t>
      </w:r>
      <w:r w:rsidRPr="00F53F67">
        <w:rPr>
          <w:rFonts w:ascii="Arial" w:hAnsi="Arial" w:cs="Arial"/>
        </w:rPr>
        <w:t xml:space="preserve">lakosait </w:t>
      </w:r>
      <w:r w:rsidRPr="00F53F67">
        <w:rPr>
          <w:rFonts w:ascii="Arial" w:hAnsi="Arial" w:cs="Arial"/>
          <w:lang w:bidi="hu-HU"/>
        </w:rPr>
        <w:t xml:space="preserve">egészségi állapotuk megőrzését </w:t>
      </w:r>
      <w:r w:rsidRPr="00F53F67">
        <w:rPr>
          <w:rFonts w:ascii="Arial" w:hAnsi="Arial" w:cs="Arial"/>
        </w:rPr>
        <w:t xml:space="preserve">azzal, hogy </w:t>
      </w:r>
      <w:r w:rsidRPr="00F53F67">
        <w:rPr>
          <w:rFonts w:ascii="Arial" w:hAnsi="Arial" w:cs="Arial"/>
          <w:lang w:bidi="hu-HU"/>
        </w:rPr>
        <w:t xml:space="preserve">részt </w:t>
      </w:r>
      <w:r w:rsidRPr="00F53F67">
        <w:rPr>
          <w:rFonts w:ascii="Arial" w:hAnsi="Arial" w:cs="Arial"/>
        </w:rPr>
        <w:t xml:space="preserve">vesz a </w:t>
      </w:r>
      <w:r w:rsidRPr="00F53F67">
        <w:rPr>
          <w:rFonts w:ascii="Arial" w:hAnsi="Arial" w:cs="Arial"/>
          <w:lang w:bidi="hu-HU"/>
        </w:rPr>
        <w:t xml:space="preserve">szűrővizsgálatok szervezésében, és tájékoztatja </w:t>
      </w:r>
      <w:r w:rsidRPr="00F53F67">
        <w:rPr>
          <w:rFonts w:ascii="Arial" w:hAnsi="Arial" w:cs="Arial"/>
        </w:rPr>
        <w:t xml:space="preserve">a </w:t>
      </w:r>
      <w:r w:rsidRPr="00F53F67">
        <w:rPr>
          <w:rFonts w:ascii="Arial" w:hAnsi="Arial" w:cs="Arial"/>
          <w:lang w:bidi="hu-HU"/>
        </w:rPr>
        <w:t xml:space="preserve">lakosságot </w:t>
      </w:r>
      <w:r w:rsidRPr="00F53F67">
        <w:rPr>
          <w:rFonts w:ascii="Arial" w:hAnsi="Arial" w:cs="Arial"/>
        </w:rPr>
        <w:t xml:space="preserve">a </w:t>
      </w:r>
      <w:r w:rsidRPr="00F53F67">
        <w:rPr>
          <w:rFonts w:ascii="Arial" w:hAnsi="Arial" w:cs="Arial"/>
          <w:lang w:bidi="hu-HU"/>
        </w:rPr>
        <w:t>lehetőségekről.</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6. Gyermekszállítás, óvodások, iskolások, fiatalok szállítása</w:t>
      </w:r>
    </w:p>
    <w:p w:rsidR="00754265" w:rsidRPr="00F53F67" w:rsidRDefault="00754265" w:rsidP="00754265">
      <w:pPr>
        <w:spacing w:before="60"/>
        <w:jc w:val="both"/>
        <w:rPr>
          <w:rFonts w:ascii="Arial" w:hAnsi="Arial" w:cs="Arial"/>
          <w:i/>
        </w:rPr>
      </w:pP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Szállítás szolgáltatáselem:</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w:t>
      </w:r>
    </w:p>
    <w:p w:rsidR="00754265" w:rsidRPr="00F53F67" w:rsidRDefault="00754265" w:rsidP="00754265">
      <w:pPr>
        <w:spacing w:before="60"/>
        <w:jc w:val="both"/>
        <w:rPr>
          <w:rFonts w:ascii="Arial" w:hAnsi="Arial" w:cs="Arial"/>
        </w:rPr>
      </w:pPr>
      <w:r w:rsidRPr="00F53F67">
        <w:rPr>
          <w:rFonts w:ascii="Arial" w:hAnsi="Arial" w:cs="Arial"/>
        </w:rPr>
        <w:t xml:space="preserve">A gyermekek biztonságos közlekedése érdekében a falugondnoki gépjármű részt vesz a gyermekek szállításában. A gyermekszállítási feladatok része a településen élő gyermekek esélyegyenlőségét biztosító szolgáltatásokhoz való hozzájutás segítése (logopédiai és egyéb fejlesztő foglalkozások, úszásoktatás, zenetanulás, néptánc, sportolási lehetőségek, színház, bábszínház, mozi). Ide tartozik a gyermekek iskolai rendezvényekre, versenyekre, ünnepségekre való szállítása is.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A tankötelezettségi korba tartozó óvodás, iskolás gyermekek, fiatalok.</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 xml:space="preserve">Gyermekszállítás: óvodába, iskolába  </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legalább egy forduló naponta</w:t>
            </w:r>
          </w:p>
        </w:tc>
        <w:tc>
          <w:tcPr>
            <w:tcW w:w="1734" w:type="dxa"/>
          </w:tcPr>
          <w:p w:rsidR="00754265" w:rsidRPr="00F53F67" w:rsidRDefault="00754265" w:rsidP="006C0609">
            <w:pPr>
              <w:spacing w:before="60"/>
              <w:jc w:val="both"/>
              <w:rPr>
                <w:rFonts w:ascii="Arial" w:hAnsi="Arial" w:cs="Arial"/>
              </w:rPr>
            </w:pPr>
          </w:p>
        </w:tc>
      </w:tr>
    </w:tbl>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Egyéb gyermekszállítás</w:t>
            </w:r>
          </w:p>
        </w:tc>
        <w:tc>
          <w:tcPr>
            <w:tcW w:w="1592"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Esetenként</w:t>
            </w:r>
          </w:p>
        </w:tc>
        <w:tc>
          <w:tcPr>
            <w:tcW w:w="1592" w:type="dxa"/>
          </w:tcPr>
          <w:p w:rsidR="00754265" w:rsidRPr="00F53F67" w:rsidRDefault="00754265" w:rsidP="006C0609">
            <w:pPr>
              <w:spacing w:before="60"/>
              <w:jc w:val="both"/>
              <w:rPr>
                <w:rFonts w:ascii="Arial" w:hAnsi="Arial" w:cs="Arial"/>
              </w:rPr>
            </w:pPr>
          </w:p>
        </w:tc>
      </w:tr>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Hetente</w:t>
            </w:r>
          </w:p>
        </w:tc>
        <w:tc>
          <w:tcPr>
            <w:tcW w:w="1592" w:type="dxa"/>
          </w:tcPr>
          <w:p w:rsidR="00754265" w:rsidRPr="00F53F67" w:rsidRDefault="00754265" w:rsidP="006C0609">
            <w:pPr>
              <w:spacing w:before="60"/>
              <w:jc w:val="both"/>
              <w:rPr>
                <w:rFonts w:ascii="Arial" w:hAnsi="Arial" w:cs="Arial"/>
              </w:rPr>
            </w:pPr>
            <w:r w:rsidRPr="00F53F67">
              <w:rPr>
                <w:rFonts w:ascii="Arial" w:hAnsi="Arial" w:cs="Arial"/>
              </w:rPr>
              <w:t>x</w:t>
            </w:r>
          </w:p>
        </w:tc>
      </w:tr>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 xml:space="preserve">naponta </w:t>
            </w:r>
          </w:p>
        </w:tc>
        <w:tc>
          <w:tcPr>
            <w:tcW w:w="1592" w:type="dxa"/>
          </w:tcPr>
          <w:p w:rsidR="00754265" w:rsidRPr="00F53F67" w:rsidRDefault="00754265" w:rsidP="006C0609">
            <w:pPr>
              <w:spacing w:before="60"/>
              <w:jc w:val="both"/>
              <w:rPr>
                <w:rFonts w:ascii="Arial" w:hAnsi="Arial" w:cs="Arial"/>
              </w:rPr>
            </w:pP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rPr>
          <w:rFonts w:ascii="Arial" w:hAnsi="Arial" w:cs="Arial"/>
        </w:rPr>
      </w:pPr>
      <w:r w:rsidRPr="00F53F67">
        <w:rPr>
          <w:rFonts w:ascii="Arial" w:hAnsi="Arial" w:cs="Arial"/>
        </w:rPr>
        <w:t xml:space="preserve">B./ A falugondnoki szolgálat közvetlen, személyes szolgáltatásokon belüli </w:t>
      </w:r>
    </w:p>
    <w:p w:rsidR="00754265" w:rsidRPr="00F53F67" w:rsidRDefault="00754265" w:rsidP="00754265">
      <w:pPr>
        <w:spacing w:before="60"/>
        <w:rPr>
          <w:rFonts w:ascii="Arial" w:hAnsi="Arial" w:cs="Arial"/>
        </w:rPr>
      </w:pPr>
      <w:r w:rsidRPr="00F53F67">
        <w:rPr>
          <w:rFonts w:ascii="Arial" w:hAnsi="Arial" w:cs="Arial"/>
        </w:rPr>
        <w:t>kiegészítő feladatai</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smartTag w:uri="urn:schemas-microsoft-com:office:smarttags" w:element="metricconverter">
        <w:smartTagPr>
          <w:attr w:name="ProductID" w:val="1. A"/>
        </w:smartTagPr>
        <w:r w:rsidRPr="00F53F67">
          <w:rPr>
            <w:rFonts w:ascii="Arial" w:hAnsi="Arial" w:cs="Arial"/>
          </w:rPr>
          <w:lastRenderedPageBreak/>
          <w:t>1. A</w:t>
        </w:r>
      </w:smartTag>
      <w:r w:rsidRPr="00F53F67">
        <w:rPr>
          <w:rFonts w:ascii="Arial" w:hAnsi="Arial" w:cs="Arial"/>
        </w:rPr>
        <w:t xml:space="preserve"> közösségi, művelődési, sport- és szabadidős rendezvények szervezése, segítése </w:t>
      </w:r>
    </w:p>
    <w:p w:rsidR="00754265" w:rsidRPr="00F53F67" w:rsidRDefault="00754265" w:rsidP="00754265">
      <w:pPr>
        <w:spacing w:before="60"/>
        <w:jc w:val="both"/>
        <w:rPr>
          <w:rFonts w:ascii="Arial" w:hAnsi="Arial" w:cs="Arial"/>
          <w:i/>
        </w:rPr>
      </w:pP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 xml:space="preserve">Szállítás szolgáltatáselem: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w:t>
      </w: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szolgálat egyik fő célja a településen élők életminőségének javítása. Ez jelenti a helyi társadalom demokratikus működéséből fakadó élénk közéletet, civil szervezetek létét és működését, amit a szolgálat fenntartója támogathat. A feladat elvégzésében nagy szerepe van a falugondnoknak, aki ismeri a település lakóit és szükségleteit, élvezi bizalmukat, és könnyen aktivizálható kapcsolatrendszerrel kell rendelkeznie. E feltételek megléte esetén lehet a helyi közélet motorja, illetve a közéleti események szervezője. Feladatainak egy része a gépjárművel történő szállítás (nyugdíjasok, sportolók, illetve a rendezvényekre más települések közösségei, valamint a rendezvényekkel kapcsolatos beszerzések, helyszín biztosítása, </w:t>
      </w:r>
      <w:proofErr w:type="gramStart"/>
      <w:r w:rsidRPr="00F53F67">
        <w:rPr>
          <w:rFonts w:ascii="Arial" w:hAnsi="Arial" w:cs="Arial"/>
        </w:rPr>
        <w:t>berendezése,</w:t>
      </w:r>
      <w:proofErr w:type="gramEnd"/>
      <w:r w:rsidRPr="00F53F67">
        <w:rPr>
          <w:rFonts w:ascii="Arial" w:hAnsi="Arial" w:cs="Arial"/>
        </w:rPr>
        <w:t xml:space="preserve"> stb.) megoldása. A feladatok más része a rendezvények szervezésével, népszerűsítésével kapcsolatos.      </w:t>
      </w:r>
    </w:p>
    <w:p w:rsidR="00754265" w:rsidRPr="00F53F67" w:rsidRDefault="00754265" w:rsidP="00754265">
      <w:pPr>
        <w:spacing w:before="60"/>
        <w:jc w:val="both"/>
        <w:rPr>
          <w:rFonts w:ascii="Arial" w:hAnsi="Arial" w:cs="Arial"/>
        </w:rPr>
      </w:pPr>
      <w:r w:rsidRPr="00F53F67">
        <w:rPr>
          <w:rFonts w:ascii="Arial" w:hAnsi="Arial" w:cs="Arial"/>
        </w:rPr>
        <w:t xml:space="preserve">A falugondnok tevékenysége a településen kívüli közösségi, kulturális események szervezésére is kiterjed, azoknak rendszeres szervezője: színházlátogatás, nyugdíjasok kirándulása, gyógyfürdőbe, egyházi </w:t>
      </w:r>
      <w:proofErr w:type="gramStart"/>
      <w:r w:rsidRPr="00F53F67">
        <w:rPr>
          <w:rFonts w:ascii="Arial" w:hAnsi="Arial" w:cs="Arial"/>
        </w:rPr>
        <w:t>eseményekre  (</w:t>
      </w:r>
      <w:proofErr w:type="gramEnd"/>
      <w:r w:rsidRPr="00F53F67">
        <w:rPr>
          <w:rFonts w:ascii="Arial" w:hAnsi="Arial" w:cs="Arial"/>
        </w:rPr>
        <w:t xml:space="preserve">búcsú)  történő szállítás.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A település lakosai, közösségei.</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A közösségi, művelődési, sport- és szabadidős rendezvények szervezése, segítése</w:t>
            </w:r>
          </w:p>
        </w:tc>
        <w:tc>
          <w:tcPr>
            <w:tcW w:w="1592"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621" w:type="dxa"/>
          </w:tcPr>
          <w:p w:rsidR="00754265" w:rsidRPr="00F53F67" w:rsidRDefault="00754265" w:rsidP="006C0609">
            <w:pPr>
              <w:spacing w:before="60"/>
              <w:jc w:val="both"/>
              <w:rPr>
                <w:rFonts w:ascii="Arial" w:hAnsi="Arial" w:cs="Arial"/>
              </w:rPr>
            </w:pPr>
            <w:proofErr w:type="spellStart"/>
            <w:r w:rsidRPr="00F53F67">
              <w:rPr>
                <w:rFonts w:ascii="Arial" w:hAnsi="Arial" w:cs="Arial"/>
              </w:rPr>
              <w:t>esetenként</w:t>
            </w:r>
            <w:proofErr w:type="spellEnd"/>
            <w:r w:rsidRPr="00F53F67">
              <w:rPr>
                <w:rFonts w:ascii="Arial" w:hAnsi="Arial" w:cs="Arial"/>
              </w:rPr>
              <w:t xml:space="preserve"> </w:t>
            </w:r>
          </w:p>
        </w:tc>
        <w:tc>
          <w:tcPr>
            <w:tcW w:w="1592"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6"/>
        </w:numPr>
        <w:spacing w:before="60" w:after="0"/>
        <w:jc w:val="both"/>
        <w:rPr>
          <w:rFonts w:ascii="Arial" w:hAnsi="Arial" w:cs="Arial"/>
          <w:i/>
          <w:u w:val="single"/>
          <w:lang w:bidi="hu-HU"/>
        </w:rPr>
      </w:pPr>
      <w:r w:rsidRPr="00F53F67">
        <w:rPr>
          <w:rFonts w:ascii="Arial" w:hAnsi="Arial" w:cs="Arial"/>
          <w:bCs/>
          <w:i/>
          <w:u w:val="single"/>
        </w:rPr>
        <w:t xml:space="preserve">Közösségi fejlesztés szolgáltatáselem:  </w:t>
      </w:r>
    </w:p>
    <w:p w:rsidR="00754265" w:rsidRPr="00F53F67" w:rsidRDefault="00754265" w:rsidP="00754265">
      <w:pPr>
        <w:spacing w:before="60"/>
        <w:jc w:val="both"/>
        <w:rPr>
          <w:rFonts w:ascii="Arial" w:hAnsi="Arial" w:cs="Arial"/>
          <w:u w:val="single"/>
          <w:lang w:bidi="hu-HU"/>
        </w:rPr>
      </w:pPr>
    </w:p>
    <w:p w:rsidR="00754265" w:rsidRPr="00F53F67" w:rsidRDefault="00754265" w:rsidP="00754265">
      <w:pPr>
        <w:spacing w:before="60"/>
        <w:jc w:val="both"/>
        <w:rPr>
          <w:rFonts w:ascii="Arial" w:hAnsi="Arial" w:cs="Arial"/>
          <w:lang w:bidi="hu-HU"/>
        </w:rPr>
      </w:pPr>
      <w:r w:rsidRPr="00F53F67">
        <w:rPr>
          <w:rFonts w:ascii="Arial" w:hAnsi="Arial" w:cs="Arial"/>
        </w:rPr>
        <w:t xml:space="preserve">A falugondnok egyik </w:t>
      </w:r>
      <w:r w:rsidRPr="00F53F67">
        <w:rPr>
          <w:rFonts w:ascii="Arial" w:hAnsi="Arial" w:cs="Arial"/>
          <w:lang w:bidi="hu-HU"/>
        </w:rPr>
        <w:t xml:space="preserve">fő </w:t>
      </w:r>
      <w:r w:rsidRPr="00F53F67">
        <w:rPr>
          <w:rFonts w:ascii="Arial" w:hAnsi="Arial" w:cs="Arial"/>
        </w:rPr>
        <w:t xml:space="preserve">feladata lehet a </w:t>
      </w:r>
      <w:r w:rsidRPr="00F53F67">
        <w:rPr>
          <w:rFonts w:ascii="Arial" w:hAnsi="Arial" w:cs="Arial"/>
          <w:lang w:bidi="hu-HU"/>
        </w:rPr>
        <w:t xml:space="preserve">település közösségi életének fellendítése, fenntartása. Személyiségével </w:t>
      </w:r>
      <w:r w:rsidRPr="00F53F67">
        <w:rPr>
          <w:rFonts w:ascii="Arial" w:hAnsi="Arial" w:cs="Arial"/>
        </w:rPr>
        <w:t xml:space="preserve">hat a </w:t>
      </w:r>
      <w:r w:rsidRPr="00F53F67">
        <w:rPr>
          <w:rFonts w:ascii="Arial" w:hAnsi="Arial" w:cs="Arial"/>
          <w:lang w:bidi="hu-HU"/>
        </w:rPr>
        <w:t xml:space="preserve">közösségre, </w:t>
      </w:r>
      <w:r w:rsidRPr="00F53F67">
        <w:rPr>
          <w:rFonts w:ascii="Arial" w:hAnsi="Arial" w:cs="Arial"/>
        </w:rPr>
        <w:t xml:space="preserve">a </w:t>
      </w:r>
      <w:r w:rsidRPr="00F53F67">
        <w:rPr>
          <w:rFonts w:ascii="Arial" w:hAnsi="Arial" w:cs="Arial"/>
          <w:lang w:bidi="hu-HU"/>
        </w:rPr>
        <w:t xml:space="preserve">településen élők számára </w:t>
      </w:r>
      <w:r w:rsidRPr="00F53F67">
        <w:rPr>
          <w:rFonts w:ascii="Arial" w:hAnsi="Arial" w:cs="Arial"/>
        </w:rPr>
        <w:t xml:space="preserve">minta, </w:t>
      </w:r>
      <w:r w:rsidRPr="00F53F67">
        <w:rPr>
          <w:rFonts w:ascii="Arial" w:hAnsi="Arial" w:cs="Arial"/>
          <w:lang w:bidi="hu-HU"/>
        </w:rPr>
        <w:t xml:space="preserve">példakép </w:t>
      </w:r>
      <w:r w:rsidRPr="00F53F67">
        <w:rPr>
          <w:rFonts w:ascii="Arial" w:hAnsi="Arial" w:cs="Arial"/>
        </w:rPr>
        <w:t xml:space="preserve">lehet, mely </w:t>
      </w:r>
      <w:r w:rsidRPr="00F53F67">
        <w:rPr>
          <w:rFonts w:ascii="Arial" w:hAnsi="Arial" w:cs="Arial"/>
          <w:lang w:bidi="hu-HU"/>
        </w:rPr>
        <w:t xml:space="preserve">nagymértékben meghatározza </w:t>
      </w:r>
      <w:r w:rsidRPr="00F53F67">
        <w:rPr>
          <w:rFonts w:ascii="Arial" w:hAnsi="Arial" w:cs="Arial"/>
        </w:rPr>
        <w:t xml:space="preserve">a </w:t>
      </w:r>
      <w:r w:rsidRPr="00F53F67">
        <w:rPr>
          <w:rFonts w:ascii="Arial" w:hAnsi="Arial" w:cs="Arial"/>
          <w:lang w:bidi="hu-HU"/>
        </w:rPr>
        <w:t xml:space="preserve">közös </w:t>
      </w:r>
      <w:r w:rsidRPr="00F53F67">
        <w:rPr>
          <w:rFonts w:ascii="Arial" w:hAnsi="Arial" w:cs="Arial"/>
        </w:rPr>
        <w:t xml:space="preserve">programok </w:t>
      </w:r>
      <w:r w:rsidRPr="00F53F67">
        <w:rPr>
          <w:rFonts w:ascii="Arial" w:hAnsi="Arial" w:cs="Arial"/>
          <w:lang w:bidi="hu-HU"/>
        </w:rPr>
        <w:t xml:space="preserve">minőségét, gyakoriságát. </w:t>
      </w:r>
      <w:r w:rsidRPr="00F53F67">
        <w:rPr>
          <w:rFonts w:ascii="Arial" w:hAnsi="Arial" w:cs="Arial"/>
        </w:rPr>
        <w:t xml:space="preserve">Minden </w:t>
      </w:r>
      <w:r w:rsidRPr="00F53F67">
        <w:rPr>
          <w:rFonts w:ascii="Arial" w:hAnsi="Arial" w:cs="Arial"/>
          <w:lang w:bidi="hu-HU"/>
        </w:rPr>
        <w:t xml:space="preserve">korosztály számára </w:t>
      </w:r>
      <w:r w:rsidRPr="00F53F67">
        <w:rPr>
          <w:rFonts w:ascii="Arial" w:hAnsi="Arial" w:cs="Arial"/>
        </w:rPr>
        <w:t xml:space="preserve">hasznos, </w:t>
      </w:r>
      <w:r w:rsidRPr="00F53F67">
        <w:rPr>
          <w:rFonts w:ascii="Arial" w:hAnsi="Arial" w:cs="Arial"/>
          <w:lang w:bidi="hu-HU"/>
        </w:rPr>
        <w:t xml:space="preserve">értékes, maradandó kulturális, </w:t>
      </w:r>
      <w:r w:rsidRPr="00F53F67">
        <w:rPr>
          <w:rFonts w:ascii="Arial" w:hAnsi="Arial" w:cs="Arial"/>
        </w:rPr>
        <w:t xml:space="preserve">sport </w:t>
      </w:r>
      <w:r w:rsidRPr="00F53F67">
        <w:rPr>
          <w:rFonts w:ascii="Arial" w:hAnsi="Arial" w:cs="Arial"/>
          <w:lang w:bidi="hu-HU"/>
        </w:rPr>
        <w:t xml:space="preserve">és szabadidős </w:t>
      </w:r>
      <w:r w:rsidRPr="00F53F67">
        <w:rPr>
          <w:rFonts w:ascii="Arial" w:hAnsi="Arial" w:cs="Arial"/>
        </w:rPr>
        <w:t xml:space="preserve">programokat szervez, mint pl. </w:t>
      </w:r>
      <w:r w:rsidRPr="00F53F67">
        <w:rPr>
          <w:rFonts w:ascii="Arial" w:hAnsi="Arial" w:cs="Arial"/>
          <w:lang w:bidi="hu-HU"/>
        </w:rPr>
        <w:t xml:space="preserve">színház, </w:t>
      </w:r>
      <w:r w:rsidRPr="00F53F67">
        <w:rPr>
          <w:rFonts w:ascii="Arial" w:hAnsi="Arial" w:cs="Arial"/>
        </w:rPr>
        <w:t xml:space="preserve">mozi, </w:t>
      </w:r>
      <w:r w:rsidRPr="00F53F67">
        <w:rPr>
          <w:rFonts w:ascii="Arial" w:hAnsi="Arial" w:cs="Arial"/>
          <w:lang w:bidi="hu-HU"/>
        </w:rPr>
        <w:t xml:space="preserve">nyugdíjas találkozó, </w:t>
      </w:r>
      <w:proofErr w:type="spellStart"/>
      <w:r w:rsidRPr="00F53F67">
        <w:rPr>
          <w:rFonts w:ascii="Arial" w:hAnsi="Arial" w:cs="Arial"/>
          <w:lang w:bidi="hu-HU"/>
        </w:rPr>
        <w:t>elszármazottak</w:t>
      </w:r>
      <w:proofErr w:type="spellEnd"/>
      <w:r w:rsidRPr="00F53F67">
        <w:rPr>
          <w:rFonts w:ascii="Arial" w:hAnsi="Arial" w:cs="Arial"/>
          <w:lang w:bidi="hu-HU"/>
        </w:rPr>
        <w:t xml:space="preserve"> találkozója, más település </w:t>
      </w:r>
      <w:r w:rsidRPr="00F53F67">
        <w:rPr>
          <w:rFonts w:ascii="Arial" w:hAnsi="Arial" w:cs="Arial"/>
        </w:rPr>
        <w:t xml:space="preserve">programjain </w:t>
      </w:r>
      <w:r w:rsidRPr="00F53F67">
        <w:rPr>
          <w:rFonts w:ascii="Arial" w:hAnsi="Arial" w:cs="Arial"/>
          <w:lang w:bidi="hu-HU"/>
        </w:rPr>
        <w:t xml:space="preserve">való részvétel </w:t>
      </w:r>
      <w:r w:rsidRPr="00F53F67">
        <w:rPr>
          <w:rFonts w:ascii="Arial" w:hAnsi="Arial" w:cs="Arial"/>
        </w:rPr>
        <w:t>stb.</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2. Egyéni hivatalos ügyek intézésének segítése, lakossági igények továbbítása</w:t>
      </w: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u w:val="single"/>
        </w:rPr>
        <w:t xml:space="preserve">Szállítás szolgáltatáselem: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i/>
        </w:rPr>
      </w:pPr>
      <w:r w:rsidRPr="00F53F67">
        <w:rPr>
          <w:rFonts w:ascii="Arial" w:hAnsi="Arial" w:cs="Arial"/>
          <w:i/>
        </w:rPr>
        <w:t>A feladatellátás tartalma:</w:t>
      </w:r>
    </w:p>
    <w:p w:rsidR="00754265" w:rsidRPr="00F53F67" w:rsidRDefault="00754265" w:rsidP="00754265">
      <w:pPr>
        <w:spacing w:before="60"/>
        <w:jc w:val="both"/>
        <w:rPr>
          <w:rFonts w:ascii="Arial" w:hAnsi="Arial" w:cs="Arial"/>
        </w:rPr>
      </w:pPr>
      <w:r w:rsidRPr="00F53F67">
        <w:rPr>
          <w:rFonts w:ascii="Arial" w:hAnsi="Arial" w:cs="Arial"/>
        </w:rPr>
        <w:t xml:space="preserve">Segítségnyújtás a lakosság hivatalos ügyeinek intézésében, amely történhet a szolgáltatást igénylők adott hivatalokba, intézményekbe történő szállításával, illetve az ügyek falugondnokok által történő elintézésével. Ide tartozik a különféle ügyek elintézéséről (milyen ügyben hova kell fordulni, hol, milyen dokumentumokat kell beszerezni ill. benyújtani) való tájékozódás és tájékoztatás is. </w:t>
      </w:r>
    </w:p>
    <w:p w:rsidR="00754265" w:rsidRPr="00F53F67" w:rsidRDefault="00754265" w:rsidP="00754265">
      <w:pPr>
        <w:spacing w:before="60"/>
        <w:jc w:val="both"/>
        <w:rPr>
          <w:rFonts w:ascii="Arial" w:hAnsi="Arial" w:cs="Arial"/>
        </w:rPr>
      </w:pPr>
      <w:r w:rsidRPr="00F53F67">
        <w:rPr>
          <w:rFonts w:ascii="Arial" w:hAnsi="Arial" w:cs="Arial"/>
        </w:rPr>
        <w:t xml:space="preserve">A falugondnok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 </w:t>
      </w:r>
    </w:p>
    <w:p w:rsidR="00754265" w:rsidRPr="00F53F67" w:rsidRDefault="00754265" w:rsidP="00754265">
      <w:pPr>
        <w:spacing w:before="60"/>
        <w:jc w:val="both"/>
        <w:rPr>
          <w:rFonts w:ascii="Arial" w:hAnsi="Arial" w:cs="Arial"/>
        </w:rPr>
      </w:pPr>
      <w:r w:rsidRPr="00F53F67">
        <w:rPr>
          <w:rFonts w:ascii="Arial" w:hAnsi="Arial" w:cs="Arial"/>
        </w:rPr>
        <w:t>Az önkormányzati munkát segíti a hivatal leveleinek, szórólapjainak kézbesítésével, a hirdetmények hirdetőtáblára történő kihelyezésével.</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A település lakosai, közösségei.</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754265" w:rsidRPr="00F53F67" w:rsidTr="006C0609">
        <w:tc>
          <w:tcPr>
            <w:tcW w:w="7621" w:type="dxa"/>
          </w:tcPr>
          <w:p w:rsidR="00754265" w:rsidRPr="00F53F67" w:rsidRDefault="00754265" w:rsidP="006C0609">
            <w:pPr>
              <w:spacing w:before="60"/>
              <w:jc w:val="both"/>
              <w:rPr>
                <w:rFonts w:ascii="Arial" w:hAnsi="Arial" w:cs="Arial"/>
              </w:rPr>
            </w:pPr>
            <w:r w:rsidRPr="00F53F67">
              <w:rPr>
                <w:rFonts w:ascii="Arial" w:hAnsi="Arial" w:cs="Arial"/>
              </w:rPr>
              <w:t xml:space="preserve">Egyéni hivatalos ügyek intézésének segítése, lakossági igények továbbítása </w:t>
            </w:r>
          </w:p>
        </w:tc>
        <w:tc>
          <w:tcPr>
            <w:tcW w:w="1592"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621" w:type="dxa"/>
          </w:tcPr>
          <w:p w:rsidR="00754265" w:rsidRPr="00F53F67" w:rsidRDefault="00754265" w:rsidP="006C0609">
            <w:pPr>
              <w:spacing w:before="60"/>
              <w:jc w:val="both"/>
              <w:rPr>
                <w:rFonts w:ascii="Arial" w:hAnsi="Arial" w:cs="Arial"/>
              </w:rPr>
            </w:pPr>
            <w:proofErr w:type="spellStart"/>
            <w:r w:rsidRPr="00F53F67">
              <w:rPr>
                <w:rFonts w:ascii="Arial" w:hAnsi="Arial" w:cs="Arial"/>
              </w:rPr>
              <w:t>esetenként</w:t>
            </w:r>
            <w:proofErr w:type="spellEnd"/>
          </w:p>
        </w:tc>
        <w:tc>
          <w:tcPr>
            <w:tcW w:w="1592"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3. Egyéb lakossági szolgáltatások biztosításában való közreműködés</w:t>
      </w: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rPr>
        <w:t xml:space="preserve"> </w:t>
      </w:r>
      <w:r w:rsidRPr="00F53F67">
        <w:rPr>
          <w:rFonts w:ascii="Arial" w:hAnsi="Arial" w:cs="Arial"/>
          <w:i/>
          <w:u w:val="single"/>
        </w:rPr>
        <w:t xml:space="preserve">Szállítás szolgáltatáselem: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 xml:space="preserve"> A feladatellátás tartalma:</w:t>
      </w:r>
    </w:p>
    <w:p w:rsidR="00754265" w:rsidRPr="00F53F67" w:rsidRDefault="00754265" w:rsidP="00754265">
      <w:pPr>
        <w:spacing w:before="60"/>
        <w:jc w:val="both"/>
        <w:rPr>
          <w:rFonts w:ascii="Arial" w:hAnsi="Arial" w:cs="Arial"/>
        </w:rPr>
      </w:pPr>
      <w:r w:rsidRPr="00F53F67">
        <w:rPr>
          <w:rFonts w:ascii="Arial" w:hAnsi="Arial" w:cs="Arial"/>
        </w:rPr>
        <w:t xml:space="preserve">Olyan feladatok tartoznak ide, amelyek közvetlenül egyik korábban felsorolt feladathoz sem tartoznak: </w:t>
      </w:r>
    </w:p>
    <w:p w:rsidR="00754265" w:rsidRPr="00F53F67" w:rsidRDefault="00754265" w:rsidP="00754265">
      <w:pPr>
        <w:spacing w:before="60"/>
        <w:jc w:val="both"/>
        <w:rPr>
          <w:rFonts w:ascii="Arial" w:hAnsi="Arial" w:cs="Arial"/>
        </w:rPr>
      </w:pPr>
      <w:r w:rsidRPr="00F53F67">
        <w:rPr>
          <w:rFonts w:ascii="Arial" w:hAnsi="Arial" w:cs="Arial"/>
        </w:rPr>
        <w:lastRenderedPageBreak/>
        <w:t>Napi beszerzések: a mindennapi megélhetéshez szükséges áruk (pl. alapvető élelmiszerek beszerzése és házhoz szállítása)</w:t>
      </w:r>
    </w:p>
    <w:p w:rsidR="00754265" w:rsidRPr="00F53F67" w:rsidRDefault="00754265" w:rsidP="00754265">
      <w:pPr>
        <w:spacing w:before="60"/>
        <w:jc w:val="both"/>
        <w:rPr>
          <w:rFonts w:ascii="Arial" w:hAnsi="Arial" w:cs="Arial"/>
        </w:rPr>
      </w:pPr>
      <w:r w:rsidRPr="00F53F67">
        <w:rPr>
          <w:rFonts w:ascii="Arial" w:hAnsi="Arial" w:cs="Arial"/>
        </w:rPr>
        <w:t xml:space="preserve">Nagybevásárlás: az </w:t>
      </w:r>
      <w:proofErr w:type="spellStart"/>
      <w:r w:rsidRPr="00F53F67">
        <w:rPr>
          <w:rFonts w:ascii="Arial" w:hAnsi="Arial" w:cs="Arial"/>
        </w:rPr>
        <w:t>igénybevevők</w:t>
      </w:r>
      <w:proofErr w:type="spellEnd"/>
      <w:r w:rsidRPr="00F53F67">
        <w:rPr>
          <w:rFonts w:ascii="Arial" w:hAnsi="Arial" w:cs="Arial"/>
        </w:rPr>
        <w:t xml:space="preserve"> bevásárlóközpontokba való eljuttatásával vagy – megbízásuk alapján – a falugondnok által történő nagyobb tételben történő egyidejű beszerzések, melyek egyik célja az ellátottak korlátozott anyagi lehetőségeinek kímélése a nagybani bevásárlással elérhető megtakarítással (nyáron cukor- és gyümölcsbeszerzés, pl. „szedd magad akciók” helyszínére szállítás, télen a </w:t>
      </w:r>
      <w:proofErr w:type="spellStart"/>
      <w:r w:rsidRPr="00F53F67">
        <w:rPr>
          <w:rFonts w:ascii="Arial" w:hAnsi="Arial" w:cs="Arial"/>
        </w:rPr>
        <w:t>disznóvágással</w:t>
      </w:r>
      <w:proofErr w:type="spellEnd"/>
      <w:r w:rsidRPr="00F53F67">
        <w:rPr>
          <w:rFonts w:ascii="Arial" w:hAnsi="Arial" w:cs="Arial"/>
        </w:rPr>
        <w:t xml:space="preserve"> kapcsolatos beszerzések, ünnepi bevásárlások (karácsony, szilveszter, húsvét). </w:t>
      </w:r>
    </w:p>
    <w:p w:rsidR="00754265" w:rsidRPr="00F53F67" w:rsidRDefault="00754265" w:rsidP="00754265">
      <w:pPr>
        <w:spacing w:before="60"/>
        <w:jc w:val="both"/>
        <w:rPr>
          <w:rFonts w:ascii="Arial" w:hAnsi="Arial" w:cs="Arial"/>
        </w:rPr>
      </w:pPr>
      <w:r w:rsidRPr="00F53F67">
        <w:rPr>
          <w:rFonts w:ascii="Arial" w:hAnsi="Arial" w:cs="Arial"/>
        </w:rPr>
        <w:t>A saját fogyasztás céljára háziállatot tartó lakosok számára táp, állatgyógyszerek és az állattartáshoz szükséges egyéb eszközök, gépek beszerzése és házhoz szállítása.</w:t>
      </w:r>
    </w:p>
    <w:p w:rsidR="00754265" w:rsidRPr="00F53F67" w:rsidRDefault="00754265" w:rsidP="00754265">
      <w:pPr>
        <w:spacing w:before="60"/>
        <w:jc w:val="both"/>
        <w:rPr>
          <w:rFonts w:ascii="Arial" w:hAnsi="Arial" w:cs="Arial"/>
        </w:rPr>
      </w:pPr>
      <w:r w:rsidRPr="00F53F67">
        <w:rPr>
          <w:rFonts w:ascii="Arial" w:hAnsi="Arial" w:cs="Arial"/>
        </w:rPr>
        <w:t>Tartós fogyasztási cikkek, háztartási és mezőgazdasági kisgépek szervizbe szállítása.</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Az ellátottak köre:</w:t>
      </w:r>
    </w:p>
    <w:p w:rsidR="00754265" w:rsidRPr="00F53F67" w:rsidRDefault="00754265" w:rsidP="00754265">
      <w:pPr>
        <w:spacing w:before="60"/>
        <w:jc w:val="both"/>
        <w:rPr>
          <w:rFonts w:ascii="Arial" w:hAnsi="Arial" w:cs="Arial"/>
        </w:rPr>
      </w:pPr>
      <w:r w:rsidRPr="00F53F67">
        <w:rPr>
          <w:rFonts w:ascii="Arial" w:hAnsi="Arial" w:cs="Arial"/>
        </w:rPr>
        <w:t>Azok a rászorultak, akik a fenti szolgáltatásokat igénylik, s azok teljesítéséről más módon nem tudnak gondoskodni, illetve az számukra aránytalan terhet jelentene.</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Egyéb lakossági szolgáltatások biztosításában való közreműködés</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proofErr w:type="spellStart"/>
            <w:r w:rsidRPr="00F53F67">
              <w:rPr>
                <w:rFonts w:ascii="Arial" w:hAnsi="Arial" w:cs="Arial"/>
              </w:rPr>
              <w:t>esetenként</w:t>
            </w:r>
            <w:proofErr w:type="spellEnd"/>
            <w:r w:rsidRPr="00F53F67">
              <w:rPr>
                <w:rFonts w:ascii="Arial" w:hAnsi="Arial" w:cs="Arial"/>
              </w:rPr>
              <w:t xml:space="preserve"> </w:t>
            </w:r>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falugondnoki szolgálat egyik legfontosabb célcsoportja az időskorúak köre, a számukra nyújtott szolgáltatások elsőbbséget élveznek. Cél, hogy megkapják azon segítő szolgáltatásokat, amelyek révén minél hosszabb ideig otthonukban, megszokott lakókörnyezetükben élhessenek, és – egészségi állapotuk függvényében – legyen lehetőségük a helyi köz- és kulturális életben, programokban is – aktívan részt venni.</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Nyugdíjaskorúak szállítása</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proofErr w:type="spellStart"/>
            <w:r w:rsidRPr="00F53F67">
              <w:rPr>
                <w:rFonts w:ascii="Arial" w:hAnsi="Arial" w:cs="Arial"/>
              </w:rPr>
              <w:t>esetenként</w:t>
            </w:r>
            <w:proofErr w:type="spellEnd"/>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rPr>
          <w:rFonts w:ascii="Arial" w:hAnsi="Arial" w:cs="Arial"/>
        </w:rPr>
      </w:pPr>
      <w:r w:rsidRPr="00F53F67">
        <w:rPr>
          <w:rFonts w:ascii="Arial" w:hAnsi="Arial" w:cs="Arial"/>
        </w:rPr>
        <w:t xml:space="preserve">C./ A falugondnoki szolgálat által nyújtott közvetett – az önkormányzati </w:t>
      </w:r>
      <w:r w:rsidRPr="00F53F67">
        <w:rPr>
          <w:rFonts w:ascii="Arial" w:hAnsi="Arial" w:cs="Arial"/>
        </w:rPr>
        <w:br/>
        <w:t>feladatok megoldását segítő – szolgáltatások</w:t>
      </w:r>
    </w:p>
    <w:p w:rsidR="00754265" w:rsidRPr="00F53F67" w:rsidRDefault="00754265" w:rsidP="00754265">
      <w:pPr>
        <w:spacing w:before="60"/>
        <w:jc w:val="both"/>
        <w:rPr>
          <w:rFonts w:ascii="Arial" w:hAnsi="Arial" w:cs="Arial"/>
          <w:i/>
          <w:sz w:val="22"/>
          <w:szCs w:val="22"/>
          <w:u w:val="single"/>
        </w:rPr>
      </w:pPr>
    </w:p>
    <w:p w:rsidR="00754265" w:rsidRPr="00F53F67" w:rsidRDefault="00754265" w:rsidP="00754265">
      <w:pPr>
        <w:spacing w:before="60"/>
        <w:jc w:val="both"/>
        <w:rPr>
          <w:rFonts w:ascii="Arial" w:hAnsi="Arial" w:cs="Arial"/>
          <w:i/>
          <w:u w:val="single"/>
        </w:rPr>
      </w:pPr>
      <w:r w:rsidRPr="00F53F67">
        <w:rPr>
          <w:rFonts w:ascii="Arial" w:hAnsi="Arial" w:cs="Arial"/>
          <w:i/>
          <w:u w:val="single"/>
        </w:rPr>
        <w:lastRenderedPageBreak/>
        <w:t xml:space="preserve">- Szállítás szolgáltatáselem: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feladatellátás tartalma, módja:</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A falugondnok – amennyiben ez nem a személyes segítségnyújtás rovására történik közreműködhet azon önkormányzati feladatok megoldásában is, amelyeknek ugyancsak célja szintén a falu lakosságának minél jobb ellátása, tájékoztatása, de amely feladatokat nem személyesen és közvetlenül az egyes rászorulók, </w:t>
      </w:r>
      <w:proofErr w:type="spellStart"/>
      <w:r w:rsidRPr="00F53F67">
        <w:rPr>
          <w:rFonts w:ascii="Arial" w:hAnsi="Arial" w:cs="Arial"/>
        </w:rPr>
        <w:t>igénybevevők</w:t>
      </w:r>
      <w:proofErr w:type="spellEnd"/>
      <w:r w:rsidRPr="00F53F67">
        <w:rPr>
          <w:rFonts w:ascii="Arial" w:hAnsi="Arial" w:cs="Arial"/>
        </w:rPr>
        <w:t xml:space="preserve"> számára végzi. Ilyen feladatok lehetnek: </w:t>
      </w:r>
    </w:p>
    <w:p w:rsidR="00754265" w:rsidRPr="00F53F67" w:rsidRDefault="00754265" w:rsidP="00754265">
      <w:pPr>
        <w:numPr>
          <w:ilvl w:val="0"/>
          <w:numId w:val="9"/>
        </w:numPr>
        <w:spacing w:before="60" w:after="0"/>
        <w:jc w:val="both"/>
        <w:rPr>
          <w:rFonts w:ascii="Arial" w:hAnsi="Arial" w:cs="Arial"/>
        </w:rPr>
      </w:pPr>
      <w:r w:rsidRPr="00F53F67">
        <w:rPr>
          <w:rFonts w:ascii="Arial" w:hAnsi="Arial" w:cs="Arial"/>
        </w:rPr>
        <w:t>ételszállítás önkormányzati intézménybe (idősek nappali intézménye, az önkormányzat egyéb intézményei: óvoda, iskola, Batéi Közös Önkormányzati Hivatal Szentbalázsi Kirendeltsége),</w:t>
      </w:r>
    </w:p>
    <w:p w:rsidR="00754265" w:rsidRPr="00F53F67" w:rsidRDefault="00754265" w:rsidP="00754265">
      <w:pPr>
        <w:numPr>
          <w:ilvl w:val="0"/>
          <w:numId w:val="10"/>
        </w:numPr>
        <w:spacing w:before="60" w:after="0"/>
        <w:jc w:val="both"/>
        <w:rPr>
          <w:rFonts w:ascii="Arial" w:hAnsi="Arial" w:cs="Arial"/>
        </w:rPr>
      </w:pPr>
      <w:r w:rsidRPr="00F53F67">
        <w:rPr>
          <w:rFonts w:ascii="Arial" w:hAnsi="Arial" w:cs="Arial"/>
        </w:rPr>
        <w:t>a település ellátását, működését szolgáló anyag- és árubeszerzés az önkormányzat és intézményei számára,</w:t>
      </w:r>
    </w:p>
    <w:p w:rsidR="00754265" w:rsidRPr="00F53F67" w:rsidRDefault="00754265" w:rsidP="00754265">
      <w:pPr>
        <w:numPr>
          <w:ilvl w:val="0"/>
          <w:numId w:val="10"/>
        </w:numPr>
        <w:spacing w:before="60" w:after="0"/>
        <w:jc w:val="both"/>
        <w:rPr>
          <w:rFonts w:ascii="Arial" w:hAnsi="Arial" w:cs="Arial"/>
        </w:rPr>
      </w:pPr>
      <w:r w:rsidRPr="00F53F67">
        <w:rPr>
          <w:rFonts w:ascii="Arial" w:hAnsi="Arial" w:cs="Arial"/>
        </w:rPr>
        <w:t xml:space="preserve">önkormányzati, intézményi információk közvetítése a lakosság részére (írásos anyagok, szórólapok terjesztése – a helyi hirdetőtáblákon való elhelyezés, illetve a szórólapok házhoz juttatása), hangosbemondón történő tájékoztatás, valamint az egyéb önkormányzati fenntartású és </w:t>
      </w:r>
      <w:proofErr w:type="spellStart"/>
      <w:r w:rsidRPr="00F53F67">
        <w:rPr>
          <w:rFonts w:ascii="Arial" w:hAnsi="Arial" w:cs="Arial"/>
        </w:rPr>
        <w:t>finanszírozású</w:t>
      </w:r>
      <w:proofErr w:type="spellEnd"/>
      <w:r w:rsidRPr="00F53F67">
        <w:rPr>
          <w:rFonts w:ascii="Arial" w:hAnsi="Arial" w:cs="Arial"/>
        </w:rPr>
        <w:t xml:space="preserve"> médiákon (helyi tv, rádió, újság) történő tájékoztatásban való közreműködés.</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 xml:space="preserve">A szolgáltatást igénybe vevők köre: </w:t>
      </w:r>
    </w:p>
    <w:p w:rsidR="00754265" w:rsidRPr="00F53F67" w:rsidRDefault="00754265" w:rsidP="00754265">
      <w:pPr>
        <w:spacing w:before="60"/>
        <w:jc w:val="both"/>
        <w:rPr>
          <w:rFonts w:ascii="Arial" w:hAnsi="Arial" w:cs="Arial"/>
        </w:rPr>
      </w:pPr>
      <w:r w:rsidRPr="00F53F67">
        <w:rPr>
          <w:rFonts w:ascii="Arial" w:hAnsi="Arial" w:cs="Arial"/>
        </w:rPr>
        <w:t xml:space="preserve">A települési önkormányzat és intézményei.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 feladatellátás módja:</w:t>
      </w:r>
    </w:p>
    <w:p w:rsidR="00754265" w:rsidRPr="00F53F67" w:rsidRDefault="00754265" w:rsidP="00754265">
      <w:pPr>
        <w:spacing w:before="60"/>
        <w:jc w:val="both"/>
        <w:rPr>
          <w:rFonts w:ascii="Arial" w:hAnsi="Arial" w:cs="Arial"/>
        </w:rPr>
      </w:pPr>
      <w:r w:rsidRPr="00F53F67">
        <w:rPr>
          <w:rFonts w:ascii="Arial" w:hAnsi="Arial" w:cs="Arial"/>
        </w:rPr>
        <w:t xml:space="preserve">A fenntartó utasításai alapján, összehangolva a falugondnoki szolgáltatás személyes szolgáltatást jelentő alapfeladataival. </w:t>
      </w: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bCs/>
          <w:i/>
        </w:rPr>
      </w:pPr>
      <w:r w:rsidRPr="00F53F67">
        <w:rPr>
          <w:rFonts w:ascii="Arial" w:hAnsi="Arial" w:cs="Arial"/>
          <w:bCs/>
          <w:i/>
          <w:u w:val="single"/>
        </w:rPr>
        <w:t>Közösségi fejlesztés szolgáltatáselem</w:t>
      </w:r>
      <w:r w:rsidRPr="00F53F67">
        <w:rPr>
          <w:rFonts w:ascii="Arial" w:hAnsi="Arial" w:cs="Arial"/>
          <w:bCs/>
          <w:i/>
        </w:rPr>
        <w:t xml:space="preserve">: </w:t>
      </w:r>
    </w:p>
    <w:p w:rsidR="00754265" w:rsidRPr="00F53F67" w:rsidRDefault="00754265" w:rsidP="00754265">
      <w:pPr>
        <w:spacing w:before="60"/>
        <w:jc w:val="both"/>
        <w:rPr>
          <w:rFonts w:ascii="Arial" w:hAnsi="Arial" w:cs="Arial"/>
          <w:bCs/>
        </w:rPr>
      </w:pPr>
    </w:p>
    <w:p w:rsidR="00754265" w:rsidRPr="00F53F67" w:rsidRDefault="00754265" w:rsidP="00754265">
      <w:pPr>
        <w:spacing w:before="60"/>
        <w:jc w:val="both"/>
        <w:rPr>
          <w:rFonts w:ascii="Arial" w:hAnsi="Arial" w:cs="Arial"/>
          <w:lang w:bidi="hu-HU"/>
        </w:rPr>
      </w:pPr>
      <w:r w:rsidRPr="00F53F67">
        <w:rPr>
          <w:rFonts w:ascii="Arial" w:hAnsi="Arial" w:cs="Arial"/>
          <w:bCs/>
        </w:rPr>
        <w:t>Az önk</w:t>
      </w:r>
      <w:r w:rsidRPr="00F53F67">
        <w:rPr>
          <w:rFonts w:ascii="Arial" w:hAnsi="Arial" w:cs="Arial"/>
          <w:lang w:bidi="hu-HU"/>
        </w:rPr>
        <w:t xml:space="preserve">ormányzati információk közvetítése </w:t>
      </w:r>
      <w:r w:rsidRPr="00F53F67">
        <w:rPr>
          <w:rFonts w:ascii="Arial" w:hAnsi="Arial" w:cs="Arial"/>
        </w:rPr>
        <w:t xml:space="preserve">a </w:t>
      </w:r>
      <w:r w:rsidRPr="00F53F67">
        <w:rPr>
          <w:rFonts w:ascii="Arial" w:hAnsi="Arial" w:cs="Arial"/>
          <w:lang w:bidi="hu-HU"/>
        </w:rPr>
        <w:t>lakosság részére</w:t>
      </w:r>
    </w:p>
    <w:p w:rsidR="00754265" w:rsidRPr="00F53F67" w:rsidRDefault="00754265" w:rsidP="00754265">
      <w:pPr>
        <w:spacing w:before="60"/>
        <w:jc w:val="both"/>
        <w:rPr>
          <w:rFonts w:ascii="Arial" w:hAnsi="Arial" w:cs="Arial"/>
          <w:lang w:bidi="hu-HU"/>
        </w:rPr>
      </w:pPr>
      <w:r w:rsidRPr="00F53F67">
        <w:rPr>
          <w:rFonts w:ascii="Arial" w:hAnsi="Arial" w:cs="Arial"/>
        </w:rPr>
        <w:t xml:space="preserve">A </w:t>
      </w:r>
      <w:r w:rsidRPr="00F53F67">
        <w:rPr>
          <w:rFonts w:ascii="Arial" w:hAnsi="Arial" w:cs="Arial"/>
          <w:lang w:bidi="hu-HU"/>
        </w:rPr>
        <w:t xml:space="preserve">fenntartó által meghatározott közösségi programokról való tájékoztatás </w:t>
      </w:r>
      <w:r w:rsidRPr="00F53F67">
        <w:rPr>
          <w:rFonts w:ascii="Arial" w:hAnsi="Arial" w:cs="Arial"/>
        </w:rPr>
        <w:t xml:space="preserve">a </w:t>
      </w:r>
      <w:r w:rsidRPr="00F53F67">
        <w:rPr>
          <w:rFonts w:ascii="Arial" w:hAnsi="Arial" w:cs="Arial"/>
          <w:lang w:bidi="hu-HU"/>
        </w:rPr>
        <w:t xml:space="preserve">lakosság részére, szórólapok kiosztása, ösztönzés </w:t>
      </w:r>
      <w:r w:rsidRPr="00F53F67">
        <w:rPr>
          <w:rFonts w:ascii="Arial" w:hAnsi="Arial" w:cs="Arial"/>
        </w:rPr>
        <w:t xml:space="preserve">a programokon </w:t>
      </w:r>
      <w:r w:rsidRPr="00F53F67">
        <w:rPr>
          <w:rFonts w:ascii="Arial" w:hAnsi="Arial" w:cs="Arial"/>
          <w:lang w:bidi="hu-HU"/>
        </w:rPr>
        <w:t>való részvételre.</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D./ A falugondnoki szolgálat által nyújtott egyéb szolgáltatások</w:t>
      </w:r>
    </w:p>
    <w:p w:rsidR="00754265" w:rsidRPr="00F53F67" w:rsidRDefault="00754265" w:rsidP="00754265">
      <w:pPr>
        <w:spacing w:before="60"/>
        <w:jc w:val="both"/>
        <w:rPr>
          <w:rFonts w:ascii="Arial" w:hAnsi="Arial" w:cs="Arial"/>
        </w:rPr>
      </w:pPr>
    </w:p>
    <w:p w:rsidR="00754265" w:rsidRPr="00F53F67" w:rsidRDefault="00754265" w:rsidP="00754265">
      <w:pPr>
        <w:numPr>
          <w:ilvl w:val="0"/>
          <w:numId w:val="25"/>
        </w:numPr>
        <w:spacing w:before="60" w:after="0"/>
        <w:jc w:val="both"/>
        <w:rPr>
          <w:rFonts w:ascii="Arial" w:hAnsi="Arial" w:cs="Arial"/>
          <w:i/>
          <w:u w:val="single"/>
        </w:rPr>
      </w:pPr>
      <w:r w:rsidRPr="00F53F67">
        <w:rPr>
          <w:rFonts w:ascii="Arial" w:hAnsi="Arial" w:cs="Arial"/>
          <w:i/>
        </w:rPr>
        <w:t xml:space="preserve"> </w:t>
      </w:r>
      <w:r w:rsidRPr="00F53F67">
        <w:rPr>
          <w:rFonts w:ascii="Arial" w:hAnsi="Arial" w:cs="Arial"/>
          <w:i/>
          <w:u w:val="single"/>
        </w:rPr>
        <w:t xml:space="preserve">Szállítás szolgáltatáselem: </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both"/>
        <w:rPr>
          <w:rFonts w:ascii="Arial" w:hAnsi="Arial" w:cs="Arial"/>
        </w:rPr>
      </w:pPr>
      <w:r w:rsidRPr="00F53F67">
        <w:rPr>
          <w:rFonts w:ascii="Arial" w:hAnsi="Arial" w:cs="Arial"/>
        </w:rPr>
        <w:t>A falugondnoki szolgálat a falugondnoki gépjárművel a személyes szociális segítségnyújtást végezve egyúttal részét képezi annak a közlekedési rendszernek, amelynek révén a helyi lakosság általános szükségleteinek kielégítését az emberek szállításával segíti. A falugondnoki szolgálat közreműködik a településen élők tömegközlekedéshez való hozzájutásában.</w:t>
      </w: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szolgálat menetrendszerű járatot nem üzemeltethet, a tömegközlekedéshez való csatlakozás biztosítása az alapfeladatokat nem akadályozhatja.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 xml:space="preserve"> A szolgáltatást igénybe vevő: </w:t>
      </w:r>
    </w:p>
    <w:p w:rsidR="00754265" w:rsidRPr="00F53F67" w:rsidRDefault="00754265" w:rsidP="00754265">
      <w:pPr>
        <w:spacing w:before="60"/>
        <w:jc w:val="both"/>
        <w:rPr>
          <w:rFonts w:ascii="Arial" w:hAnsi="Arial" w:cs="Arial"/>
        </w:rPr>
      </w:pPr>
      <w:r w:rsidRPr="00F53F67">
        <w:rPr>
          <w:rFonts w:ascii="Arial" w:hAnsi="Arial" w:cs="Arial"/>
        </w:rPr>
        <w:t xml:space="preserve">A település rászorult lakosai, akik számára a közlekedés más módon történő megoldása aránytalanul nagy terhet jelentene.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A feladatellátás módja:</w:t>
      </w:r>
    </w:p>
    <w:p w:rsidR="00754265" w:rsidRPr="00F53F67" w:rsidRDefault="00754265" w:rsidP="00754265">
      <w:pPr>
        <w:spacing w:before="60"/>
        <w:jc w:val="both"/>
        <w:rPr>
          <w:rFonts w:ascii="Arial" w:hAnsi="Arial" w:cs="Arial"/>
        </w:rPr>
      </w:pPr>
      <w:r w:rsidRPr="00F53F67">
        <w:rPr>
          <w:rFonts w:ascii="Arial" w:hAnsi="Arial" w:cs="Arial"/>
        </w:rPr>
        <w:t xml:space="preserve">A fenntartó utasításai alapján, összehangolva az alapellátási feladatokkal. </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Közreműködés a tömegközlekedéshez való hozzájutásban</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proofErr w:type="spellStart"/>
            <w:r w:rsidRPr="00F53F67">
              <w:rPr>
                <w:rFonts w:ascii="Arial" w:hAnsi="Arial" w:cs="Arial"/>
              </w:rPr>
              <w:t>esetenként</w:t>
            </w:r>
            <w:proofErr w:type="spellEnd"/>
            <w:r w:rsidRPr="00F53F67">
              <w:rPr>
                <w:rFonts w:ascii="Arial" w:hAnsi="Arial" w:cs="Arial"/>
              </w:rPr>
              <w:t xml:space="preserve"> részt vesz</w:t>
            </w:r>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falugondnoki szolgálat a foglalkoztatás elősegítése érdekében többféle tevékenységet is végezhet. A munkanélküliek munkaügyi kirendeltségre szállítása mellett feladata lehet az állandó munkaviszonnyal rendelkező munkavállalók munkahelyre, vagy a munkavégzés céljából utazók tömegközlekedési csatlakozáshoz történő szállítása. Munkásjáratnak tekinthető az alkalmi munkavállalói kiskönyvvel idénymunkát vállalók szállítása is.</w:t>
      </w:r>
    </w:p>
    <w:p w:rsidR="00754265" w:rsidRPr="00F53F67" w:rsidRDefault="00754265" w:rsidP="00754265">
      <w:pPr>
        <w:spacing w:before="60"/>
        <w:jc w:val="both"/>
        <w:rPr>
          <w:rFonts w:ascii="Arial" w:hAnsi="Arial" w:cs="Arial"/>
        </w:rPr>
      </w:pPr>
      <w:r w:rsidRPr="00F53F67">
        <w:rPr>
          <w:rFonts w:ascii="Arial" w:hAnsi="Arial" w:cs="Arial"/>
        </w:rPr>
        <w:t xml:space="preserve">A munkásjárat működtetése az alapfeladatokat nem akadályozhatja.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 xml:space="preserve">A szolgáltatást igénybe vevők köre: </w:t>
      </w:r>
    </w:p>
    <w:p w:rsidR="00754265" w:rsidRPr="00F53F67" w:rsidRDefault="00754265" w:rsidP="00754265">
      <w:pPr>
        <w:spacing w:before="60"/>
        <w:jc w:val="both"/>
        <w:rPr>
          <w:rFonts w:ascii="Arial" w:hAnsi="Arial" w:cs="Arial"/>
        </w:rPr>
      </w:pPr>
      <w:r w:rsidRPr="00F53F67">
        <w:rPr>
          <w:rFonts w:ascii="Arial" w:hAnsi="Arial" w:cs="Arial"/>
        </w:rPr>
        <w:t xml:space="preserve">A település azon lakosai, akik munkavállalásukat csak így tudják megoldani, illetve akik számára a munkába járás más módon történő megoldása aránytalanul nagy terhet jelentene.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u w:val="single"/>
        </w:rPr>
      </w:pPr>
      <w:r w:rsidRPr="00F53F67">
        <w:rPr>
          <w:rFonts w:ascii="Arial" w:hAnsi="Arial" w:cs="Arial"/>
          <w:u w:val="single"/>
        </w:rPr>
        <w:t>A feladatellátás módja:</w:t>
      </w:r>
    </w:p>
    <w:p w:rsidR="00754265" w:rsidRPr="00F53F67" w:rsidRDefault="00754265" w:rsidP="00754265">
      <w:pPr>
        <w:spacing w:before="60"/>
        <w:jc w:val="both"/>
        <w:rPr>
          <w:rFonts w:ascii="Arial" w:hAnsi="Arial" w:cs="Arial"/>
        </w:rPr>
      </w:pPr>
      <w:r w:rsidRPr="00F53F67">
        <w:rPr>
          <w:rFonts w:ascii="Arial" w:hAnsi="Arial" w:cs="Arial"/>
        </w:rPr>
        <w:t xml:space="preserve">A fenntartó utasításai alapján, összehangolva az alapellátási feladatokkal.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E./ A falugondnoki szolgáltatás összteljesítményét jelző mutatók</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falugondnoki tevékenység településen belüli és településen kívüli feladatellátást egyaránt feltételez. A falugondnoki feladatok közül néhány esetben (házi segítségnyújtás egyes elemei, információszolgáltatás, közösségi rendezvények szervezése) nélkülözhető a gépjármű használata, de a szolgáltatás elemeinek túlnyomó többsége a gépjármű igénybevételével látható el.</w:t>
      </w:r>
    </w:p>
    <w:p w:rsidR="00754265" w:rsidRPr="00F53F67" w:rsidRDefault="00754265" w:rsidP="00754265">
      <w:pPr>
        <w:spacing w:before="60"/>
        <w:jc w:val="both"/>
        <w:rPr>
          <w:rFonts w:ascii="Arial" w:hAnsi="Arial" w:cs="Arial"/>
        </w:rPr>
      </w:pPr>
      <w:r w:rsidRPr="00F53F6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Tervezett gépkocsifutás havi szinten</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smartTag w:uri="urn:schemas-microsoft-com:office:smarttags" w:element="metricconverter">
              <w:smartTagPr>
                <w:attr w:name="ProductID" w:val="1000 km"/>
              </w:smartTagPr>
              <w:r w:rsidRPr="00F53F67">
                <w:rPr>
                  <w:rFonts w:ascii="Arial" w:hAnsi="Arial" w:cs="Arial"/>
                </w:rPr>
                <w:t>1000 km</w:t>
              </w:r>
            </w:smartTag>
            <w:r w:rsidRPr="00F53F67">
              <w:rPr>
                <w:rFonts w:ascii="Arial" w:hAnsi="Arial" w:cs="Arial"/>
              </w:rPr>
              <w:t xml:space="preserve"> alatt</w:t>
            </w:r>
          </w:p>
        </w:tc>
        <w:tc>
          <w:tcPr>
            <w:tcW w:w="1734" w:type="dxa"/>
          </w:tcPr>
          <w:p w:rsidR="00754265" w:rsidRPr="00F53F67" w:rsidRDefault="00754265" w:rsidP="006C0609">
            <w:pPr>
              <w:spacing w:before="60"/>
              <w:jc w:val="both"/>
              <w:rPr>
                <w:rFonts w:ascii="Arial" w:hAnsi="Arial" w:cs="Arial"/>
              </w:rPr>
            </w:pPr>
          </w:p>
        </w:tc>
      </w:tr>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1000-</w:t>
            </w:r>
            <w:smartTag w:uri="urn:schemas-microsoft-com:office:smarttags" w:element="metricconverter">
              <w:smartTagPr>
                <w:attr w:name="ProductID" w:val="1500 km"/>
              </w:smartTagPr>
              <w:r w:rsidRPr="00F53F67">
                <w:rPr>
                  <w:rFonts w:ascii="Arial" w:hAnsi="Arial" w:cs="Arial"/>
                </w:rPr>
                <w:t>1500 km</w:t>
              </w:r>
            </w:smartTag>
          </w:p>
        </w:tc>
        <w:tc>
          <w:tcPr>
            <w:tcW w:w="1734" w:type="dxa"/>
          </w:tcPr>
          <w:p w:rsidR="00754265" w:rsidRPr="00F53F67" w:rsidRDefault="00754265" w:rsidP="006C0609">
            <w:pPr>
              <w:spacing w:before="60"/>
              <w:jc w:val="both"/>
              <w:rPr>
                <w:rFonts w:ascii="Arial" w:hAnsi="Arial" w:cs="Arial"/>
              </w:rPr>
            </w:pPr>
          </w:p>
        </w:tc>
      </w:tr>
      <w:tr w:rsidR="00754265" w:rsidRPr="00F53F67" w:rsidTr="006C0609">
        <w:tc>
          <w:tcPr>
            <w:tcW w:w="7479" w:type="dxa"/>
          </w:tcPr>
          <w:p w:rsidR="00754265" w:rsidRPr="00F53F67" w:rsidRDefault="00754265" w:rsidP="006C0609">
            <w:pPr>
              <w:spacing w:before="60"/>
              <w:jc w:val="both"/>
              <w:rPr>
                <w:rFonts w:ascii="Arial" w:hAnsi="Arial" w:cs="Arial"/>
              </w:rPr>
            </w:pPr>
            <w:smartTag w:uri="urn:schemas-microsoft-com:office:smarttags" w:element="metricconverter">
              <w:smartTagPr>
                <w:attr w:name="ProductID" w:val="1500 km"/>
              </w:smartTagPr>
              <w:r w:rsidRPr="00F53F67">
                <w:rPr>
                  <w:rFonts w:ascii="Arial" w:hAnsi="Arial" w:cs="Arial"/>
                </w:rPr>
                <w:t>1500 km</w:t>
              </w:r>
            </w:smartTag>
            <w:r w:rsidRPr="00F53F67">
              <w:rPr>
                <w:rFonts w:ascii="Arial" w:hAnsi="Arial" w:cs="Arial"/>
              </w:rPr>
              <w:t xml:space="preserve"> felett</w:t>
            </w:r>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A fenntartó, a falugondnok és a helyi közösség számára egyaránt fontos, hogy a falugondnoki szolgálat teljesítményét, hatékonyságát ismerje. A hatékonyság egyik mutatója az ellátott lakosságnak az összlakossághoz viszonyított aránya. Cél, hogy ez az arány minél magasabb legyen, a falugondnoki szolgáltatás igénybevételére jogosultak minél nagyobb hányada </w:t>
      </w:r>
      <w:proofErr w:type="spellStart"/>
      <w:r w:rsidRPr="00F53F67">
        <w:rPr>
          <w:rFonts w:ascii="Arial" w:hAnsi="Arial" w:cs="Arial"/>
        </w:rPr>
        <w:t>részesülhessen</w:t>
      </w:r>
      <w:proofErr w:type="spellEnd"/>
      <w:r w:rsidRPr="00F53F67">
        <w:rPr>
          <w:rFonts w:ascii="Arial" w:hAnsi="Arial" w:cs="Arial"/>
        </w:rPr>
        <w:t xml:space="preserve"> a szolgáltatásban. </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34"/>
      </w:tblGrid>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Az ellátott lakosság aránya az összes szolgálat tekintetében</w:t>
            </w:r>
          </w:p>
        </w:tc>
        <w:tc>
          <w:tcPr>
            <w:tcW w:w="1734" w:type="dxa"/>
          </w:tcPr>
          <w:p w:rsidR="00754265" w:rsidRPr="00F53F67" w:rsidRDefault="00754265" w:rsidP="006C0609">
            <w:pPr>
              <w:spacing w:before="60"/>
              <w:jc w:val="both"/>
              <w:rPr>
                <w:rFonts w:ascii="Arial" w:hAnsi="Arial" w:cs="Arial"/>
                <w:i/>
              </w:rPr>
            </w:pPr>
            <w:r w:rsidRPr="00F53F67">
              <w:rPr>
                <w:rFonts w:ascii="Arial" w:hAnsi="Arial" w:cs="Arial"/>
                <w:i/>
              </w:rPr>
              <w:t>„</w:t>
            </w:r>
            <w:proofErr w:type="gramStart"/>
            <w:r w:rsidRPr="00F53F67">
              <w:rPr>
                <w:rFonts w:ascii="Arial" w:hAnsi="Arial" w:cs="Arial"/>
                <w:i/>
              </w:rPr>
              <w:t>x”-</w:t>
            </w:r>
            <w:proofErr w:type="gramEnd"/>
            <w:r w:rsidRPr="00F53F67">
              <w:rPr>
                <w:rFonts w:ascii="Arial" w:hAnsi="Arial" w:cs="Arial"/>
                <w:i/>
              </w:rPr>
              <w:t>szel jelölni</w:t>
            </w:r>
          </w:p>
        </w:tc>
      </w:tr>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 xml:space="preserve">30% alatt </w:t>
            </w:r>
          </w:p>
        </w:tc>
        <w:tc>
          <w:tcPr>
            <w:tcW w:w="1734" w:type="dxa"/>
          </w:tcPr>
          <w:p w:rsidR="00754265" w:rsidRPr="00F53F67" w:rsidRDefault="00754265" w:rsidP="006C0609">
            <w:pPr>
              <w:spacing w:before="60"/>
              <w:jc w:val="both"/>
              <w:rPr>
                <w:rFonts w:ascii="Arial" w:hAnsi="Arial" w:cs="Arial"/>
              </w:rPr>
            </w:pPr>
          </w:p>
        </w:tc>
      </w:tr>
      <w:tr w:rsidR="00754265" w:rsidRPr="00F53F67" w:rsidTr="006C0609">
        <w:tc>
          <w:tcPr>
            <w:tcW w:w="7479" w:type="dxa"/>
          </w:tcPr>
          <w:p w:rsidR="00754265" w:rsidRPr="00F53F67" w:rsidRDefault="00754265" w:rsidP="006C0609">
            <w:pPr>
              <w:spacing w:before="60"/>
              <w:jc w:val="both"/>
              <w:rPr>
                <w:rFonts w:ascii="Arial" w:hAnsi="Arial" w:cs="Arial"/>
              </w:rPr>
            </w:pPr>
            <w:r w:rsidRPr="00F53F67">
              <w:rPr>
                <w:rFonts w:ascii="Arial" w:hAnsi="Arial" w:cs="Arial"/>
              </w:rPr>
              <w:t>30 % felett</w:t>
            </w:r>
          </w:p>
        </w:tc>
        <w:tc>
          <w:tcPr>
            <w:tcW w:w="1734" w:type="dxa"/>
          </w:tcPr>
          <w:p w:rsidR="00754265" w:rsidRPr="00F53F67" w:rsidRDefault="00754265" w:rsidP="006C0609">
            <w:pPr>
              <w:spacing w:before="60"/>
              <w:jc w:val="both"/>
              <w:rPr>
                <w:rFonts w:ascii="Arial" w:hAnsi="Arial" w:cs="Arial"/>
              </w:rPr>
            </w:pPr>
            <w:r w:rsidRPr="00F53F67">
              <w:rPr>
                <w:rFonts w:ascii="Arial" w:hAnsi="Arial" w:cs="Arial"/>
              </w:rPr>
              <w:t>x</w:t>
            </w:r>
          </w:p>
        </w:tc>
      </w:tr>
    </w:tbl>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falugondnoki szolgálat a felsorolt tevékenységek mellett, a fő tevékenységi körökbe nem sorolt egyéb – szintén térítésmentes – szolgáltatást nyújthat.</w:t>
      </w:r>
    </w:p>
    <w:p w:rsidR="00754265" w:rsidRPr="00F53F67" w:rsidRDefault="00754265" w:rsidP="00754265">
      <w:pPr>
        <w:spacing w:before="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3"/>
      </w:tblGrid>
      <w:tr w:rsidR="00754265" w:rsidRPr="00F53F67" w:rsidTr="006C0609">
        <w:tc>
          <w:tcPr>
            <w:tcW w:w="9213" w:type="dxa"/>
          </w:tcPr>
          <w:p w:rsidR="00754265" w:rsidRPr="00F53F67" w:rsidRDefault="00754265" w:rsidP="006C0609">
            <w:pPr>
              <w:spacing w:before="60"/>
              <w:jc w:val="both"/>
              <w:rPr>
                <w:rFonts w:ascii="Arial" w:hAnsi="Arial" w:cs="Arial"/>
              </w:rPr>
            </w:pPr>
            <w:r w:rsidRPr="00F53F67">
              <w:rPr>
                <w:rFonts w:ascii="Arial" w:hAnsi="Arial" w:cs="Arial"/>
              </w:rPr>
              <w:t xml:space="preserve">Egyéb – a fenntartás időtartama alatt vállalt – szolgáltatások    </w:t>
            </w:r>
          </w:p>
        </w:tc>
      </w:tr>
      <w:tr w:rsidR="00754265" w:rsidRPr="00F53F67" w:rsidTr="006C0609">
        <w:tc>
          <w:tcPr>
            <w:tcW w:w="9213" w:type="dxa"/>
          </w:tcPr>
          <w:p w:rsidR="00754265" w:rsidRPr="00F53F67" w:rsidRDefault="00754265" w:rsidP="006C0609">
            <w:pPr>
              <w:spacing w:before="60"/>
              <w:jc w:val="both"/>
              <w:rPr>
                <w:rFonts w:ascii="Arial" w:hAnsi="Arial" w:cs="Arial"/>
                <w:bCs/>
              </w:rPr>
            </w:pPr>
            <w:r w:rsidRPr="00F53F67">
              <w:rPr>
                <w:rFonts w:ascii="Arial" w:hAnsi="Arial" w:cs="Arial"/>
                <w:bCs/>
              </w:rPr>
              <w:t xml:space="preserve"> Szomszédos önkormányzatok polgármesterei és képviselői kihelyezett közös képviselőtestületi ülésekre, értekezletekre történő szállítása</w:t>
            </w:r>
          </w:p>
        </w:tc>
      </w:tr>
      <w:tr w:rsidR="00754265" w:rsidRPr="00F53F67" w:rsidTr="006C0609">
        <w:tc>
          <w:tcPr>
            <w:tcW w:w="9213" w:type="dxa"/>
          </w:tcPr>
          <w:p w:rsidR="00754265" w:rsidRPr="00F53F67" w:rsidRDefault="00754265" w:rsidP="006C0609">
            <w:pPr>
              <w:spacing w:before="60"/>
              <w:jc w:val="both"/>
              <w:rPr>
                <w:rFonts w:ascii="Arial" w:hAnsi="Arial" w:cs="Arial"/>
                <w:bCs/>
              </w:rPr>
            </w:pPr>
            <w:r w:rsidRPr="00F53F67">
              <w:rPr>
                <w:rFonts w:ascii="Arial" w:hAnsi="Arial" w:cs="Arial"/>
                <w:bCs/>
                <w:i/>
              </w:rPr>
              <w:t>Közös hivatali</w:t>
            </w:r>
            <w:r w:rsidRPr="00F53F67">
              <w:rPr>
                <w:rFonts w:ascii="Arial" w:hAnsi="Arial" w:cs="Arial"/>
                <w:bCs/>
              </w:rPr>
              <w:t xml:space="preserve">, önkormányzati dolgozók igény szerinti továbbképzésre, orvosi </w:t>
            </w:r>
            <w:r w:rsidRPr="00F53F67">
              <w:rPr>
                <w:rFonts w:ascii="Arial" w:hAnsi="Arial" w:cs="Arial"/>
                <w:bCs/>
              </w:rPr>
              <w:lastRenderedPageBreak/>
              <w:t>vizsgálatra, helyszíni szemlére stb. történő szállítása</w:t>
            </w:r>
          </w:p>
        </w:tc>
      </w:tr>
      <w:tr w:rsidR="00754265" w:rsidRPr="00F53F67" w:rsidTr="006C0609">
        <w:tc>
          <w:tcPr>
            <w:tcW w:w="9213" w:type="dxa"/>
          </w:tcPr>
          <w:p w:rsidR="00754265" w:rsidRPr="00F53F67" w:rsidRDefault="00754265" w:rsidP="006C0609">
            <w:pPr>
              <w:spacing w:before="60"/>
              <w:jc w:val="both"/>
              <w:rPr>
                <w:rFonts w:ascii="Arial" w:hAnsi="Arial" w:cs="Arial"/>
                <w:bCs/>
              </w:rPr>
            </w:pPr>
            <w:r w:rsidRPr="00F53F67">
              <w:rPr>
                <w:rFonts w:ascii="Arial" w:hAnsi="Arial" w:cs="Arial"/>
                <w:bCs/>
              </w:rPr>
              <w:lastRenderedPageBreak/>
              <w:t>Szomszédos települések falugondnokainak igény szerinti –együttműködés alapján- történő helyettesítése</w:t>
            </w:r>
          </w:p>
        </w:tc>
      </w:tr>
    </w:tbl>
    <w:p w:rsidR="00754265" w:rsidRPr="00F53F67" w:rsidRDefault="00754265" w:rsidP="00754265">
      <w:pPr>
        <w:spacing w:before="60"/>
        <w:jc w:val="both"/>
        <w:rPr>
          <w:rFonts w:ascii="Arial" w:hAnsi="Arial" w:cs="Arial"/>
        </w:rPr>
      </w:pPr>
    </w:p>
    <w:bookmarkEnd w:id="9"/>
    <w:p w:rsidR="00754265" w:rsidRPr="00F53F67" w:rsidRDefault="00754265" w:rsidP="00754265">
      <w:pPr>
        <w:spacing w:before="60"/>
        <w:jc w:val="both"/>
        <w:rPr>
          <w:rFonts w:ascii="Arial" w:hAnsi="Arial" w:cs="Arial"/>
        </w:rPr>
      </w:pPr>
    </w:p>
    <w:p w:rsidR="00754265" w:rsidRPr="00F53F67" w:rsidRDefault="00754265" w:rsidP="00754265">
      <w:pPr>
        <w:spacing w:before="60"/>
        <w:jc w:val="center"/>
        <w:rPr>
          <w:rFonts w:ascii="Arial" w:hAnsi="Arial" w:cs="Arial"/>
          <w:i/>
        </w:rPr>
      </w:pPr>
      <w:bookmarkStart w:id="13" w:name="_Hlk517766297"/>
      <w:bookmarkEnd w:id="10"/>
      <w:bookmarkEnd w:id="11"/>
      <w:r w:rsidRPr="00F53F67">
        <w:rPr>
          <w:rFonts w:ascii="Arial" w:hAnsi="Arial" w:cs="Arial"/>
          <w:i/>
        </w:rPr>
        <w:t>IV. rész</w:t>
      </w:r>
    </w:p>
    <w:p w:rsidR="00754265" w:rsidRPr="00F53F67" w:rsidRDefault="00754265" w:rsidP="00754265">
      <w:pPr>
        <w:spacing w:before="60"/>
        <w:jc w:val="center"/>
        <w:rPr>
          <w:rFonts w:ascii="Arial" w:hAnsi="Arial" w:cs="Arial"/>
          <w:i/>
        </w:rPr>
      </w:pPr>
      <w:r w:rsidRPr="00F53F67">
        <w:rPr>
          <w:rFonts w:ascii="Arial" w:hAnsi="Arial" w:cs="Arial"/>
          <w:i/>
        </w:rPr>
        <w:t>Más intézményekkel történő együttműködés módja</w:t>
      </w:r>
    </w:p>
    <w:p w:rsidR="00754265" w:rsidRPr="00F53F67" w:rsidRDefault="00754265" w:rsidP="00754265">
      <w:pPr>
        <w:spacing w:before="60"/>
        <w:jc w:val="center"/>
        <w:rPr>
          <w:rFonts w:ascii="Arial" w:hAnsi="Arial" w:cs="Arial"/>
        </w:rPr>
      </w:pPr>
      <w:r w:rsidRPr="00F53F67">
        <w:rPr>
          <w:rFonts w:ascii="Arial" w:hAnsi="Arial" w:cs="Arial"/>
        </w:rPr>
        <w:t>Tájékoztatás, kapcsolattartás, igénybevétel, ellátott- és munkajogi kérdések</w:t>
      </w:r>
    </w:p>
    <w:bookmarkEnd w:id="13"/>
    <w:p w:rsidR="00754265" w:rsidRPr="00F53F67" w:rsidRDefault="00754265" w:rsidP="00754265">
      <w:pPr>
        <w:spacing w:before="60"/>
        <w:jc w:val="center"/>
        <w:rPr>
          <w:rFonts w:ascii="Arial" w:hAnsi="Arial" w:cs="Arial"/>
        </w:rPr>
      </w:pPr>
    </w:p>
    <w:p w:rsidR="00754265" w:rsidRPr="00F53F67" w:rsidRDefault="00754265" w:rsidP="00754265">
      <w:pPr>
        <w:spacing w:before="60"/>
        <w:jc w:val="center"/>
        <w:rPr>
          <w:rFonts w:ascii="Arial" w:hAnsi="Arial" w:cs="Arial"/>
        </w:rPr>
      </w:pPr>
    </w:p>
    <w:p w:rsidR="00754265" w:rsidRPr="00F53F67" w:rsidRDefault="00754265" w:rsidP="00754265">
      <w:pPr>
        <w:spacing w:before="60"/>
        <w:jc w:val="center"/>
        <w:rPr>
          <w:rFonts w:ascii="Arial" w:hAnsi="Arial" w:cs="Arial"/>
        </w:rPr>
      </w:pPr>
    </w:p>
    <w:p w:rsidR="00754265" w:rsidRPr="00F53F67" w:rsidRDefault="00754265" w:rsidP="00754265">
      <w:pPr>
        <w:spacing w:before="60"/>
        <w:jc w:val="both"/>
        <w:rPr>
          <w:rFonts w:ascii="Arial" w:hAnsi="Arial" w:cs="Arial"/>
          <w:i/>
        </w:rPr>
      </w:pPr>
      <w:r w:rsidRPr="00F53F67">
        <w:rPr>
          <w:rFonts w:ascii="Arial" w:hAnsi="Arial" w:cs="Arial"/>
          <w:i/>
        </w:rPr>
        <w:t xml:space="preserve">A falugondnok kapcsolatot tart: </w:t>
      </w:r>
    </w:p>
    <w:p w:rsidR="00754265" w:rsidRPr="00F53F67" w:rsidRDefault="00754265" w:rsidP="00754265">
      <w:pPr>
        <w:numPr>
          <w:ilvl w:val="0"/>
          <w:numId w:val="17"/>
        </w:numPr>
        <w:spacing w:before="60" w:after="0"/>
        <w:jc w:val="both"/>
        <w:rPr>
          <w:rFonts w:ascii="Arial" w:hAnsi="Arial" w:cs="Arial"/>
          <w:i/>
        </w:rPr>
      </w:pPr>
      <w:r w:rsidRPr="00F53F67">
        <w:rPr>
          <w:rFonts w:ascii="Arial" w:hAnsi="Arial" w:cs="Arial"/>
          <w:i/>
        </w:rPr>
        <w:t>Helyi Önkormányzat polgármesterével, képviselő-testületével – naponta, személyesen vagy telefonon</w:t>
      </w:r>
    </w:p>
    <w:p w:rsidR="00754265" w:rsidRPr="00F53F67" w:rsidRDefault="00754265" w:rsidP="00754265">
      <w:pPr>
        <w:numPr>
          <w:ilvl w:val="0"/>
          <w:numId w:val="17"/>
        </w:numPr>
        <w:spacing w:before="60" w:after="0"/>
        <w:jc w:val="both"/>
        <w:rPr>
          <w:rFonts w:ascii="Arial" w:hAnsi="Arial" w:cs="Arial"/>
          <w:i/>
        </w:rPr>
      </w:pPr>
      <w:r w:rsidRPr="00F53F67">
        <w:rPr>
          <w:rFonts w:ascii="Arial" w:hAnsi="Arial" w:cs="Arial"/>
          <w:i/>
        </w:rPr>
        <w:t>Surján-Völgyi Mesevár Óvodával – igény szerint személyesen vagy telefonon</w:t>
      </w:r>
    </w:p>
    <w:p w:rsidR="00754265" w:rsidRPr="00F53F67" w:rsidRDefault="00754265" w:rsidP="00754265">
      <w:pPr>
        <w:numPr>
          <w:ilvl w:val="0"/>
          <w:numId w:val="17"/>
        </w:numPr>
        <w:spacing w:before="60" w:after="0"/>
        <w:jc w:val="both"/>
        <w:rPr>
          <w:rFonts w:ascii="Arial" w:hAnsi="Arial" w:cs="Arial"/>
          <w:i/>
        </w:rPr>
      </w:pPr>
      <w:r w:rsidRPr="00F53F67">
        <w:rPr>
          <w:rFonts w:ascii="Arial" w:hAnsi="Arial" w:cs="Arial"/>
          <w:i/>
        </w:rPr>
        <w:t>Kaposgyarmat, Hajmás, Cserénfa, Kaposhomok falugondnokaival – hetente legalább egyszer személyesen vagy telefonon</w:t>
      </w:r>
    </w:p>
    <w:p w:rsidR="00754265" w:rsidRPr="00F53F67" w:rsidRDefault="00754265" w:rsidP="00754265">
      <w:pPr>
        <w:numPr>
          <w:ilvl w:val="0"/>
          <w:numId w:val="17"/>
        </w:numPr>
        <w:spacing w:before="60" w:after="0"/>
        <w:jc w:val="both"/>
        <w:rPr>
          <w:rFonts w:ascii="Arial" w:hAnsi="Arial" w:cs="Arial"/>
          <w:i/>
        </w:rPr>
      </w:pPr>
      <w:r w:rsidRPr="00F53F67">
        <w:rPr>
          <w:rFonts w:ascii="Arial" w:hAnsi="Arial" w:cs="Arial"/>
          <w:i/>
        </w:rPr>
        <w:t>Batéi Közös Önkormányzati Hivatal Szentbalázsi Kirendeltségével – igény szerint személyesen vagy telefonon</w:t>
      </w:r>
    </w:p>
    <w:p w:rsidR="00754265" w:rsidRPr="00F53F67" w:rsidRDefault="00754265" w:rsidP="00754265">
      <w:pPr>
        <w:spacing w:before="60"/>
        <w:jc w:val="center"/>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 A falugondnoki szolgáltatások közzétételének módja</w:t>
      </w: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szolgáltatásokról szóló tájékoztatást a helyben szokásos módon kell közzétenni: </w:t>
      </w:r>
    </w:p>
    <w:p w:rsidR="00754265" w:rsidRPr="00F53F67" w:rsidRDefault="00754265" w:rsidP="00754265">
      <w:pPr>
        <w:spacing w:before="60"/>
        <w:jc w:val="both"/>
        <w:rPr>
          <w:rFonts w:ascii="Arial" w:hAnsi="Arial" w:cs="Arial"/>
        </w:rPr>
      </w:pPr>
      <w:r w:rsidRPr="00F53F67">
        <w:rPr>
          <w:rFonts w:ascii="Arial" w:hAnsi="Arial" w:cs="Arial"/>
        </w:rPr>
        <w:t xml:space="preserve">– hirdetményben, a település hirdetőtábláin, </w:t>
      </w:r>
    </w:p>
    <w:p w:rsidR="00754265" w:rsidRPr="00F53F67" w:rsidRDefault="00754265" w:rsidP="00754265">
      <w:pPr>
        <w:spacing w:before="60"/>
        <w:jc w:val="both"/>
        <w:rPr>
          <w:rFonts w:ascii="Arial" w:hAnsi="Arial" w:cs="Arial"/>
        </w:rPr>
      </w:pPr>
      <w:r w:rsidRPr="00F53F67">
        <w:rPr>
          <w:rFonts w:ascii="Arial" w:hAnsi="Arial" w:cs="Arial"/>
        </w:rPr>
        <w:t>– szórólapokon, minden lakásba eljuttatva,</w:t>
      </w:r>
    </w:p>
    <w:p w:rsidR="00754265" w:rsidRPr="00F53F67" w:rsidRDefault="00754265" w:rsidP="00754265">
      <w:pPr>
        <w:spacing w:before="60"/>
        <w:jc w:val="both"/>
        <w:rPr>
          <w:rFonts w:ascii="Arial" w:hAnsi="Arial" w:cs="Arial"/>
        </w:rPr>
      </w:pPr>
      <w:r w:rsidRPr="00F53F67">
        <w:rPr>
          <w:rFonts w:ascii="Arial" w:hAnsi="Arial" w:cs="Arial"/>
        </w:rPr>
        <w:t xml:space="preserve">– helyi rendezvényeken: </w:t>
      </w:r>
      <w:proofErr w:type="spellStart"/>
      <w:r w:rsidRPr="00F53F67">
        <w:rPr>
          <w:rFonts w:ascii="Arial" w:hAnsi="Arial" w:cs="Arial"/>
        </w:rPr>
        <w:t>közmeghallgatáson</w:t>
      </w:r>
      <w:proofErr w:type="spellEnd"/>
      <w:r w:rsidRPr="00F53F67">
        <w:rPr>
          <w:rFonts w:ascii="Arial" w:hAnsi="Arial" w:cs="Arial"/>
        </w:rPr>
        <w:t xml:space="preserve">,  </w:t>
      </w:r>
    </w:p>
    <w:p w:rsidR="00754265" w:rsidRPr="00F53F67" w:rsidRDefault="00754265" w:rsidP="00754265">
      <w:pPr>
        <w:spacing w:before="60"/>
        <w:jc w:val="both"/>
        <w:rPr>
          <w:rFonts w:ascii="Arial" w:hAnsi="Arial" w:cs="Arial"/>
        </w:rPr>
      </w:pPr>
      <w:r w:rsidRPr="00F53F67">
        <w:rPr>
          <w:rFonts w:ascii="Arial" w:hAnsi="Arial" w:cs="Arial"/>
        </w:rPr>
        <w:t>– személyesen, élőszóban: a falugondnok, a polgármester, illetve képviselők útján.</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 A szolgáltatással kapcsolatos tájékoztatási kötelezettség</w:t>
      </w:r>
    </w:p>
    <w:p w:rsidR="00754265" w:rsidRPr="00F53F67" w:rsidRDefault="00754265" w:rsidP="00754265">
      <w:pPr>
        <w:spacing w:before="60"/>
        <w:jc w:val="both"/>
        <w:rPr>
          <w:rFonts w:ascii="Arial" w:hAnsi="Arial" w:cs="Arial"/>
        </w:rPr>
      </w:pPr>
      <w:r w:rsidRPr="00F53F67">
        <w:rPr>
          <w:rFonts w:ascii="Arial" w:hAnsi="Arial" w:cs="Arial"/>
        </w:rPr>
        <w:t xml:space="preserve">A szolgáltatásokkal, és a felmerülő problémákkal kapcsolatban tájékoztatást munkaidejében a falugondnok, ügyfélfogadási időben a </w:t>
      </w:r>
      <w:proofErr w:type="gramStart"/>
      <w:r w:rsidRPr="00F53F67">
        <w:rPr>
          <w:rFonts w:ascii="Arial" w:hAnsi="Arial" w:cs="Arial"/>
        </w:rPr>
        <w:t>polgármester</w:t>
      </w:r>
      <w:proofErr w:type="gramEnd"/>
      <w:r w:rsidRPr="00F53F67">
        <w:rPr>
          <w:rFonts w:ascii="Arial" w:hAnsi="Arial" w:cs="Arial"/>
        </w:rPr>
        <w:t xml:space="preserve"> illetve a </w:t>
      </w:r>
      <w:r w:rsidRPr="00F53F67">
        <w:rPr>
          <w:rFonts w:ascii="Arial" w:hAnsi="Arial" w:cs="Arial"/>
          <w:i/>
        </w:rPr>
        <w:t xml:space="preserve">Batéi Közös Önkormányzati Hivatal Szentbalázsi Kirendeltségének </w:t>
      </w:r>
      <w:r w:rsidRPr="00F53F67">
        <w:rPr>
          <w:rFonts w:ascii="Arial" w:hAnsi="Arial" w:cs="Arial"/>
        </w:rPr>
        <w:t xml:space="preserve">erre felhatalmazott </w:t>
      </w:r>
      <w:r w:rsidRPr="00F53F67">
        <w:rPr>
          <w:rFonts w:ascii="Arial" w:hAnsi="Arial" w:cs="Arial"/>
        </w:rPr>
        <w:lastRenderedPageBreak/>
        <w:t>dolgozói adnak. A tájékoztatás alapja a helyi önkormányzatnak a falugondnoki szolgáltatásról szóló rendelete, illetve a működési engedélyt kiadó hatósághoz benyújtott szakmai programja.</w:t>
      </w:r>
    </w:p>
    <w:p w:rsidR="00754265" w:rsidRPr="00F53F67" w:rsidRDefault="00754265" w:rsidP="00754265">
      <w:pPr>
        <w:spacing w:before="60"/>
        <w:jc w:val="both"/>
        <w:rPr>
          <w:rFonts w:ascii="Arial" w:hAnsi="Arial" w:cs="Arial"/>
        </w:rPr>
      </w:pPr>
      <w:r w:rsidRPr="00F53F67">
        <w:rPr>
          <w:rFonts w:ascii="Arial" w:hAnsi="Arial" w:cs="Arial"/>
        </w:rPr>
        <w:t xml:space="preserve"> </w:t>
      </w:r>
    </w:p>
    <w:p w:rsidR="00754265" w:rsidRPr="00F53F67" w:rsidRDefault="00754265" w:rsidP="00754265">
      <w:pPr>
        <w:spacing w:before="60"/>
        <w:jc w:val="both"/>
        <w:rPr>
          <w:rFonts w:ascii="Arial" w:hAnsi="Arial" w:cs="Arial"/>
        </w:rPr>
      </w:pPr>
      <w:r w:rsidRPr="00F53F67">
        <w:rPr>
          <w:rFonts w:ascii="Arial" w:hAnsi="Arial" w:cs="Arial"/>
        </w:rPr>
        <w:t>A kapcsolattartás lehetséges módjai</w:t>
      </w:r>
    </w:p>
    <w:p w:rsidR="00754265" w:rsidRPr="00F53F67" w:rsidRDefault="00754265" w:rsidP="00754265">
      <w:pPr>
        <w:spacing w:before="60"/>
        <w:jc w:val="both"/>
        <w:rPr>
          <w:rFonts w:ascii="Arial" w:hAnsi="Arial" w:cs="Arial"/>
        </w:rPr>
      </w:pPr>
      <w:r w:rsidRPr="00F53F67">
        <w:rPr>
          <w:rFonts w:ascii="Arial" w:hAnsi="Arial" w:cs="Arial"/>
          <w:i/>
        </w:rPr>
        <w:t>Személyesen:</w:t>
      </w:r>
      <w:r w:rsidRPr="00F53F67">
        <w:rPr>
          <w:rFonts w:ascii="Arial" w:hAnsi="Arial" w:cs="Arial"/>
        </w:rPr>
        <w:t xml:space="preserve"> a falugondnoki szolgálattal való kapcsolattartásra az esetek többségében az igénybevételkor kerül sor. Az igénybevétel dokumentálása az adott szolgáltatás elvégzésének elismerését igazoló tevékenységnaplónak az </w:t>
      </w:r>
      <w:proofErr w:type="spellStart"/>
      <w:r w:rsidRPr="00F53F67">
        <w:rPr>
          <w:rFonts w:ascii="Arial" w:hAnsi="Arial" w:cs="Arial"/>
        </w:rPr>
        <w:t>igénybevevő</w:t>
      </w:r>
      <w:proofErr w:type="spellEnd"/>
      <w:r w:rsidRPr="00F53F67">
        <w:rPr>
          <w:rFonts w:ascii="Arial" w:hAnsi="Arial" w:cs="Arial"/>
        </w:rPr>
        <w:t xml:space="preserve"> részéről történő aláírásával történhet. A fenntartó engedélyezi, hogy a tevékenységnaplót a szolgáltatást igénybe vevővel nem kell aláíratni. </w:t>
      </w:r>
    </w:p>
    <w:p w:rsidR="00754265" w:rsidRPr="00F53F67" w:rsidRDefault="00754265" w:rsidP="00754265">
      <w:pPr>
        <w:spacing w:before="60"/>
        <w:jc w:val="both"/>
        <w:rPr>
          <w:rFonts w:ascii="Arial" w:hAnsi="Arial" w:cs="Arial"/>
        </w:rPr>
      </w:pPr>
      <w:r w:rsidRPr="00F53F67">
        <w:rPr>
          <w:rFonts w:ascii="Arial" w:hAnsi="Arial" w:cs="Arial"/>
          <w:i/>
        </w:rPr>
        <w:t>Telefonon:</w:t>
      </w:r>
      <w:r w:rsidRPr="00F53F67">
        <w:rPr>
          <w:rFonts w:ascii="Arial" w:hAnsi="Arial" w:cs="Arial"/>
        </w:rPr>
        <w:t xml:space="preserve"> a falugondnok számára biztosítani kell a telefonon történő mobil elérhetőséget, hogy az </w:t>
      </w:r>
      <w:proofErr w:type="spellStart"/>
      <w:r w:rsidRPr="00F53F67">
        <w:rPr>
          <w:rFonts w:ascii="Arial" w:hAnsi="Arial" w:cs="Arial"/>
        </w:rPr>
        <w:t>igénybevevők</w:t>
      </w:r>
      <w:proofErr w:type="spellEnd"/>
      <w:r w:rsidRPr="00F53F67">
        <w:rPr>
          <w:rFonts w:ascii="Arial" w:hAnsi="Arial" w:cs="Arial"/>
        </w:rPr>
        <w:t xml:space="preserve"> távollétében is jelezni tudják számára szükségleteiket. </w:t>
      </w:r>
    </w:p>
    <w:p w:rsidR="00754265" w:rsidRPr="00F53F67" w:rsidRDefault="00754265" w:rsidP="00754265">
      <w:pPr>
        <w:spacing w:before="60"/>
        <w:jc w:val="both"/>
        <w:rPr>
          <w:rFonts w:ascii="Arial" w:hAnsi="Arial" w:cs="Arial"/>
        </w:rPr>
      </w:pPr>
      <w:r w:rsidRPr="00F53F67">
        <w:rPr>
          <w:rFonts w:ascii="Arial" w:hAnsi="Arial" w:cs="Arial"/>
          <w:i/>
        </w:rPr>
        <w:t>Írásban:</w:t>
      </w:r>
      <w:r w:rsidRPr="00F53F67">
        <w:rPr>
          <w:rFonts w:ascii="Arial" w:hAnsi="Arial" w:cs="Arial"/>
        </w:rPr>
        <w:t xml:space="preserve"> rendszeres ellátási igényét, észrevételeit és esetleges panaszait az ellátottak írásban is jelezheti a szolgáltatás fenntartójának.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szolgáltatás igénybevételi szándékának jelzése</w:t>
      </w:r>
    </w:p>
    <w:p w:rsidR="00754265" w:rsidRPr="00F53F67" w:rsidRDefault="00754265" w:rsidP="00754265">
      <w:pPr>
        <w:spacing w:before="60"/>
        <w:jc w:val="both"/>
        <w:rPr>
          <w:rFonts w:ascii="Arial" w:hAnsi="Arial" w:cs="Arial"/>
        </w:rPr>
      </w:pPr>
      <w:r w:rsidRPr="00F53F67">
        <w:rPr>
          <w:rFonts w:ascii="Arial" w:hAnsi="Arial" w:cs="Arial"/>
        </w:rPr>
        <w:t xml:space="preserve">A település lakossága a helyben szokásos és fentebb említett tájékoztatási módozatok szerint értesül a lehetőségekről. A lakosok szolgáltatás iránti igényeiket a falugondnoknál személyesen vagy telefonon, a </w:t>
      </w:r>
      <w:r w:rsidRPr="00F53F67">
        <w:rPr>
          <w:rFonts w:ascii="Arial" w:hAnsi="Arial" w:cs="Arial"/>
          <w:i/>
        </w:rPr>
        <w:t>Batéi Közös Önkormányzati Hivatal Szentbalázsi Kirendeltségén</w:t>
      </w:r>
      <w:r w:rsidRPr="00F53F67">
        <w:rPr>
          <w:rFonts w:ascii="Arial" w:hAnsi="Arial" w:cs="Arial"/>
        </w:rPr>
        <w:t>, illetve a polgármesternél pedig személyesen vagy írásban jelezhetik.</w:t>
      </w:r>
    </w:p>
    <w:p w:rsidR="00754265" w:rsidRPr="00F53F67" w:rsidRDefault="00754265" w:rsidP="00754265">
      <w:pPr>
        <w:spacing w:before="60"/>
        <w:jc w:val="both"/>
        <w:rPr>
          <w:rFonts w:ascii="Arial" w:hAnsi="Arial" w:cs="Arial"/>
        </w:rPr>
      </w:pPr>
      <w:r w:rsidRPr="00F53F67">
        <w:rPr>
          <w:rFonts w:ascii="Arial" w:hAnsi="Arial" w:cs="Arial"/>
        </w:rPr>
        <w:t xml:space="preserve">A szolgáltatásra igényt tartó személy a településen belüli szolgáltatási igényét minimum 3 munkanappal előbb bejelentheti és egyeztetheti a falugondnokkal, a településen kívüli szolgáltatási igényét pedig 5 munkanappal előbb kell bejelentenie és leegyeztetnie. A feladatellátás egyrészt a bejelentés sorrendjétől, másrészt a bejelentett probléma fontosságától függ. </w:t>
      </w:r>
    </w:p>
    <w:p w:rsidR="00754265" w:rsidRPr="00F53F67" w:rsidRDefault="00754265" w:rsidP="00754265">
      <w:pPr>
        <w:spacing w:before="60"/>
        <w:jc w:val="both"/>
        <w:rPr>
          <w:rFonts w:ascii="Arial" w:hAnsi="Arial" w:cs="Arial"/>
        </w:rPr>
      </w:pPr>
      <w:r w:rsidRPr="00F53F67">
        <w:rPr>
          <w:rFonts w:ascii="Arial" w:hAnsi="Arial" w:cs="Arial"/>
        </w:rPr>
        <w:t>Azon szolgáltatási, szállítási igényeket, amelyek eltérnek a rendszeres tevékenységektől, a fenntartóval kell egyeztetni.</w:t>
      </w: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szolgáltatás során az igények teljesítésének mérlegelésekor ügyelni kell arra, hogy az időben is rendszeres, közvetlen, személyes szolgáltatások körébe tartozó alapellátási feladatok nem sérülhetnek, valamint a gazdaságosság szempontjának </w:t>
      </w:r>
      <w:proofErr w:type="gramStart"/>
      <w:r w:rsidRPr="00F53F67">
        <w:rPr>
          <w:rFonts w:ascii="Arial" w:hAnsi="Arial" w:cs="Arial"/>
        </w:rPr>
        <w:t>figyelembe vételével</w:t>
      </w:r>
      <w:proofErr w:type="gramEnd"/>
      <w:r w:rsidRPr="00F53F67">
        <w:rPr>
          <w:rFonts w:ascii="Arial" w:hAnsi="Arial" w:cs="Arial"/>
        </w:rPr>
        <w:t xml:space="preserve"> kell dönteni.</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Az ellátottak jogainak biztosítása a falugondnoki szolgálat működése során</w:t>
      </w: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szolgáltatást igénybe vevőnek joga van szociális helyzetére, egészségi és mentális állapotának megfelelő, és a szolgáltatás által nyújtható teljes körű ellátásra, valamint egyéni szükségletei, speciális helyzete vagy állapota alapján az egyéni ellátás, szolgáltatás igénybevételére. </w:t>
      </w:r>
    </w:p>
    <w:p w:rsidR="00754265" w:rsidRPr="00F53F67" w:rsidRDefault="00754265" w:rsidP="00754265">
      <w:pPr>
        <w:spacing w:before="60"/>
        <w:jc w:val="both"/>
        <w:rPr>
          <w:rFonts w:ascii="Arial" w:hAnsi="Arial" w:cs="Arial"/>
        </w:rPr>
      </w:pPr>
      <w:r w:rsidRPr="00F53F67">
        <w:rPr>
          <w:rFonts w:ascii="Arial" w:hAnsi="Arial" w:cs="Arial"/>
        </w:rPr>
        <w:lastRenderedPageBreak/>
        <w:t xml:space="preserve">A szociális szolgáltatások biztosítása során az egyenlő bánásmód követelményét be kell tartani. </w:t>
      </w:r>
    </w:p>
    <w:p w:rsidR="00754265" w:rsidRPr="00F53F67" w:rsidRDefault="00754265" w:rsidP="00754265">
      <w:pPr>
        <w:spacing w:before="60"/>
        <w:jc w:val="both"/>
        <w:rPr>
          <w:rFonts w:ascii="Arial" w:hAnsi="Arial" w:cs="Arial"/>
        </w:rPr>
      </w:pPr>
      <w:r w:rsidRPr="00F53F67">
        <w:rPr>
          <w:rFonts w:ascii="Arial" w:hAnsi="Arial" w:cs="Arial"/>
        </w:rPr>
        <w:t xml:space="preserve">A falugondnok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w:t>
      </w:r>
      <w:proofErr w:type="gramStart"/>
      <w:r w:rsidRPr="00F53F67">
        <w:rPr>
          <w:rFonts w:ascii="Arial" w:hAnsi="Arial" w:cs="Arial"/>
        </w:rPr>
        <w:t>épséghez</w:t>
      </w:r>
      <w:proofErr w:type="gramEnd"/>
      <w:r w:rsidRPr="00F53F67">
        <w:rPr>
          <w:rFonts w:ascii="Arial" w:hAnsi="Arial" w:cs="Arial"/>
        </w:rPr>
        <w:t xml:space="preserve"> valamint a testi-lelki egészséghez való jogra.</w:t>
      </w:r>
    </w:p>
    <w:p w:rsidR="00754265" w:rsidRPr="00F53F67" w:rsidRDefault="00754265" w:rsidP="00754265">
      <w:pPr>
        <w:spacing w:before="60"/>
        <w:jc w:val="both"/>
        <w:rPr>
          <w:rFonts w:ascii="Arial" w:hAnsi="Arial" w:cs="Arial"/>
        </w:rPr>
      </w:pPr>
      <w:r w:rsidRPr="00F53F67">
        <w:rPr>
          <w:rFonts w:ascii="Arial" w:hAnsi="Arial" w:cs="Arial"/>
        </w:rPr>
        <w:t xml:space="preserve">A falugondnoki szolgáltatás adott időpontban történő igénybevételének indokoltságát a falugondnok ill. a </w:t>
      </w:r>
      <w:proofErr w:type="gramStart"/>
      <w:r w:rsidRPr="00F53F67">
        <w:rPr>
          <w:rFonts w:ascii="Arial" w:hAnsi="Arial" w:cs="Arial"/>
        </w:rPr>
        <w:t>fenntartó  az</w:t>
      </w:r>
      <w:proofErr w:type="gramEnd"/>
      <w:r w:rsidRPr="00F53F67">
        <w:rPr>
          <w:rFonts w:ascii="Arial" w:hAnsi="Arial" w:cs="Arial"/>
        </w:rPr>
        <w:t xml:space="preserve"> igénylő adott élethelyzete, rászorultsága alapján állapítja meg, függetlenül az igénybe vevő egyéb, az akut élethelyzetet nem feltétlenül befolyásoló körülményeitől (családi körülmények, jövedelmi helyzet stb.). , A falugondnoki szolgálat az ellátottak élethelyzetükből adódó szükségleteit köteles kielégíteni. </w:t>
      </w:r>
    </w:p>
    <w:p w:rsidR="00754265" w:rsidRPr="00F53F67" w:rsidRDefault="00754265" w:rsidP="00754265">
      <w:pPr>
        <w:spacing w:before="60"/>
        <w:jc w:val="both"/>
        <w:rPr>
          <w:rFonts w:ascii="Arial" w:hAnsi="Arial" w:cs="Arial"/>
        </w:rPr>
      </w:pPr>
      <w:r w:rsidRPr="00F53F67">
        <w:rPr>
          <w:rFonts w:ascii="Arial" w:hAnsi="Arial" w:cs="Arial"/>
        </w:rPr>
        <w:t xml:space="preserve">– Az ellátást igénybe vevőnek joga van a szolgáltatás működésével kapcsolatos legfontosabb adatok megismeréséhez. </w:t>
      </w:r>
    </w:p>
    <w:p w:rsidR="00754265" w:rsidRPr="00F53F67" w:rsidRDefault="00754265" w:rsidP="00754265">
      <w:pPr>
        <w:spacing w:before="60"/>
        <w:jc w:val="both"/>
        <w:rPr>
          <w:rFonts w:ascii="Arial" w:hAnsi="Arial" w:cs="Arial"/>
        </w:rPr>
      </w:pPr>
      <w:r w:rsidRPr="00F53F67">
        <w:rPr>
          <w:rFonts w:ascii="Arial" w:hAnsi="Arial" w:cs="Arial"/>
        </w:rPr>
        <w:t xml:space="preserve">–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 </w:t>
      </w:r>
    </w:p>
    <w:p w:rsidR="00754265" w:rsidRPr="00F53F67" w:rsidRDefault="00754265" w:rsidP="00754265">
      <w:pPr>
        <w:spacing w:before="60"/>
        <w:jc w:val="both"/>
        <w:rPr>
          <w:rFonts w:ascii="Arial" w:hAnsi="Arial" w:cs="Arial"/>
        </w:rPr>
      </w:pPr>
      <w:r w:rsidRPr="00F53F67">
        <w:rPr>
          <w:rFonts w:ascii="Arial" w:hAnsi="Arial" w:cs="Arial"/>
        </w:rPr>
        <w:t xml:space="preserve">– Panasztételi eljárás: Panasszal a fenntartó felé írásban beadott kérelemmel lehet fordulni. A panaszt a fenntartó vagy megbízottja 8 munkanapon belül köteles elbírálni és írásban megválaszolni. Amennyiben a szolgáltatás igénylője a választ nem tartja kielégítőnek, az ellátottjogi képviselő útján érvényesítheti jogait. </w:t>
      </w:r>
    </w:p>
    <w:p w:rsidR="00754265" w:rsidRPr="00F53F67" w:rsidRDefault="00754265" w:rsidP="00754265">
      <w:pPr>
        <w:spacing w:before="60"/>
        <w:jc w:val="both"/>
        <w:rPr>
          <w:rFonts w:ascii="Arial" w:hAnsi="Arial" w:cs="Arial"/>
        </w:rPr>
      </w:pPr>
      <w:r w:rsidRPr="00F53F67">
        <w:rPr>
          <w:rFonts w:ascii="Arial" w:hAnsi="Arial" w:cs="Arial"/>
        </w:rPr>
        <w:t xml:space="preserve">– A területileg illetékes ellátottjogi képviselő nevét, elérhetőségét a polgármesteri hivatalokban és a Hivatal épületében jól látható helyen, jól olvasható nyomtatásban kötelező kifüggeszteni.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falugondnoki szolgáltatást végzők jogai</w:t>
      </w:r>
    </w:p>
    <w:p w:rsidR="00754265" w:rsidRPr="00F53F67" w:rsidRDefault="00754265" w:rsidP="00754265">
      <w:pPr>
        <w:spacing w:before="60"/>
        <w:jc w:val="both"/>
        <w:rPr>
          <w:rFonts w:ascii="Arial" w:hAnsi="Arial" w:cs="Arial"/>
        </w:rPr>
      </w:pPr>
      <w:r w:rsidRPr="00F53F67">
        <w:rPr>
          <w:rFonts w:ascii="Arial" w:hAnsi="Arial" w:cs="Arial"/>
        </w:rPr>
        <w:t>– A falugondnoki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754265" w:rsidRPr="00F53F67" w:rsidRDefault="00754265" w:rsidP="00754265">
      <w:pPr>
        <w:spacing w:before="60"/>
        <w:jc w:val="both"/>
        <w:rPr>
          <w:rFonts w:ascii="Arial" w:hAnsi="Arial" w:cs="Arial"/>
        </w:rPr>
      </w:pPr>
      <w:r w:rsidRPr="00F53F67">
        <w:rPr>
          <w:rFonts w:ascii="Arial" w:hAnsi="Arial" w:cs="Arial"/>
        </w:rPr>
        <w:t xml:space="preserve">– A munkavállaló munkakörében – esetlegesen – történő felelősségre vonása csak a fentiekkel arányosítható. </w:t>
      </w:r>
    </w:p>
    <w:p w:rsidR="00754265" w:rsidRPr="00F53F67" w:rsidRDefault="00754265" w:rsidP="00754265">
      <w:pPr>
        <w:spacing w:before="60"/>
        <w:jc w:val="both"/>
        <w:rPr>
          <w:rFonts w:ascii="Arial" w:hAnsi="Arial" w:cs="Arial"/>
        </w:rPr>
      </w:pPr>
      <w:r w:rsidRPr="00F53F67">
        <w:rPr>
          <w:rFonts w:ascii="Arial" w:hAnsi="Arial" w:cs="Arial"/>
        </w:rPr>
        <w:t xml:space="preserve">– A falugondnok jogosult munkavállalói jogainak érvényesítésére a Munka Törvénykönyve és a Közalkalmazotti Törvény alapján.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A falugondnok helyettesítése</w:t>
      </w:r>
    </w:p>
    <w:p w:rsidR="00754265" w:rsidRPr="00F53F67" w:rsidRDefault="00754265" w:rsidP="00754265">
      <w:pPr>
        <w:spacing w:before="60"/>
        <w:jc w:val="both"/>
        <w:rPr>
          <w:rFonts w:ascii="Arial" w:hAnsi="Arial" w:cs="Arial"/>
        </w:rPr>
      </w:pPr>
      <w:r w:rsidRPr="00F53F67">
        <w:rPr>
          <w:rFonts w:ascii="Arial" w:hAnsi="Arial" w:cs="Arial"/>
        </w:rPr>
        <w:t>A fenntartó a falugondnok távolléte esetén is köteles a feladatot képzett munkaerővel ellátni az adott évben előírt munkaórák teljes mennyiségében.</w:t>
      </w:r>
    </w:p>
    <w:p w:rsidR="00754265" w:rsidRPr="00F53F67" w:rsidRDefault="00754265" w:rsidP="00754265">
      <w:pPr>
        <w:spacing w:before="60"/>
        <w:jc w:val="both"/>
        <w:rPr>
          <w:rFonts w:ascii="Arial" w:hAnsi="Arial" w:cs="Arial"/>
        </w:rPr>
      </w:pPr>
      <w:r w:rsidRPr="00F53F67">
        <w:rPr>
          <w:rFonts w:ascii="Arial" w:hAnsi="Arial" w:cs="Arial"/>
        </w:rPr>
        <w:lastRenderedPageBreak/>
        <w:t xml:space="preserve"> A helyettesítés megoldható </w:t>
      </w:r>
      <w:r w:rsidRPr="00F53F67">
        <w:rPr>
          <w:rFonts w:ascii="Arial" w:hAnsi="Arial" w:cs="Arial"/>
          <w:i/>
        </w:rPr>
        <w:t>Cserénfa, Kaposgyarmat és Gálosfa</w:t>
      </w:r>
      <w:r w:rsidRPr="00F53F67">
        <w:rPr>
          <w:rFonts w:ascii="Arial" w:hAnsi="Arial" w:cs="Arial"/>
        </w:rPr>
        <w:t xml:space="preserve"> településekkel kötött együttműködés alapján az ott dolgozó falugondnokok igénybevételével.</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jc w:val="center"/>
        <w:rPr>
          <w:rFonts w:ascii="Arial" w:hAnsi="Arial" w:cs="Arial"/>
        </w:rPr>
      </w:pPr>
      <w:r w:rsidRPr="00F53F67">
        <w:rPr>
          <w:rFonts w:ascii="Arial" w:hAnsi="Arial" w:cs="Arial"/>
        </w:rPr>
        <w:t>V. rész</w:t>
      </w:r>
    </w:p>
    <w:p w:rsidR="00754265" w:rsidRPr="00F53F67" w:rsidRDefault="00754265" w:rsidP="00754265">
      <w:pPr>
        <w:spacing w:before="60"/>
        <w:jc w:val="both"/>
        <w:rPr>
          <w:rFonts w:ascii="Arial" w:hAnsi="Arial" w:cs="Arial"/>
          <w:i/>
        </w:rPr>
      </w:pPr>
    </w:p>
    <w:p w:rsidR="00754265" w:rsidRPr="00F53F67" w:rsidRDefault="00754265" w:rsidP="00754265">
      <w:pPr>
        <w:spacing w:before="60"/>
        <w:jc w:val="center"/>
        <w:rPr>
          <w:rFonts w:ascii="Arial" w:hAnsi="Arial" w:cs="Arial"/>
        </w:rPr>
      </w:pPr>
    </w:p>
    <w:p w:rsidR="00754265" w:rsidRPr="00F53F67" w:rsidRDefault="00754265" w:rsidP="00754265">
      <w:pPr>
        <w:spacing w:before="60"/>
        <w:jc w:val="center"/>
        <w:rPr>
          <w:rFonts w:ascii="Arial" w:hAnsi="Arial" w:cs="Arial"/>
        </w:rPr>
      </w:pPr>
      <w:r w:rsidRPr="00F53F67">
        <w:rPr>
          <w:rFonts w:ascii="Arial" w:hAnsi="Arial" w:cs="Arial"/>
        </w:rPr>
        <w:t>Egyéb – a szolgáltatás fenntartásával kapcsolatos – előírások</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Személyi feltételek</w:t>
      </w:r>
    </w:p>
    <w:p w:rsidR="00754265" w:rsidRPr="00F53F67" w:rsidRDefault="00754265" w:rsidP="00754265">
      <w:pPr>
        <w:spacing w:before="60"/>
        <w:jc w:val="both"/>
        <w:rPr>
          <w:rFonts w:ascii="Arial" w:hAnsi="Arial" w:cs="Arial"/>
        </w:rPr>
      </w:pPr>
      <w:r w:rsidRPr="00F53F67">
        <w:rPr>
          <w:rFonts w:ascii="Arial" w:hAnsi="Arial" w:cs="Arial"/>
        </w:rPr>
        <w:t>A falugondnok köteles elvégezni a fenntartó által finanszírozott, munkakör betöltéséhez szükséges falugondnoki alapképzést.</w:t>
      </w:r>
    </w:p>
    <w:p w:rsidR="00754265" w:rsidRPr="00F53F67" w:rsidRDefault="00754265" w:rsidP="00754265">
      <w:pPr>
        <w:spacing w:before="60"/>
        <w:jc w:val="both"/>
        <w:rPr>
          <w:rFonts w:ascii="Arial" w:hAnsi="Arial" w:cs="Arial"/>
        </w:rPr>
      </w:pPr>
      <w:r w:rsidRPr="00F53F67">
        <w:rPr>
          <w:rFonts w:ascii="Arial" w:hAnsi="Arial" w:cs="Arial"/>
        </w:rPr>
        <w:t xml:space="preserve">A falugondnok köteles a munkáltató által támogatott kötelező továbbképzéseken részt venni, és a közalkalmazottak számára előírt kreditpontokat megszerezni. </w:t>
      </w:r>
    </w:p>
    <w:p w:rsidR="00754265" w:rsidRPr="00F53F67" w:rsidRDefault="00754265" w:rsidP="00754265">
      <w:pPr>
        <w:spacing w:before="60"/>
        <w:jc w:val="both"/>
        <w:rPr>
          <w:rFonts w:ascii="Arial" w:hAnsi="Arial" w:cs="Arial"/>
        </w:rPr>
      </w:pPr>
      <w:r w:rsidRPr="00F53F67">
        <w:rPr>
          <w:rFonts w:ascii="Arial" w:hAnsi="Arial" w:cs="Arial"/>
        </w:rPr>
        <w:t>A falugondnok számára lehetőséget kell biztosítani – a feladatellátáshoz szükséges – közösségi összejöveteleken való részvételre, a szakmai szervezetekkel történő kapcsolattartás.</w:t>
      </w:r>
    </w:p>
    <w:p w:rsidR="00754265" w:rsidRPr="00F53F67" w:rsidRDefault="00754265" w:rsidP="00754265">
      <w:pPr>
        <w:spacing w:before="60"/>
        <w:jc w:val="both"/>
        <w:rPr>
          <w:rFonts w:ascii="Arial" w:hAnsi="Arial" w:cs="Arial"/>
        </w:rPr>
      </w:pPr>
      <w:r w:rsidRPr="00F53F67">
        <w:rPr>
          <w:rFonts w:ascii="Arial" w:hAnsi="Arial" w:cs="Arial"/>
        </w:rPr>
        <w:t xml:space="preserve">A falugondnok köteles a szociális szolgáltatást végző munkatársakra vonatkozó etikai szabályokat betartani.     </w:t>
      </w:r>
    </w:p>
    <w:p w:rsidR="00754265" w:rsidRPr="00F53F67" w:rsidRDefault="00754265" w:rsidP="00754265">
      <w:pPr>
        <w:spacing w:before="60"/>
        <w:jc w:val="both"/>
        <w:rPr>
          <w:rFonts w:ascii="Arial" w:hAnsi="Arial" w:cs="Arial"/>
        </w:rPr>
      </w:pPr>
      <w:r w:rsidRPr="00F53F67">
        <w:rPr>
          <w:rFonts w:ascii="Arial" w:hAnsi="Arial" w:cs="Arial"/>
        </w:rPr>
        <w:t>A falugondnok köteles minden munkanapon, illetve a munkaidőn túli munkába rendelés esetén az előírt időben munkára jelentkezni munkavégzésre alkalmas állapotban.</w:t>
      </w:r>
    </w:p>
    <w:p w:rsidR="00754265" w:rsidRPr="00F53F67" w:rsidRDefault="00754265" w:rsidP="00754265">
      <w:pPr>
        <w:spacing w:before="60"/>
        <w:jc w:val="both"/>
        <w:rPr>
          <w:rFonts w:ascii="Arial" w:hAnsi="Arial" w:cs="Arial"/>
        </w:rPr>
      </w:pPr>
      <w:r w:rsidRPr="00F53F67">
        <w:rPr>
          <w:rFonts w:ascii="Arial" w:hAnsi="Arial" w:cs="Arial"/>
        </w:rPr>
        <w:t xml:space="preserve">A falugondnok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Tárgyi feltételek</w:t>
      </w:r>
    </w:p>
    <w:p w:rsidR="00754265" w:rsidRPr="00F53F67" w:rsidRDefault="00754265" w:rsidP="00754265">
      <w:pPr>
        <w:spacing w:before="60"/>
        <w:jc w:val="both"/>
        <w:rPr>
          <w:rFonts w:ascii="Arial" w:hAnsi="Arial" w:cs="Arial"/>
        </w:rPr>
      </w:pPr>
      <w:r w:rsidRPr="00F53F67">
        <w:rPr>
          <w:rFonts w:ascii="Arial" w:hAnsi="Arial" w:cs="Arial"/>
        </w:rPr>
        <w:t xml:space="preserve">A falugondnoki gépjárművet zárt helyen, Hajmás, </w:t>
      </w:r>
      <w:proofErr w:type="gramStart"/>
      <w:r w:rsidRPr="00F53F67">
        <w:rPr>
          <w:rFonts w:ascii="Arial" w:hAnsi="Arial" w:cs="Arial"/>
        </w:rPr>
        <w:t>Templom  tér</w:t>
      </w:r>
      <w:proofErr w:type="gramEnd"/>
      <w:r w:rsidRPr="00F53F67">
        <w:rPr>
          <w:rFonts w:ascii="Arial" w:hAnsi="Arial" w:cs="Arial"/>
        </w:rPr>
        <w:t xml:space="preserve"> 1. szám alatt, az erre a célra külön kialakított garázsban kell tárolni, a falugondnok köteles a falugondnoki gépjárművet használat után minden nap ezen a helyen leállítani. </w:t>
      </w:r>
    </w:p>
    <w:p w:rsidR="00754265" w:rsidRPr="00F53F67" w:rsidRDefault="00754265" w:rsidP="00754265">
      <w:pPr>
        <w:spacing w:before="60"/>
        <w:jc w:val="both"/>
        <w:rPr>
          <w:rFonts w:ascii="Arial" w:hAnsi="Arial" w:cs="Arial"/>
        </w:rPr>
      </w:pPr>
      <w:r w:rsidRPr="00F53F67">
        <w:rPr>
          <w:rFonts w:ascii="Arial" w:hAnsi="Arial" w:cs="Arial"/>
        </w:rPr>
        <w:t>A falugondnok köteles a gépkocsit rendben, tisztán tartani, a szervizigényt figyelemmel kísérni (km-óraállás).</w:t>
      </w:r>
    </w:p>
    <w:p w:rsidR="00754265" w:rsidRPr="00F53F67" w:rsidRDefault="00754265" w:rsidP="00754265">
      <w:pPr>
        <w:spacing w:before="60"/>
        <w:jc w:val="both"/>
        <w:rPr>
          <w:rFonts w:ascii="Arial" w:hAnsi="Arial" w:cs="Arial"/>
          <w:i/>
        </w:rPr>
      </w:pPr>
      <w:r w:rsidRPr="00F53F67">
        <w:rPr>
          <w:rFonts w:ascii="Arial" w:hAnsi="Arial" w:cs="Arial"/>
          <w:i/>
        </w:rPr>
        <w:t xml:space="preserve">A falugondnok a feladatai ellátásához készpénzellátmányra jogosult, ennek összege 80 ezer Ft/hó, </w:t>
      </w:r>
      <w:bookmarkStart w:id="14" w:name="_Hlk517763343"/>
      <w:r w:rsidRPr="00F53F67">
        <w:rPr>
          <w:rFonts w:ascii="Arial" w:hAnsi="Arial" w:cs="Arial"/>
          <w:i/>
        </w:rPr>
        <w:t xml:space="preserve">amit az Önkormányzat pénztárában vehet fel és köteles számlával elszámolni.  </w:t>
      </w:r>
      <w:bookmarkEnd w:id="14"/>
    </w:p>
    <w:p w:rsidR="00754265" w:rsidRPr="00F53F67" w:rsidRDefault="00754265" w:rsidP="00754265">
      <w:pPr>
        <w:spacing w:before="60"/>
        <w:jc w:val="both"/>
        <w:rPr>
          <w:rFonts w:ascii="Arial" w:hAnsi="Arial" w:cs="Arial"/>
        </w:rPr>
      </w:pPr>
      <w:r w:rsidRPr="00F53F67">
        <w:rPr>
          <w:rFonts w:ascii="Arial" w:hAnsi="Arial" w:cs="Arial"/>
        </w:rPr>
        <w:lastRenderedPageBreak/>
        <w:t xml:space="preserve">A falugondnok jogosult a szolgáltatással kapcsolatos iratokba betekinteni és a falugondnoki gépjármű mellett a feladatellátásához szükséges egyéb, a szolgáltatást fenntartó rendelkezésére álló eszközöket is használni (számítógép, internet, telefon </w:t>
      </w:r>
      <w:proofErr w:type="spellStart"/>
      <w:r w:rsidRPr="00F53F67">
        <w:rPr>
          <w:rFonts w:ascii="Arial" w:hAnsi="Arial" w:cs="Arial"/>
        </w:rPr>
        <w:t>stb</w:t>
      </w:r>
      <w:proofErr w:type="spellEnd"/>
      <w:r w:rsidRPr="00F53F67">
        <w:rPr>
          <w:rFonts w:ascii="Arial" w:hAnsi="Arial" w:cs="Arial"/>
        </w:rPr>
        <w:t>).</w:t>
      </w:r>
    </w:p>
    <w:p w:rsidR="00754265" w:rsidRPr="00F53F67" w:rsidRDefault="00754265" w:rsidP="00754265">
      <w:pPr>
        <w:spacing w:before="60"/>
        <w:jc w:val="both"/>
        <w:rPr>
          <w:rFonts w:ascii="Arial" w:hAnsi="Arial" w:cs="Arial"/>
        </w:rPr>
      </w:pPr>
      <w:r w:rsidRPr="00F53F67">
        <w:rPr>
          <w:rFonts w:ascii="Arial" w:hAnsi="Arial" w:cs="Arial"/>
        </w:rPr>
        <w:t>A fenntartó saját költségén – az ellátottakkal való kapcsolattartás, a megoldandó feladatokról való gyors értesülés és a hasonlóan gyors problémamegoldás érdekében – mobiltelefon használatát biztosítja a falugondnok számára.</w:t>
      </w:r>
    </w:p>
    <w:p w:rsidR="00754265" w:rsidRPr="00F53F67" w:rsidRDefault="00754265" w:rsidP="00754265">
      <w:pPr>
        <w:spacing w:before="60"/>
        <w:jc w:val="both"/>
        <w:rPr>
          <w:rFonts w:ascii="Arial" w:hAnsi="Arial" w:cs="Arial"/>
        </w:rPr>
      </w:pPr>
      <w:r w:rsidRPr="00F53F67">
        <w:rPr>
          <w:rFonts w:ascii="Arial" w:hAnsi="Arial" w:cs="Arial"/>
        </w:rPr>
        <w:t xml:space="preserve">A falugondnok tevékenységének, a szolgáltatások igénybevételének dokumentálására a jogszabályokban meghatározott formanyomtatványt használja, tevékenységnaplót és menetlevelet.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Záradék: Hajmás Község Önkormányzat Képviselőtestülete a felülvizsgált szakmai programot a 53 /2018. (VI.28.) sz. határozatával jóváhagyta és ezzel egyidejűleg a 24/2018. (IV.26.) sz. határozatával </w:t>
      </w:r>
      <w:proofErr w:type="spellStart"/>
      <w:r w:rsidRPr="00F53F67">
        <w:rPr>
          <w:rFonts w:ascii="Arial" w:hAnsi="Arial" w:cs="Arial"/>
        </w:rPr>
        <w:t>jóváhagyoott</w:t>
      </w:r>
      <w:proofErr w:type="spellEnd"/>
      <w:r w:rsidRPr="00F53F67">
        <w:rPr>
          <w:rFonts w:ascii="Arial" w:hAnsi="Arial" w:cs="Arial"/>
        </w:rPr>
        <w:t xml:space="preserve"> falugondnoki szolgálat szakmai programja hatályát veszti.</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r w:rsidRPr="00F53F67">
        <w:rPr>
          <w:rFonts w:ascii="Arial" w:hAnsi="Arial" w:cs="Arial"/>
        </w:rPr>
        <w:t xml:space="preserve">Hajmás, 2018. június 28. </w:t>
      </w:r>
    </w:p>
    <w:p w:rsidR="00754265" w:rsidRPr="00F53F67" w:rsidRDefault="00754265" w:rsidP="00754265">
      <w:pPr>
        <w:spacing w:before="60"/>
        <w:jc w:val="both"/>
        <w:rPr>
          <w:rFonts w:ascii="Arial" w:hAnsi="Arial" w:cs="Arial"/>
        </w:rPr>
      </w:pPr>
    </w:p>
    <w:p w:rsidR="00754265" w:rsidRPr="00F53F67" w:rsidRDefault="00754265" w:rsidP="00754265">
      <w:pPr>
        <w:spacing w:before="60"/>
        <w:jc w:val="both"/>
        <w:rPr>
          <w:rFonts w:ascii="Arial" w:hAnsi="Arial" w:cs="Arial"/>
        </w:rPr>
      </w:pPr>
    </w:p>
    <w:p w:rsidR="00754265" w:rsidRPr="00F53F67" w:rsidRDefault="00754265" w:rsidP="00754265">
      <w:pPr>
        <w:spacing w:before="60"/>
        <w:rPr>
          <w:rFonts w:ascii="Arial" w:hAnsi="Arial" w:cs="Arial"/>
        </w:rPr>
      </w:pP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bCs/>
        </w:rPr>
        <w:t>Török Sándor</w:t>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r>
      <w:r w:rsidRPr="00F53F67">
        <w:rPr>
          <w:rFonts w:ascii="Arial" w:hAnsi="Arial" w:cs="Arial"/>
        </w:rPr>
        <w:tab/>
        <w:t xml:space="preserve"> </w:t>
      </w:r>
      <w:r w:rsidRPr="00F53F67">
        <w:rPr>
          <w:rFonts w:ascii="Arial" w:hAnsi="Arial" w:cs="Arial"/>
        </w:rPr>
        <w:tab/>
      </w:r>
      <w:r w:rsidRPr="00F53F67">
        <w:rPr>
          <w:rFonts w:ascii="Arial" w:hAnsi="Arial" w:cs="Arial"/>
        </w:rPr>
        <w:tab/>
      </w:r>
      <w:r w:rsidRPr="00F53F67">
        <w:rPr>
          <w:rFonts w:ascii="Arial" w:hAnsi="Arial" w:cs="Arial"/>
        </w:rPr>
        <w:tab/>
        <w:t xml:space="preserve">    </w:t>
      </w:r>
      <w:proofErr w:type="gramStart"/>
      <w:r w:rsidRPr="00F53F67">
        <w:rPr>
          <w:rFonts w:ascii="Arial" w:hAnsi="Arial" w:cs="Arial"/>
        </w:rPr>
        <w:tab/>
        <w:t xml:space="preserve">  polgármester</w:t>
      </w:r>
      <w:proofErr w:type="gramEnd"/>
    </w:p>
    <w:bookmarkEnd w:id="0"/>
    <w:p w:rsidR="00754265" w:rsidRPr="00F53F67" w:rsidRDefault="00754265" w:rsidP="00754265">
      <w:pPr>
        <w:spacing w:before="60"/>
        <w:rPr>
          <w:rFonts w:ascii="Arial" w:hAnsi="Arial" w:cs="Arial"/>
        </w:rPr>
      </w:pPr>
    </w:p>
    <w:p w:rsidR="00754265" w:rsidRPr="00F53F67" w:rsidRDefault="00754265" w:rsidP="00754265">
      <w:pPr>
        <w:spacing w:before="60"/>
        <w:rPr>
          <w:rFonts w:ascii="Arial" w:hAnsi="Arial" w:cs="Arial"/>
        </w:rPr>
      </w:pPr>
    </w:p>
    <w:p w:rsidR="00754265" w:rsidRPr="00F53F67" w:rsidRDefault="00754265" w:rsidP="00754265">
      <w:pPr>
        <w:spacing w:before="60"/>
        <w:rPr>
          <w:rFonts w:ascii="Arial" w:hAnsi="Arial" w:cs="Arial"/>
        </w:rPr>
      </w:pPr>
    </w:p>
    <w:p w:rsidR="00754265" w:rsidRPr="00F53F67" w:rsidRDefault="00754265" w:rsidP="00754265">
      <w:pPr>
        <w:suppressAutoHyphens/>
        <w:jc w:val="center"/>
        <w:rPr>
          <w:sz w:val="32"/>
          <w:szCs w:val="32"/>
        </w:rPr>
        <w:sectPr w:rsidR="00754265" w:rsidRPr="00F53F67">
          <w:headerReference w:type="even" r:id="rId8"/>
          <w:footerReference w:type="even" r:id="rId9"/>
          <w:footerReference w:type="default" r:id="rId10"/>
          <w:footerReference w:type="first" r:id="rId11"/>
          <w:endnotePr>
            <w:numFmt w:val="decimal"/>
          </w:endnotePr>
          <w:pgSz w:w="11909" w:h="16834" w:code="9"/>
          <w:pgMar w:top="1418" w:right="1418" w:bottom="1418" w:left="1418" w:header="0" w:footer="0" w:gutter="0"/>
          <w:cols w:space="708"/>
          <w:titlePg/>
        </w:sectPr>
      </w:pPr>
    </w:p>
    <w:p w:rsidR="00754265" w:rsidRPr="00F53F67" w:rsidRDefault="00754265" w:rsidP="00754265">
      <w:pPr>
        <w:suppressAutoHyphens/>
        <w:jc w:val="center"/>
        <w:rPr>
          <w:sz w:val="32"/>
          <w:szCs w:val="32"/>
        </w:rPr>
      </w:pPr>
      <w:r w:rsidRPr="00F53F67">
        <w:rPr>
          <w:sz w:val="32"/>
          <w:szCs w:val="32"/>
        </w:rPr>
        <w:lastRenderedPageBreak/>
        <w:t xml:space="preserve">Hajmás Községi Önkormányzata </w:t>
      </w:r>
    </w:p>
    <w:p w:rsidR="00754265" w:rsidRPr="00F53F67" w:rsidRDefault="00754265" w:rsidP="00754265">
      <w:pPr>
        <w:suppressAutoHyphens/>
        <w:jc w:val="center"/>
        <w:rPr>
          <w:sz w:val="32"/>
          <w:szCs w:val="32"/>
        </w:rPr>
      </w:pPr>
    </w:p>
    <w:p w:rsidR="00754265" w:rsidRPr="00F53F67" w:rsidRDefault="00754265" w:rsidP="00754265">
      <w:pPr>
        <w:suppressAutoHyphens/>
        <w:jc w:val="center"/>
        <w:rPr>
          <w:caps/>
          <w:sz w:val="32"/>
          <w:szCs w:val="32"/>
        </w:rPr>
      </w:pPr>
    </w:p>
    <w:p w:rsidR="00754265" w:rsidRPr="00F53F67" w:rsidRDefault="00754265" w:rsidP="00754265">
      <w:pPr>
        <w:suppressAutoHyphens/>
        <w:jc w:val="center"/>
        <w:rPr>
          <w:caps/>
          <w:sz w:val="32"/>
          <w:szCs w:val="32"/>
        </w:rPr>
      </w:pPr>
    </w:p>
    <w:p w:rsidR="00754265" w:rsidRPr="00F53F67" w:rsidRDefault="00754265" w:rsidP="00754265">
      <w:pPr>
        <w:suppressAutoHyphens/>
        <w:jc w:val="center"/>
        <w:rPr>
          <w:caps/>
          <w:sz w:val="32"/>
          <w:szCs w:val="32"/>
        </w:rPr>
      </w:pPr>
      <w:r w:rsidRPr="00F53F67">
        <w:rPr>
          <w:caps/>
          <w:sz w:val="32"/>
          <w:szCs w:val="32"/>
        </w:rPr>
        <w:t xml:space="preserve">FALUGONDNOKI SZOLGÁLATÁNAK </w:t>
      </w: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i/>
          <w:caps/>
          <w:sz w:val="32"/>
          <w:szCs w:val="32"/>
        </w:rPr>
      </w:pPr>
      <w:r w:rsidRPr="00F53F67">
        <w:rPr>
          <w:i/>
          <w:caps/>
          <w:sz w:val="32"/>
          <w:szCs w:val="32"/>
        </w:rPr>
        <w:t xml:space="preserve">Szervezeti és Működési Szabályzata </w:t>
      </w:r>
    </w:p>
    <w:p w:rsidR="00754265" w:rsidRPr="00F53F67" w:rsidRDefault="00754265" w:rsidP="00754265">
      <w:pPr>
        <w:suppressAutoHyphens/>
        <w:jc w:val="center"/>
        <w:rPr>
          <w:i/>
          <w:caps/>
          <w:sz w:val="32"/>
          <w:szCs w:val="32"/>
        </w:rPr>
      </w:pPr>
      <w:r w:rsidRPr="00F53F67">
        <w:rPr>
          <w:i/>
          <w:caps/>
          <w:sz w:val="32"/>
          <w:szCs w:val="32"/>
        </w:rPr>
        <w:t>Szakmai Program melléklete</w:t>
      </w:r>
    </w:p>
    <w:p w:rsidR="00754265" w:rsidRPr="00F53F67" w:rsidRDefault="00754265" w:rsidP="00754265">
      <w:pPr>
        <w:suppressAutoHyphens/>
        <w:jc w:val="center"/>
        <w:rPr>
          <w:sz w:val="32"/>
          <w:szCs w:val="32"/>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both"/>
        <w:rPr>
          <w:sz w:val="28"/>
          <w:szCs w:val="28"/>
        </w:rPr>
      </w:pPr>
      <w:r w:rsidRPr="00F53F67">
        <w:rPr>
          <w:sz w:val="28"/>
          <w:szCs w:val="28"/>
        </w:rPr>
        <w:br w:type="page"/>
      </w:r>
      <w:r w:rsidRPr="00F53F67">
        <w:rPr>
          <w:sz w:val="28"/>
          <w:szCs w:val="28"/>
        </w:rPr>
        <w:lastRenderedPageBreak/>
        <w:t>Tartalomjegyzék</w:t>
      </w: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tabs>
          <w:tab w:val="left" w:leader="dot" w:pos="8222"/>
        </w:tabs>
        <w:suppressAutoHyphens/>
        <w:ind w:right="1418"/>
        <w:rPr>
          <w:szCs w:val="20"/>
        </w:rPr>
      </w:pPr>
      <w:r w:rsidRPr="00F53F67">
        <w:rPr>
          <w:szCs w:val="20"/>
        </w:rPr>
        <w:t>I. fejezet: A Falugondnoki Szolgálat azonosító adatai, jogállása, felügyelete és képviselete</w:t>
      </w:r>
      <w:r w:rsidRPr="00F53F67">
        <w:rPr>
          <w:szCs w:val="20"/>
        </w:rPr>
        <w:tab/>
        <w:t xml:space="preserve">3                  </w:t>
      </w:r>
    </w:p>
    <w:p w:rsidR="00754265" w:rsidRPr="00F53F67" w:rsidRDefault="00754265" w:rsidP="00754265">
      <w:pPr>
        <w:tabs>
          <w:tab w:val="left" w:leader="dot" w:pos="8222"/>
        </w:tabs>
        <w:suppressAutoHyphens/>
        <w:ind w:right="1418"/>
        <w:rPr>
          <w:szCs w:val="20"/>
        </w:rPr>
      </w:pPr>
      <w:r w:rsidRPr="00F53F67">
        <w:rPr>
          <w:szCs w:val="20"/>
        </w:rPr>
        <w:t xml:space="preserve">1.  A Falugondnoki </w:t>
      </w:r>
      <w:proofErr w:type="gramStart"/>
      <w:r w:rsidRPr="00F53F67">
        <w:rPr>
          <w:szCs w:val="20"/>
        </w:rPr>
        <w:t>Szolgálat  azonosító</w:t>
      </w:r>
      <w:proofErr w:type="gramEnd"/>
      <w:r w:rsidRPr="00F53F67">
        <w:rPr>
          <w:szCs w:val="20"/>
        </w:rPr>
        <w:t xml:space="preserve"> adatai</w:t>
      </w:r>
      <w:r w:rsidRPr="00F53F67">
        <w:rPr>
          <w:szCs w:val="20"/>
        </w:rPr>
        <w:tab/>
        <w:t>3</w:t>
      </w:r>
    </w:p>
    <w:p w:rsidR="00754265" w:rsidRPr="00F53F67" w:rsidRDefault="00754265" w:rsidP="00754265">
      <w:pPr>
        <w:tabs>
          <w:tab w:val="left" w:leader="dot" w:pos="8222"/>
        </w:tabs>
        <w:suppressAutoHyphens/>
        <w:ind w:right="1418"/>
        <w:rPr>
          <w:szCs w:val="20"/>
        </w:rPr>
      </w:pPr>
      <w:r w:rsidRPr="00F53F67">
        <w:rPr>
          <w:szCs w:val="20"/>
        </w:rPr>
        <w:t xml:space="preserve">2.  A Falugondnoki </w:t>
      </w:r>
      <w:proofErr w:type="gramStart"/>
      <w:r w:rsidRPr="00F53F67">
        <w:rPr>
          <w:szCs w:val="20"/>
        </w:rPr>
        <w:t>Szolgálat  jogállása</w:t>
      </w:r>
      <w:proofErr w:type="gramEnd"/>
      <w:r w:rsidRPr="00F53F67">
        <w:rPr>
          <w:szCs w:val="20"/>
        </w:rPr>
        <w:tab/>
        <w:t>3</w:t>
      </w:r>
    </w:p>
    <w:p w:rsidR="00754265" w:rsidRPr="00F53F67" w:rsidRDefault="00754265" w:rsidP="00754265">
      <w:pPr>
        <w:tabs>
          <w:tab w:val="left" w:leader="dot" w:pos="8222"/>
        </w:tabs>
        <w:suppressAutoHyphens/>
        <w:ind w:right="1418"/>
        <w:rPr>
          <w:szCs w:val="20"/>
        </w:rPr>
      </w:pPr>
      <w:r w:rsidRPr="00F53F67">
        <w:rPr>
          <w:szCs w:val="20"/>
        </w:rPr>
        <w:t xml:space="preserve">3.  A Falugondnoki </w:t>
      </w:r>
      <w:proofErr w:type="gramStart"/>
      <w:r w:rsidRPr="00F53F67">
        <w:rPr>
          <w:szCs w:val="20"/>
        </w:rPr>
        <w:t>Szolgálat  felügyeleti</w:t>
      </w:r>
      <w:proofErr w:type="gramEnd"/>
      <w:r w:rsidRPr="00F53F67">
        <w:rPr>
          <w:szCs w:val="20"/>
        </w:rPr>
        <w:t xml:space="preserve"> szervei</w:t>
      </w:r>
      <w:r w:rsidRPr="00F53F67">
        <w:rPr>
          <w:szCs w:val="20"/>
        </w:rPr>
        <w:tab/>
        <w:t>3</w:t>
      </w:r>
    </w:p>
    <w:p w:rsidR="00754265" w:rsidRPr="00F53F67" w:rsidRDefault="00754265" w:rsidP="00754265">
      <w:pPr>
        <w:tabs>
          <w:tab w:val="left" w:leader="dot" w:pos="8222"/>
        </w:tabs>
        <w:suppressAutoHyphens/>
        <w:ind w:right="1418"/>
        <w:rPr>
          <w:szCs w:val="20"/>
        </w:rPr>
      </w:pPr>
      <w:r w:rsidRPr="00F53F67">
        <w:rPr>
          <w:szCs w:val="20"/>
        </w:rPr>
        <w:t xml:space="preserve">4.  A Falugondnoki </w:t>
      </w:r>
      <w:proofErr w:type="gramStart"/>
      <w:r w:rsidRPr="00F53F67">
        <w:rPr>
          <w:szCs w:val="20"/>
        </w:rPr>
        <w:t>Szolgálat  képviselete</w:t>
      </w:r>
      <w:proofErr w:type="gramEnd"/>
      <w:r w:rsidRPr="00F53F67">
        <w:rPr>
          <w:szCs w:val="20"/>
        </w:rPr>
        <w:tab/>
        <w:t>4</w:t>
      </w:r>
    </w:p>
    <w:p w:rsidR="00754265" w:rsidRPr="00F53F67" w:rsidRDefault="00754265" w:rsidP="00754265">
      <w:pPr>
        <w:tabs>
          <w:tab w:val="left" w:leader="dot" w:pos="8222"/>
        </w:tabs>
        <w:suppressAutoHyphens/>
        <w:ind w:right="1418"/>
        <w:rPr>
          <w:szCs w:val="20"/>
        </w:rPr>
      </w:pPr>
      <w:r w:rsidRPr="00F53F67">
        <w:rPr>
          <w:szCs w:val="20"/>
        </w:rPr>
        <w:t xml:space="preserve"> </w:t>
      </w:r>
    </w:p>
    <w:p w:rsidR="00754265" w:rsidRPr="00F53F67" w:rsidRDefault="00754265" w:rsidP="00754265">
      <w:pPr>
        <w:tabs>
          <w:tab w:val="left" w:leader="dot" w:pos="8222"/>
        </w:tabs>
        <w:suppressAutoHyphens/>
        <w:ind w:right="1418"/>
        <w:rPr>
          <w:szCs w:val="20"/>
        </w:rPr>
      </w:pPr>
      <w:r w:rsidRPr="00F53F67">
        <w:rPr>
          <w:szCs w:val="20"/>
        </w:rPr>
        <w:t xml:space="preserve">II. fejezet: A Falugondnoki </w:t>
      </w:r>
      <w:proofErr w:type="gramStart"/>
      <w:r w:rsidRPr="00F53F67">
        <w:rPr>
          <w:szCs w:val="20"/>
        </w:rPr>
        <w:t>Szolgálat  gazdálkodása</w:t>
      </w:r>
      <w:proofErr w:type="gramEnd"/>
      <w:r w:rsidRPr="00F53F67">
        <w:rPr>
          <w:szCs w:val="20"/>
        </w:rPr>
        <w:t xml:space="preserve"> és alapvető feladatai</w:t>
      </w:r>
      <w:r w:rsidRPr="00F53F67">
        <w:rPr>
          <w:szCs w:val="20"/>
        </w:rPr>
        <w:tab/>
        <w:t>5</w:t>
      </w:r>
    </w:p>
    <w:p w:rsidR="00754265" w:rsidRPr="00F53F67" w:rsidRDefault="00754265" w:rsidP="00754265">
      <w:pPr>
        <w:tabs>
          <w:tab w:val="left" w:leader="dot" w:pos="8222"/>
        </w:tabs>
        <w:suppressAutoHyphens/>
        <w:ind w:right="1418"/>
        <w:rPr>
          <w:szCs w:val="20"/>
        </w:rPr>
      </w:pPr>
      <w:r w:rsidRPr="00F53F67">
        <w:rPr>
          <w:szCs w:val="20"/>
        </w:rPr>
        <w:t xml:space="preserve">1.  A Falugondnoki </w:t>
      </w:r>
      <w:proofErr w:type="gramStart"/>
      <w:r w:rsidRPr="00F53F67">
        <w:rPr>
          <w:szCs w:val="20"/>
        </w:rPr>
        <w:t>szolgálat  gazdálkodása</w:t>
      </w:r>
      <w:proofErr w:type="gramEnd"/>
      <w:r w:rsidRPr="00F53F67">
        <w:rPr>
          <w:szCs w:val="20"/>
        </w:rPr>
        <w:tab/>
        <w:t>5</w:t>
      </w:r>
    </w:p>
    <w:p w:rsidR="00754265" w:rsidRPr="00F53F67" w:rsidRDefault="00754265" w:rsidP="00754265">
      <w:pPr>
        <w:tabs>
          <w:tab w:val="left" w:leader="dot" w:pos="8222"/>
        </w:tabs>
        <w:suppressAutoHyphens/>
        <w:ind w:right="1418"/>
        <w:rPr>
          <w:szCs w:val="20"/>
        </w:rPr>
      </w:pPr>
      <w:r w:rsidRPr="00F53F67">
        <w:rPr>
          <w:szCs w:val="20"/>
        </w:rPr>
        <w:t>2.  Vagyon, vagyonnal való gazdálkodás</w:t>
      </w:r>
      <w:r w:rsidRPr="00F53F67">
        <w:rPr>
          <w:szCs w:val="20"/>
        </w:rPr>
        <w:tab/>
        <w:t>6</w:t>
      </w:r>
    </w:p>
    <w:p w:rsidR="00754265" w:rsidRPr="00F53F67" w:rsidRDefault="00754265" w:rsidP="00754265">
      <w:pPr>
        <w:tabs>
          <w:tab w:val="left" w:leader="dot" w:pos="8222"/>
        </w:tabs>
        <w:suppressAutoHyphens/>
        <w:ind w:right="1418"/>
        <w:rPr>
          <w:szCs w:val="20"/>
        </w:rPr>
      </w:pPr>
      <w:r w:rsidRPr="00F53F67">
        <w:rPr>
          <w:szCs w:val="20"/>
        </w:rPr>
        <w:t xml:space="preserve">3.  A Falugondnoki Szolgálat </w:t>
      </w:r>
      <w:proofErr w:type="gramStart"/>
      <w:r w:rsidRPr="00F53F67">
        <w:rPr>
          <w:szCs w:val="20"/>
        </w:rPr>
        <w:t>célja,  alapvető</w:t>
      </w:r>
      <w:proofErr w:type="gramEnd"/>
      <w:r w:rsidRPr="00F53F67">
        <w:rPr>
          <w:szCs w:val="20"/>
        </w:rPr>
        <w:t xml:space="preserve"> feladatai </w:t>
      </w:r>
      <w:r w:rsidRPr="00F53F67">
        <w:rPr>
          <w:szCs w:val="20"/>
        </w:rPr>
        <w:tab/>
        <w:t>6</w:t>
      </w:r>
    </w:p>
    <w:p w:rsidR="00754265" w:rsidRPr="00F53F67" w:rsidRDefault="00754265" w:rsidP="00754265">
      <w:pPr>
        <w:tabs>
          <w:tab w:val="left" w:leader="dot" w:pos="8222"/>
        </w:tabs>
        <w:suppressAutoHyphens/>
        <w:ind w:right="1418"/>
        <w:rPr>
          <w:szCs w:val="20"/>
        </w:rPr>
      </w:pPr>
    </w:p>
    <w:p w:rsidR="00754265" w:rsidRPr="00F53F67" w:rsidRDefault="00754265" w:rsidP="00754265">
      <w:pPr>
        <w:tabs>
          <w:tab w:val="left" w:leader="dot" w:pos="8222"/>
        </w:tabs>
        <w:suppressAutoHyphens/>
        <w:ind w:right="1418"/>
        <w:rPr>
          <w:szCs w:val="20"/>
        </w:rPr>
      </w:pPr>
      <w:r w:rsidRPr="00F53F67">
        <w:rPr>
          <w:szCs w:val="20"/>
        </w:rPr>
        <w:t xml:space="preserve">III. </w:t>
      </w:r>
      <w:proofErr w:type="gramStart"/>
      <w:r w:rsidRPr="00F53F67">
        <w:rPr>
          <w:szCs w:val="20"/>
        </w:rPr>
        <w:t>fejezet:  A</w:t>
      </w:r>
      <w:proofErr w:type="gramEnd"/>
      <w:r w:rsidRPr="00F53F67">
        <w:rPr>
          <w:szCs w:val="20"/>
        </w:rPr>
        <w:t xml:space="preserve"> Falugondnoki Szolgálat  irányítása,  munkatársai, a működésére vonatkozó alapvető szabályok, a munkáltatói jogok gyakorlása,  belső szervezete</w:t>
      </w:r>
      <w:r w:rsidRPr="00F53F67">
        <w:rPr>
          <w:szCs w:val="20"/>
        </w:rPr>
        <w:tab/>
        <w:t>7</w:t>
      </w:r>
    </w:p>
    <w:p w:rsidR="00754265" w:rsidRPr="00F53F67" w:rsidRDefault="00754265" w:rsidP="00754265">
      <w:pPr>
        <w:tabs>
          <w:tab w:val="left" w:leader="dot" w:pos="8222"/>
        </w:tabs>
        <w:suppressAutoHyphens/>
        <w:ind w:right="1418"/>
        <w:rPr>
          <w:szCs w:val="20"/>
        </w:rPr>
      </w:pPr>
      <w:smartTag w:uri="urn:schemas-microsoft-com:office:smarttags" w:element="metricconverter">
        <w:smartTagPr>
          <w:attr w:name="ProductID" w:val="1. A"/>
        </w:smartTagPr>
        <w:r w:rsidRPr="00F53F67">
          <w:rPr>
            <w:szCs w:val="20"/>
          </w:rPr>
          <w:t>1. A</w:t>
        </w:r>
      </w:smartTag>
      <w:r w:rsidRPr="00F53F67">
        <w:rPr>
          <w:szCs w:val="20"/>
        </w:rPr>
        <w:t xml:space="preserve"> Falugondnoki </w:t>
      </w:r>
      <w:proofErr w:type="gramStart"/>
      <w:r w:rsidRPr="00F53F67">
        <w:rPr>
          <w:szCs w:val="20"/>
        </w:rPr>
        <w:t>Szolgálat  irányítása</w:t>
      </w:r>
      <w:proofErr w:type="gramEnd"/>
      <w:r w:rsidRPr="00F53F67">
        <w:rPr>
          <w:szCs w:val="20"/>
        </w:rPr>
        <w:tab/>
        <w:t>7</w:t>
      </w:r>
    </w:p>
    <w:p w:rsidR="00754265" w:rsidRPr="00F53F67" w:rsidRDefault="00754265" w:rsidP="00754265">
      <w:pPr>
        <w:tabs>
          <w:tab w:val="left" w:leader="dot" w:pos="8222"/>
        </w:tabs>
        <w:suppressAutoHyphens/>
        <w:ind w:right="1418"/>
        <w:rPr>
          <w:szCs w:val="20"/>
        </w:rPr>
      </w:pPr>
      <w:smartTag w:uri="urn:schemas-microsoft-com:office:smarttags" w:element="metricconverter">
        <w:smartTagPr>
          <w:attr w:name="ProductID" w:val="2. A"/>
        </w:smartTagPr>
        <w:r w:rsidRPr="00F53F67">
          <w:rPr>
            <w:szCs w:val="20"/>
          </w:rPr>
          <w:t>2. A</w:t>
        </w:r>
      </w:smartTag>
      <w:r w:rsidRPr="00F53F67">
        <w:rPr>
          <w:szCs w:val="20"/>
        </w:rPr>
        <w:t xml:space="preserve"> Falugondnoki </w:t>
      </w:r>
      <w:proofErr w:type="gramStart"/>
      <w:r w:rsidRPr="00F53F67">
        <w:rPr>
          <w:szCs w:val="20"/>
        </w:rPr>
        <w:t>Szolgálat  munkatársai</w:t>
      </w:r>
      <w:proofErr w:type="gramEnd"/>
      <w:r w:rsidRPr="00F53F67">
        <w:rPr>
          <w:szCs w:val="20"/>
        </w:rPr>
        <w:tab/>
        <w:t>7</w:t>
      </w:r>
    </w:p>
    <w:p w:rsidR="00754265" w:rsidRPr="00F53F67" w:rsidRDefault="00754265" w:rsidP="00754265">
      <w:pPr>
        <w:tabs>
          <w:tab w:val="left" w:leader="dot" w:pos="8222"/>
        </w:tabs>
        <w:suppressAutoHyphens/>
        <w:ind w:right="1418"/>
        <w:rPr>
          <w:szCs w:val="20"/>
        </w:rPr>
      </w:pPr>
      <w:smartTag w:uri="urn:schemas-microsoft-com:office:smarttags" w:element="metricconverter">
        <w:smartTagPr>
          <w:attr w:name="ProductID" w:val="3. A"/>
        </w:smartTagPr>
        <w:r w:rsidRPr="00F53F67">
          <w:rPr>
            <w:szCs w:val="20"/>
          </w:rPr>
          <w:t>3. A</w:t>
        </w:r>
      </w:smartTag>
      <w:r w:rsidRPr="00F53F67">
        <w:rPr>
          <w:szCs w:val="20"/>
        </w:rPr>
        <w:t xml:space="preserve"> működés általános szabályai</w:t>
      </w:r>
      <w:r w:rsidRPr="00F53F67">
        <w:rPr>
          <w:szCs w:val="20"/>
        </w:rPr>
        <w:tab/>
        <w:t>8</w:t>
      </w:r>
    </w:p>
    <w:p w:rsidR="00754265" w:rsidRPr="00F53F67" w:rsidRDefault="00754265" w:rsidP="00754265">
      <w:pPr>
        <w:tabs>
          <w:tab w:val="left" w:leader="dot" w:pos="8222"/>
        </w:tabs>
        <w:suppressAutoHyphens/>
        <w:ind w:right="1418"/>
        <w:rPr>
          <w:szCs w:val="20"/>
        </w:rPr>
      </w:pPr>
      <w:smartTag w:uri="urn:schemas-microsoft-com:office:smarttags" w:element="metricconverter">
        <w:smartTagPr>
          <w:attr w:name="ProductID" w:val="4. A"/>
        </w:smartTagPr>
        <w:r w:rsidRPr="00F53F67">
          <w:rPr>
            <w:szCs w:val="20"/>
          </w:rPr>
          <w:t>4. A</w:t>
        </w:r>
      </w:smartTag>
      <w:r w:rsidRPr="00F53F67">
        <w:rPr>
          <w:szCs w:val="20"/>
        </w:rPr>
        <w:t xml:space="preserve"> munkáltatói jogok gyakorlása</w:t>
      </w:r>
      <w:r w:rsidRPr="00F53F67">
        <w:rPr>
          <w:szCs w:val="20"/>
        </w:rPr>
        <w:tab/>
        <w:t>8</w:t>
      </w:r>
    </w:p>
    <w:p w:rsidR="00754265" w:rsidRPr="00F53F67" w:rsidRDefault="00754265" w:rsidP="00754265">
      <w:pPr>
        <w:tabs>
          <w:tab w:val="left" w:leader="dot" w:pos="8222"/>
        </w:tabs>
        <w:suppressAutoHyphens/>
        <w:ind w:right="1418"/>
        <w:rPr>
          <w:szCs w:val="20"/>
        </w:rPr>
      </w:pPr>
      <w:smartTag w:uri="urn:schemas-microsoft-com:office:smarttags" w:element="metricconverter">
        <w:smartTagPr>
          <w:attr w:name="ProductID" w:val="5. A"/>
        </w:smartTagPr>
        <w:r w:rsidRPr="00F53F67">
          <w:rPr>
            <w:szCs w:val="20"/>
          </w:rPr>
          <w:t>5. A</w:t>
        </w:r>
      </w:smartTag>
      <w:r w:rsidRPr="00F53F67">
        <w:rPr>
          <w:szCs w:val="20"/>
        </w:rPr>
        <w:t xml:space="preserve"> Falugondnoki Szolgálat belső szervezete</w:t>
      </w:r>
      <w:r w:rsidRPr="00F53F67">
        <w:rPr>
          <w:szCs w:val="20"/>
        </w:rPr>
        <w:tab/>
        <w:t>8</w:t>
      </w:r>
    </w:p>
    <w:p w:rsidR="00754265" w:rsidRPr="00F53F67" w:rsidRDefault="00754265" w:rsidP="00754265">
      <w:pPr>
        <w:tabs>
          <w:tab w:val="left" w:leader="dot" w:pos="8222"/>
        </w:tabs>
        <w:suppressAutoHyphens/>
        <w:ind w:right="1418"/>
        <w:rPr>
          <w:szCs w:val="20"/>
        </w:rPr>
      </w:pPr>
    </w:p>
    <w:p w:rsidR="00754265" w:rsidRPr="00F53F67" w:rsidRDefault="00754265" w:rsidP="00754265">
      <w:pPr>
        <w:tabs>
          <w:tab w:val="left" w:leader="dot" w:pos="8222"/>
        </w:tabs>
        <w:suppressAutoHyphens/>
        <w:ind w:right="1418"/>
        <w:rPr>
          <w:szCs w:val="20"/>
        </w:rPr>
      </w:pPr>
    </w:p>
    <w:p w:rsidR="00754265" w:rsidRPr="00F53F67" w:rsidRDefault="00754265" w:rsidP="00754265">
      <w:pPr>
        <w:tabs>
          <w:tab w:val="left" w:leader="dot" w:pos="8222"/>
        </w:tabs>
        <w:suppressAutoHyphens/>
        <w:ind w:right="1418"/>
        <w:rPr>
          <w:szCs w:val="20"/>
        </w:rPr>
      </w:pPr>
      <w:r w:rsidRPr="00F53F67">
        <w:rPr>
          <w:szCs w:val="20"/>
        </w:rPr>
        <w:t>IV. fejezet: Záró rendelkezések</w:t>
      </w:r>
      <w:r w:rsidRPr="00F53F67">
        <w:rPr>
          <w:szCs w:val="20"/>
        </w:rPr>
        <w:tab/>
        <w:t>8</w:t>
      </w: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keepNext/>
        <w:suppressAutoHyphens/>
        <w:spacing w:before="240" w:after="120"/>
        <w:rPr>
          <w:szCs w:val="20"/>
        </w:rPr>
      </w:pPr>
    </w:p>
    <w:p w:rsidR="00754265" w:rsidRPr="00F53F67" w:rsidRDefault="00754265" w:rsidP="00754265">
      <w:pPr>
        <w:widowControl w:val="0"/>
        <w:suppressAutoHyphens/>
        <w:rPr>
          <w:rFonts w:ascii="Arial" w:hAnsi="Arial"/>
          <w:szCs w:val="20"/>
        </w:rPr>
      </w:pPr>
    </w:p>
    <w:p w:rsidR="00754265" w:rsidRPr="00F53F67" w:rsidRDefault="00754265" w:rsidP="00754265">
      <w:pPr>
        <w:tabs>
          <w:tab w:val="left" w:pos="1288"/>
        </w:tabs>
        <w:suppressAutoHyphens/>
        <w:jc w:val="center"/>
        <w:rPr>
          <w:sz w:val="28"/>
          <w:szCs w:val="28"/>
          <w:u w:val="single"/>
        </w:rPr>
      </w:pPr>
      <w:r w:rsidRPr="00F53F67">
        <w:rPr>
          <w:szCs w:val="20"/>
        </w:rPr>
        <w:br w:type="page"/>
      </w:r>
      <w:r w:rsidRPr="00F53F67">
        <w:rPr>
          <w:sz w:val="28"/>
          <w:szCs w:val="28"/>
          <w:u w:val="single"/>
        </w:rPr>
        <w:lastRenderedPageBreak/>
        <w:t>I. fejezet</w:t>
      </w:r>
    </w:p>
    <w:p w:rsidR="00754265" w:rsidRPr="00F53F67" w:rsidRDefault="00754265" w:rsidP="00754265">
      <w:pPr>
        <w:suppressAutoHyphens/>
        <w:jc w:val="center"/>
        <w:rPr>
          <w:sz w:val="28"/>
          <w:szCs w:val="28"/>
          <w:u w:val="single"/>
        </w:rPr>
      </w:pPr>
    </w:p>
    <w:p w:rsidR="00754265" w:rsidRPr="00F53F67" w:rsidRDefault="00754265" w:rsidP="00754265">
      <w:pPr>
        <w:suppressAutoHyphens/>
        <w:jc w:val="center"/>
        <w:rPr>
          <w:sz w:val="28"/>
          <w:szCs w:val="28"/>
          <w:u w:val="single"/>
        </w:rPr>
      </w:pPr>
      <w:r w:rsidRPr="00F53F67">
        <w:rPr>
          <w:sz w:val="28"/>
          <w:szCs w:val="28"/>
          <w:u w:val="single"/>
        </w:rPr>
        <w:t xml:space="preserve">A Falugondnoki Szolgálat azonosító adatai, </w:t>
      </w:r>
    </w:p>
    <w:p w:rsidR="00754265" w:rsidRPr="00F53F67" w:rsidRDefault="00754265" w:rsidP="00754265">
      <w:pPr>
        <w:suppressAutoHyphens/>
        <w:jc w:val="center"/>
        <w:rPr>
          <w:sz w:val="28"/>
          <w:szCs w:val="28"/>
          <w:u w:val="single"/>
        </w:rPr>
      </w:pPr>
      <w:r w:rsidRPr="00F53F67">
        <w:rPr>
          <w:sz w:val="28"/>
          <w:szCs w:val="28"/>
          <w:u w:val="single"/>
        </w:rPr>
        <w:t>jogállása, felügyelete és képviselete</w:t>
      </w:r>
    </w:p>
    <w:p w:rsidR="00754265" w:rsidRPr="00F53F67" w:rsidRDefault="00754265" w:rsidP="00754265">
      <w:pPr>
        <w:suppressAutoHyphens/>
        <w:jc w:val="center"/>
        <w:rPr>
          <w:sz w:val="28"/>
          <w:szCs w:val="28"/>
        </w:rPr>
      </w:pPr>
    </w:p>
    <w:p w:rsidR="00754265" w:rsidRPr="00F53F67" w:rsidRDefault="00754265" w:rsidP="00754265">
      <w:pPr>
        <w:suppressAutoHyphens/>
        <w:jc w:val="center"/>
        <w:rPr>
          <w:sz w:val="28"/>
          <w:szCs w:val="28"/>
        </w:rPr>
      </w:pPr>
    </w:p>
    <w:p w:rsidR="00754265" w:rsidRPr="00F53F67" w:rsidRDefault="00754265" w:rsidP="00754265">
      <w:pPr>
        <w:suppressAutoHyphens/>
        <w:jc w:val="center"/>
        <w:rPr>
          <w:sz w:val="28"/>
          <w:szCs w:val="28"/>
        </w:rPr>
      </w:pPr>
      <w:smartTag w:uri="urn:schemas-microsoft-com:office:smarttags" w:element="metricconverter">
        <w:smartTagPr>
          <w:attr w:name="ProductID" w:val="1. A"/>
        </w:smartTagPr>
        <w:r w:rsidRPr="00F53F67">
          <w:rPr>
            <w:sz w:val="28"/>
            <w:szCs w:val="28"/>
          </w:rPr>
          <w:t>1. A</w:t>
        </w:r>
      </w:smartTag>
      <w:r w:rsidRPr="00F53F67">
        <w:rPr>
          <w:sz w:val="28"/>
          <w:szCs w:val="28"/>
        </w:rPr>
        <w:t xml:space="preserve"> Falugondnoki Szolgálat azonosító adatai</w:t>
      </w: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a) A Falugondnoki Szolgálat megnevezése: </w:t>
      </w:r>
    </w:p>
    <w:p w:rsidR="00754265" w:rsidRPr="00F53F67" w:rsidRDefault="00754265" w:rsidP="00754265">
      <w:pPr>
        <w:suppressAutoHyphens/>
        <w:rPr>
          <w:szCs w:val="20"/>
        </w:rPr>
      </w:pPr>
    </w:p>
    <w:p w:rsidR="00754265" w:rsidRPr="00F53F67" w:rsidRDefault="00754265" w:rsidP="00754265">
      <w:pPr>
        <w:suppressAutoHyphens/>
        <w:rPr>
          <w:bCs/>
          <w:szCs w:val="20"/>
        </w:rPr>
      </w:pPr>
      <w:r w:rsidRPr="00F53F67">
        <w:rPr>
          <w:szCs w:val="20"/>
        </w:rPr>
        <w:t xml:space="preserve">Hajmás </w:t>
      </w:r>
      <w:r w:rsidRPr="00F53F67">
        <w:rPr>
          <w:bCs/>
          <w:szCs w:val="20"/>
        </w:rPr>
        <w:t xml:space="preserve">Önkormányzat Falugondnoki Szolgálata  </w:t>
      </w:r>
    </w:p>
    <w:p w:rsidR="00754265" w:rsidRPr="00F53F67" w:rsidRDefault="00754265" w:rsidP="00754265">
      <w:pPr>
        <w:suppressAutoHyphens/>
        <w:rPr>
          <w:szCs w:val="20"/>
        </w:rPr>
      </w:pPr>
      <w:r w:rsidRPr="00F53F67">
        <w:rPr>
          <w:szCs w:val="20"/>
        </w:rPr>
        <w:t xml:space="preserve">Rövidített </w:t>
      </w:r>
      <w:proofErr w:type="gramStart"/>
      <w:r w:rsidRPr="00F53F67">
        <w:rPr>
          <w:szCs w:val="20"/>
        </w:rPr>
        <w:t xml:space="preserve">megnevezése:   </w:t>
      </w:r>
      <w:proofErr w:type="gramEnd"/>
      <w:r w:rsidRPr="00F53F67">
        <w:rPr>
          <w:szCs w:val="20"/>
        </w:rPr>
        <w:t xml:space="preserve">Falugondnoki Szolgálat </w:t>
      </w:r>
    </w:p>
    <w:p w:rsidR="00754265" w:rsidRPr="00F53F67" w:rsidRDefault="00754265" w:rsidP="00754265">
      <w:pPr>
        <w:suppressAutoHyphens/>
        <w:rPr>
          <w:szCs w:val="20"/>
        </w:rPr>
      </w:pPr>
    </w:p>
    <w:p w:rsidR="00754265" w:rsidRPr="00F53F67" w:rsidRDefault="00754265" w:rsidP="00754265">
      <w:pPr>
        <w:suppressAutoHyphens/>
        <w:rPr>
          <w:bCs/>
          <w:szCs w:val="20"/>
        </w:rPr>
      </w:pPr>
      <w:r w:rsidRPr="00F53F67">
        <w:rPr>
          <w:szCs w:val="20"/>
        </w:rPr>
        <w:t xml:space="preserve">b) A Falugondnoki </w:t>
      </w:r>
      <w:proofErr w:type="gramStart"/>
      <w:r w:rsidRPr="00F53F67">
        <w:rPr>
          <w:szCs w:val="20"/>
        </w:rPr>
        <w:t>Szolgálat  székhelye</w:t>
      </w:r>
      <w:proofErr w:type="gramEnd"/>
      <w:r w:rsidRPr="00F53F67">
        <w:rPr>
          <w:szCs w:val="20"/>
        </w:rPr>
        <w:t>:  Hajmás, Templom tér 1.</w:t>
      </w:r>
    </w:p>
    <w:p w:rsidR="00754265" w:rsidRPr="00F53F67" w:rsidRDefault="00754265" w:rsidP="00754265">
      <w:pPr>
        <w:suppressAutoHyphens/>
        <w:rPr>
          <w:szCs w:val="20"/>
        </w:rPr>
      </w:pPr>
      <w:r w:rsidRPr="00F53F67">
        <w:rPr>
          <w:szCs w:val="20"/>
        </w:rPr>
        <w:t xml:space="preserve">     Postacíme: 7473 Hajmás, Templom tér 1. </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c) Az </w:t>
      </w:r>
      <w:proofErr w:type="gramStart"/>
      <w:r w:rsidRPr="00F53F67">
        <w:rPr>
          <w:szCs w:val="20"/>
        </w:rPr>
        <w:t>önkormányzat  -</w:t>
      </w:r>
      <w:proofErr w:type="gramEnd"/>
      <w:r w:rsidRPr="00F53F67">
        <w:rPr>
          <w:szCs w:val="20"/>
        </w:rPr>
        <w:t xml:space="preserve">  mint  fenntartó, alapító -   jelzőszámai: </w:t>
      </w:r>
    </w:p>
    <w:p w:rsidR="00754265" w:rsidRPr="00F53F67" w:rsidRDefault="00754265" w:rsidP="00754265">
      <w:pPr>
        <w:numPr>
          <w:ilvl w:val="0"/>
          <w:numId w:val="19"/>
        </w:numPr>
        <w:suppressAutoHyphens/>
        <w:spacing w:after="0"/>
        <w:jc w:val="both"/>
        <w:rPr>
          <w:szCs w:val="20"/>
        </w:rPr>
      </w:pPr>
      <w:r w:rsidRPr="00F53F67">
        <w:rPr>
          <w:szCs w:val="20"/>
        </w:rPr>
        <w:t>adószáma:15400255-2-14</w:t>
      </w:r>
    </w:p>
    <w:p w:rsidR="00754265" w:rsidRPr="00F53F67" w:rsidRDefault="00754265" w:rsidP="00754265">
      <w:pPr>
        <w:numPr>
          <w:ilvl w:val="0"/>
          <w:numId w:val="19"/>
        </w:numPr>
        <w:suppressAutoHyphens/>
        <w:spacing w:after="0"/>
        <w:jc w:val="both"/>
        <w:rPr>
          <w:szCs w:val="20"/>
        </w:rPr>
      </w:pPr>
      <w:r w:rsidRPr="00F53F67">
        <w:rPr>
          <w:szCs w:val="20"/>
        </w:rPr>
        <w:t>bankszámla száma: 11743002-15400255-00000000</w:t>
      </w:r>
    </w:p>
    <w:p w:rsidR="00754265" w:rsidRPr="00F53F67" w:rsidRDefault="00754265" w:rsidP="00754265">
      <w:pPr>
        <w:numPr>
          <w:ilvl w:val="0"/>
          <w:numId w:val="19"/>
        </w:numPr>
        <w:suppressAutoHyphens/>
        <w:spacing w:after="0"/>
        <w:jc w:val="both"/>
        <w:rPr>
          <w:szCs w:val="20"/>
        </w:rPr>
      </w:pPr>
      <w:r w:rsidRPr="00F53F67">
        <w:rPr>
          <w:szCs w:val="20"/>
        </w:rPr>
        <w:t>KSH száma: 15400255-8411-321-14</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d) Falugondnoki szolgálat azonosító adatai: </w:t>
      </w:r>
    </w:p>
    <w:p w:rsidR="00754265" w:rsidRPr="00F53F67" w:rsidRDefault="00754265" w:rsidP="00754265">
      <w:pPr>
        <w:suppressAutoHyphens/>
        <w:rPr>
          <w:szCs w:val="20"/>
        </w:rPr>
      </w:pPr>
      <w:r w:rsidRPr="00F53F67">
        <w:rPr>
          <w:szCs w:val="20"/>
        </w:rPr>
        <w:t xml:space="preserve">            1.   </w:t>
      </w:r>
      <w:proofErr w:type="spellStart"/>
      <w:r w:rsidRPr="00F53F67">
        <w:rPr>
          <w:szCs w:val="20"/>
        </w:rPr>
        <w:t>cofog</w:t>
      </w:r>
      <w:proofErr w:type="spellEnd"/>
      <w:r w:rsidRPr="00F53F67">
        <w:rPr>
          <w:szCs w:val="20"/>
        </w:rPr>
        <w:t>: 107055, 889928 szakfeladat</w:t>
      </w:r>
    </w:p>
    <w:p w:rsidR="00754265" w:rsidRPr="00F53F67" w:rsidRDefault="00754265" w:rsidP="00754265">
      <w:pPr>
        <w:numPr>
          <w:ilvl w:val="0"/>
          <w:numId w:val="23"/>
        </w:numPr>
        <w:suppressAutoHyphens/>
        <w:spacing w:after="0"/>
        <w:jc w:val="both"/>
        <w:rPr>
          <w:szCs w:val="20"/>
        </w:rPr>
      </w:pPr>
      <w:r w:rsidRPr="00F53F67">
        <w:rPr>
          <w:szCs w:val="20"/>
        </w:rPr>
        <w:t>ágazati azonosítója: S0003745</w:t>
      </w:r>
    </w:p>
    <w:p w:rsidR="00754265" w:rsidRPr="00F53F67" w:rsidRDefault="00754265" w:rsidP="00754265">
      <w:pPr>
        <w:numPr>
          <w:ilvl w:val="0"/>
          <w:numId w:val="23"/>
        </w:numPr>
        <w:suppressAutoHyphens/>
        <w:spacing w:after="0"/>
        <w:jc w:val="both"/>
        <w:rPr>
          <w:szCs w:val="20"/>
        </w:rPr>
      </w:pPr>
      <w:r w:rsidRPr="00F53F67">
        <w:rPr>
          <w:szCs w:val="20"/>
        </w:rPr>
        <w:t>Működési engedély száma: SOC/05/918/2014.</w:t>
      </w:r>
    </w:p>
    <w:p w:rsidR="00754265" w:rsidRPr="00F53F67" w:rsidRDefault="00754265" w:rsidP="00754265">
      <w:pPr>
        <w:numPr>
          <w:ilvl w:val="0"/>
          <w:numId w:val="23"/>
        </w:numPr>
        <w:suppressAutoHyphens/>
        <w:spacing w:after="0"/>
        <w:jc w:val="both"/>
        <w:rPr>
          <w:szCs w:val="20"/>
        </w:rPr>
      </w:pPr>
      <w:r w:rsidRPr="00F53F67">
        <w:rPr>
          <w:szCs w:val="20"/>
        </w:rPr>
        <w:t>Szolgáltató helyiségének címe: Hajmás, Templom tér 1.</w:t>
      </w:r>
    </w:p>
    <w:p w:rsidR="00754265" w:rsidRPr="00F53F67" w:rsidRDefault="00754265" w:rsidP="00754265">
      <w:pPr>
        <w:numPr>
          <w:ilvl w:val="0"/>
          <w:numId w:val="23"/>
        </w:numPr>
        <w:suppressAutoHyphens/>
        <w:spacing w:after="0"/>
        <w:jc w:val="both"/>
        <w:rPr>
          <w:szCs w:val="20"/>
        </w:rPr>
      </w:pPr>
      <w:r w:rsidRPr="00F53F67">
        <w:rPr>
          <w:szCs w:val="20"/>
        </w:rPr>
        <w:t>Falugondnok neve: Kocsis László Zsolt</w:t>
      </w:r>
    </w:p>
    <w:p w:rsidR="00754265" w:rsidRPr="00F53F67" w:rsidRDefault="00754265" w:rsidP="00754265">
      <w:pPr>
        <w:numPr>
          <w:ilvl w:val="0"/>
          <w:numId w:val="23"/>
        </w:numPr>
        <w:suppressAutoHyphens/>
        <w:spacing w:after="0"/>
        <w:jc w:val="both"/>
        <w:rPr>
          <w:szCs w:val="20"/>
        </w:rPr>
      </w:pPr>
      <w:r w:rsidRPr="00F53F67">
        <w:rPr>
          <w:szCs w:val="20"/>
        </w:rPr>
        <w:t>Falugondnok képzés engedélyének száma: NCSSZI 690-60/2013.  Sorszám: 2190 Országos nyilvántartásba: 100196 számon szerepel.</w:t>
      </w:r>
    </w:p>
    <w:p w:rsidR="00754265" w:rsidRPr="00F53F67" w:rsidRDefault="00754265" w:rsidP="00754265">
      <w:pPr>
        <w:numPr>
          <w:ilvl w:val="0"/>
          <w:numId w:val="23"/>
        </w:numPr>
        <w:suppressAutoHyphens/>
        <w:spacing w:after="0"/>
        <w:jc w:val="both"/>
        <w:rPr>
          <w:szCs w:val="20"/>
        </w:rPr>
      </w:pPr>
      <w:r w:rsidRPr="00F53F67">
        <w:rPr>
          <w:szCs w:val="20"/>
        </w:rPr>
        <w:t xml:space="preserve">Gépjármű rendszám, típusa: IVECO Daily 35S   LIZ-781 </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lastRenderedPageBreak/>
        <w:t>e) A Falugondnoki Szolgálat illetékessége és hatásköre Hajmás közigazgatási területének egészére terjed ki.</w:t>
      </w:r>
    </w:p>
    <w:p w:rsidR="00754265" w:rsidRPr="00F53F67" w:rsidRDefault="00754265" w:rsidP="00754265">
      <w:pPr>
        <w:suppressAutoHyphens/>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 w:val="28"/>
          <w:szCs w:val="28"/>
        </w:rPr>
      </w:pPr>
      <w:smartTag w:uri="urn:schemas-microsoft-com:office:smarttags" w:element="metricconverter">
        <w:smartTagPr>
          <w:attr w:name="ProductID" w:val="2. A"/>
        </w:smartTagPr>
        <w:r w:rsidRPr="00F53F67">
          <w:rPr>
            <w:sz w:val="28"/>
            <w:szCs w:val="28"/>
          </w:rPr>
          <w:t>2. A</w:t>
        </w:r>
      </w:smartTag>
      <w:r w:rsidRPr="00F53F67">
        <w:rPr>
          <w:sz w:val="28"/>
          <w:szCs w:val="28"/>
        </w:rPr>
        <w:t xml:space="preserve"> Falugondnoki Szolgálat jogállása  </w:t>
      </w: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rPr>
          <w:szCs w:val="20"/>
        </w:rPr>
      </w:pPr>
      <w:r w:rsidRPr="00F53F67">
        <w:rPr>
          <w:szCs w:val="20"/>
        </w:rPr>
        <w:t xml:space="preserve">A Falugondnoki Szolgálat Hajmás Önkormányzat Falugondnoki – 107055 </w:t>
      </w:r>
      <w:proofErr w:type="spellStart"/>
      <w:r w:rsidRPr="00F53F67">
        <w:rPr>
          <w:szCs w:val="20"/>
        </w:rPr>
        <w:t>cogog</w:t>
      </w:r>
      <w:proofErr w:type="spellEnd"/>
      <w:r w:rsidRPr="00F53F67">
        <w:rPr>
          <w:szCs w:val="20"/>
        </w:rPr>
        <w:t xml:space="preserve"> és 889928 szakfeladatán </w:t>
      </w:r>
      <w:proofErr w:type="gramStart"/>
      <w:r w:rsidRPr="00F53F67">
        <w:rPr>
          <w:szCs w:val="20"/>
        </w:rPr>
        <w:t>működő  szervezeti</w:t>
      </w:r>
      <w:proofErr w:type="gramEnd"/>
      <w:r w:rsidRPr="00F53F67">
        <w:rPr>
          <w:szCs w:val="20"/>
        </w:rPr>
        <w:t xml:space="preserve"> egysége . </w:t>
      </w:r>
      <w:proofErr w:type="gramStart"/>
      <w:r w:rsidRPr="00F53F67">
        <w:rPr>
          <w:szCs w:val="20"/>
        </w:rPr>
        <w:t>( Nem</w:t>
      </w:r>
      <w:proofErr w:type="gramEnd"/>
      <w:r w:rsidRPr="00F53F67">
        <w:rPr>
          <w:szCs w:val="20"/>
        </w:rPr>
        <w:t xml:space="preserve">  önálló  jogi  személy,  nem  költségvetési  szerv) </w:t>
      </w:r>
    </w:p>
    <w:p w:rsidR="00754265" w:rsidRPr="00F53F67" w:rsidRDefault="00754265" w:rsidP="00754265">
      <w:pPr>
        <w:suppressAutoHyphens/>
        <w:rPr>
          <w:szCs w:val="20"/>
        </w:rPr>
      </w:pPr>
    </w:p>
    <w:p w:rsidR="00754265" w:rsidRPr="00F53F67" w:rsidRDefault="00754265" w:rsidP="00754265">
      <w:pPr>
        <w:suppressAutoHyphens/>
        <w:jc w:val="center"/>
        <w:rPr>
          <w:sz w:val="28"/>
          <w:szCs w:val="28"/>
        </w:rPr>
      </w:pPr>
    </w:p>
    <w:p w:rsidR="00754265" w:rsidRPr="00F53F67" w:rsidRDefault="00754265" w:rsidP="00754265">
      <w:pPr>
        <w:suppressAutoHyphens/>
        <w:jc w:val="center"/>
        <w:rPr>
          <w:sz w:val="28"/>
          <w:szCs w:val="28"/>
        </w:rPr>
      </w:pPr>
      <w:smartTag w:uri="urn:schemas-microsoft-com:office:smarttags" w:element="metricconverter">
        <w:smartTagPr>
          <w:attr w:name="ProductID" w:val="3. A"/>
        </w:smartTagPr>
        <w:r w:rsidRPr="00F53F67">
          <w:rPr>
            <w:sz w:val="28"/>
            <w:szCs w:val="28"/>
          </w:rPr>
          <w:t>3. A</w:t>
        </w:r>
      </w:smartTag>
      <w:r w:rsidRPr="00F53F67">
        <w:rPr>
          <w:sz w:val="28"/>
          <w:szCs w:val="28"/>
        </w:rPr>
        <w:t xml:space="preserve"> Falugondnoki Szolgálat felügyeleti szerve</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a.) általános felügyeleti szerve, az alapítói jogokat gyakorló irányító szerve is:</w:t>
      </w:r>
    </w:p>
    <w:p w:rsidR="00754265" w:rsidRPr="00F53F67" w:rsidRDefault="00754265" w:rsidP="00754265">
      <w:pPr>
        <w:numPr>
          <w:ilvl w:val="0"/>
          <w:numId w:val="21"/>
        </w:numPr>
        <w:suppressAutoHyphens/>
        <w:spacing w:after="0"/>
        <w:jc w:val="both"/>
        <w:rPr>
          <w:szCs w:val="20"/>
        </w:rPr>
      </w:pPr>
      <w:r w:rsidRPr="00F53F67">
        <w:rPr>
          <w:rFonts w:ascii="Arial" w:hAnsi="Arial" w:cs="Arial"/>
          <w:sz w:val="22"/>
          <w:szCs w:val="22"/>
        </w:rPr>
        <w:t xml:space="preserve">Hajmás </w:t>
      </w:r>
      <w:r w:rsidRPr="00F53F67">
        <w:rPr>
          <w:szCs w:val="20"/>
        </w:rPr>
        <w:t>községi Önkormányzat Képviselő-testülete</w:t>
      </w:r>
    </w:p>
    <w:p w:rsidR="00754265" w:rsidRPr="00F53F67" w:rsidRDefault="00754265" w:rsidP="00754265">
      <w:pPr>
        <w:suppressAutoHyphens/>
        <w:rPr>
          <w:szCs w:val="20"/>
        </w:rPr>
      </w:pPr>
      <w:r w:rsidRPr="00F53F67">
        <w:rPr>
          <w:szCs w:val="20"/>
        </w:rPr>
        <w:t xml:space="preserve">(7473 Hajmás, Templom tér 1.) </w:t>
      </w:r>
    </w:p>
    <w:p w:rsidR="00754265" w:rsidRPr="00F53F67" w:rsidRDefault="00754265" w:rsidP="00754265">
      <w:pPr>
        <w:suppressAutoHyphens/>
        <w:rPr>
          <w:szCs w:val="20"/>
        </w:rPr>
      </w:pPr>
    </w:p>
    <w:p w:rsidR="00754265" w:rsidRPr="00F53F67" w:rsidRDefault="00754265" w:rsidP="00754265">
      <w:pPr>
        <w:suppressAutoHyphens/>
        <w:rPr>
          <w:szCs w:val="20"/>
        </w:rPr>
      </w:pPr>
      <w:proofErr w:type="spellStart"/>
      <w:r w:rsidRPr="00F53F67">
        <w:rPr>
          <w:szCs w:val="20"/>
        </w:rPr>
        <w:t>b.</w:t>
      </w:r>
      <w:proofErr w:type="spellEnd"/>
      <w:r w:rsidRPr="00F53F67">
        <w:rPr>
          <w:szCs w:val="20"/>
        </w:rPr>
        <w:t>) törvényességi felügyeleti szerve: Batéi Közös Önkormányzati Hivatal Jegyzője 7258 Baté, Fő u. 7.</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c.)  </w:t>
      </w:r>
      <w:proofErr w:type="gramStart"/>
      <w:r w:rsidRPr="00F53F67">
        <w:rPr>
          <w:szCs w:val="20"/>
        </w:rPr>
        <w:t>működési  felügyeleti</w:t>
      </w:r>
      <w:proofErr w:type="gramEnd"/>
      <w:r w:rsidRPr="00F53F67">
        <w:rPr>
          <w:szCs w:val="20"/>
        </w:rPr>
        <w:t xml:space="preserve">  szerve :   - működési  engedélyt  kiállító  hatóság -Somogy Megyei Kormányhivatal 7400 Kaposvár, Nagy Imre tér 1. </w:t>
      </w: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numPr>
          <w:ilvl w:val="0"/>
          <w:numId w:val="22"/>
        </w:numPr>
        <w:suppressAutoHyphens/>
        <w:spacing w:after="0"/>
        <w:jc w:val="center"/>
        <w:rPr>
          <w:sz w:val="28"/>
          <w:szCs w:val="28"/>
        </w:rPr>
      </w:pPr>
      <w:r w:rsidRPr="00F53F67">
        <w:rPr>
          <w:sz w:val="28"/>
          <w:szCs w:val="28"/>
        </w:rPr>
        <w:t>A Falugondnoki Szolgálat képviselete</w:t>
      </w:r>
    </w:p>
    <w:p w:rsidR="00754265" w:rsidRPr="00F53F67" w:rsidRDefault="00754265" w:rsidP="00754265">
      <w:pPr>
        <w:suppressAutoHyphens/>
        <w:rPr>
          <w:szCs w:val="20"/>
        </w:rPr>
      </w:pPr>
    </w:p>
    <w:p w:rsidR="00754265" w:rsidRPr="00F53F67" w:rsidRDefault="00754265" w:rsidP="00754265">
      <w:pPr>
        <w:numPr>
          <w:ilvl w:val="0"/>
          <w:numId w:val="18"/>
        </w:numPr>
        <w:tabs>
          <w:tab w:val="left" w:pos="360"/>
        </w:tabs>
        <w:suppressAutoHyphens/>
        <w:spacing w:after="0"/>
        <w:jc w:val="both"/>
        <w:rPr>
          <w:szCs w:val="20"/>
        </w:rPr>
      </w:pPr>
      <w:r w:rsidRPr="00F53F67">
        <w:rPr>
          <w:szCs w:val="20"/>
        </w:rPr>
        <w:t xml:space="preserve">A Falugondnoki Szolgálatot a </w:t>
      </w:r>
      <w:proofErr w:type="gramStart"/>
      <w:r w:rsidRPr="00F53F67">
        <w:rPr>
          <w:szCs w:val="20"/>
        </w:rPr>
        <w:t>polgármester</w:t>
      </w:r>
      <w:proofErr w:type="gramEnd"/>
      <w:r w:rsidRPr="00F53F67">
        <w:rPr>
          <w:szCs w:val="20"/>
        </w:rPr>
        <w:t xml:space="preserve"> illetve a mindenkor kinevezett falugondnok képviseli.</w:t>
      </w:r>
    </w:p>
    <w:p w:rsidR="00754265" w:rsidRPr="00F53F67" w:rsidRDefault="00754265" w:rsidP="00754265">
      <w:pPr>
        <w:tabs>
          <w:tab w:val="left" w:pos="360"/>
        </w:tabs>
        <w:suppressAutoHyphens/>
        <w:rPr>
          <w:szCs w:val="20"/>
        </w:rPr>
      </w:pPr>
      <w:r w:rsidRPr="00F53F67">
        <w:rPr>
          <w:szCs w:val="20"/>
        </w:rPr>
        <w:t xml:space="preserve">A polgármester által megbízott személy a Falugondnoki Szolgálat képviseletét az erre szóló írásbeli meghatalmazásban foglaltak alapján jogosult és köteles ellátni. </w:t>
      </w:r>
    </w:p>
    <w:p w:rsidR="00754265" w:rsidRPr="00F53F67" w:rsidRDefault="00754265" w:rsidP="00754265">
      <w:pPr>
        <w:suppressAutoHyphens/>
        <w:rPr>
          <w:szCs w:val="20"/>
        </w:rPr>
      </w:pPr>
    </w:p>
    <w:p w:rsidR="00754265" w:rsidRPr="00F53F67" w:rsidRDefault="00754265" w:rsidP="00754265">
      <w:pPr>
        <w:numPr>
          <w:ilvl w:val="0"/>
          <w:numId w:val="18"/>
        </w:numPr>
        <w:suppressAutoHyphens/>
        <w:spacing w:after="0"/>
        <w:jc w:val="both"/>
        <w:rPr>
          <w:szCs w:val="20"/>
        </w:rPr>
      </w:pPr>
      <w:r w:rsidRPr="00F53F67">
        <w:rPr>
          <w:szCs w:val="20"/>
        </w:rPr>
        <w:lastRenderedPageBreak/>
        <w:t xml:space="preserve">Az 1.) pont szerinti képviseleti jogosultsággal rendelkező személy képviseleti jogkörében aláírási joggal rendelkezik, ez azonban nem terjed ki a külön szabályozott kötelezettségvállalási, </w:t>
      </w:r>
      <w:proofErr w:type="spellStart"/>
      <w:r w:rsidRPr="00F53F67">
        <w:rPr>
          <w:szCs w:val="20"/>
        </w:rPr>
        <w:t>kiadmányozási</w:t>
      </w:r>
      <w:proofErr w:type="spellEnd"/>
      <w:r w:rsidRPr="00F53F67">
        <w:rPr>
          <w:szCs w:val="20"/>
        </w:rPr>
        <w:t>, utalványozási és ellenjegyzési jogosultságokra.</w:t>
      </w:r>
    </w:p>
    <w:p w:rsidR="00754265" w:rsidRPr="00F53F67" w:rsidRDefault="00754265" w:rsidP="00754265">
      <w:pPr>
        <w:suppressAutoHyphens/>
        <w:jc w:val="center"/>
        <w:rPr>
          <w:szCs w:val="20"/>
        </w:rPr>
      </w:pPr>
    </w:p>
    <w:p w:rsidR="00754265" w:rsidRPr="00F53F67" w:rsidRDefault="00754265" w:rsidP="00754265">
      <w:pPr>
        <w:suppressAutoHyphens/>
        <w:jc w:val="center"/>
        <w:rPr>
          <w:szCs w:val="20"/>
        </w:rPr>
      </w:pPr>
    </w:p>
    <w:p w:rsidR="00754265" w:rsidRPr="00F53F67" w:rsidRDefault="00754265" w:rsidP="00754265">
      <w:pPr>
        <w:suppressAutoHyphens/>
        <w:jc w:val="center"/>
        <w:rPr>
          <w:sz w:val="28"/>
          <w:szCs w:val="28"/>
          <w:u w:val="single"/>
        </w:rPr>
      </w:pPr>
      <w:r w:rsidRPr="00F53F67">
        <w:rPr>
          <w:sz w:val="28"/>
          <w:szCs w:val="28"/>
          <w:u w:val="single"/>
        </w:rPr>
        <w:t>II. fejezet</w:t>
      </w:r>
    </w:p>
    <w:p w:rsidR="00754265" w:rsidRPr="00F53F67" w:rsidRDefault="00754265" w:rsidP="00754265">
      <w:pPr>
        <w:suppressAutoHyphens/>
        <w:jc w:val="center"/>
        <w:rPr>
          <w:sz w:val="28"/>
          <w:szCs w:val="28"/>
          <w:u w:val="single"/>
        </w:rPr>
      </w:pPr>
    </w:p>
    <w:p w:rsidR="00754265" w:rsidRPr="00F53F67" w:rsidRDefault="00754265" w:rsidP="00754265">
      <w:pPr>
        <w:suppressAutoHyphens/>
        <w:jc w:val="center"/>
        <w:rPr>
          <w:sz w:val="28"/>
          <w:szCs w:val="28"/>
          <w:u w:val="single"/>
        </w:rPr>
      </w:pPr>
      <w:r w:rsidRPr="00F53F67">
        <w:rPr>
          <w:sz w:val="28"/>
          <w:szCs w:val="28"/>
          <w:u w:val="single"/>
        </w:rPr>
        <w:t>A Falugondnoki Szolgálat gazdálkodása és alapvető feladatai</w:t>
      </w:r>
    </w:p>
    <w:p w:rsidR="00754265" w:rsidRPr="00F53F67" w:rsidRDefault="00754265" w:rsidP="00754265">
      <w:pPr>
        <w:suppressAutoHyphens/>
        <w:jc w:val="center"/>
        <w:rPr>
          <w:sz w:val="28"/>
          <w:szCs w:val="28"/>
          <w:u w:val="single"/>
        </w:rPr>
      </w:pPr>
    </w:p>
    <w:p w:rsidR="00754265" w:rsidRPr="00F53F67" w:rsidRDefault="00754265" w:rsidP="00754265">
      <w:pPr>
        <w:suppressAutoHyphens/>
        <w:jc w:val="center"/>
        <w:rPr>
          <w:sz w:val="28"/>
          <w:szCs w:val="28"/>
        </w:rPr>
      </w:pPr>
      <w:smartTag w:uri="urn:schemas-microsoft-com:office:smarttags" w:element="metricconverter">
        <w:smartTagPr>
          <w:attr w:name="ProductID" w:val="1. A"/>
        </w:smartTagPr>
        <w:r w:rsidRPr="00F53F67">
          <w:rPr>
            <w:sz w:val="28"/>
            <w:szCs w:val="28"/>
          </w:rPr>
          <w:t>1. A</w:t>
        </w:r>
      </w:smartTag>
      <w:r w:rsidRPr="00F53F67">
        <w:rPr>
          <w:sz w:val="28"/>
          <w:szCs w:val="28"/>
        </w:rPr>
        <w:t xml:space="preserve"> Falugondnoki Szolgálat gazdálkodása</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1.) A Falugondnoki Szolgálat nem önálló jogkörrel rendelkező szervezet ezért gazdálkodásáról Hajmás </w:t>
      </w:r>
      <w:proofErr w:type="gramStart"/>
      <w:r w:rsidRPr="00F53F67">
        <w:rPr>
          <w:szCs w:val="20"/>
        </w:rPr>
        <w:t>Községi  Önkormányzat</w:t>
      </w:r>
      <w:proofErr w:type="gramEnd"/>
      <w:r w:rsidRPr="00F53F67">
        <w:rPr>
          <w:szCs w:val="20"/>
        </w:rPr>
        <w:t xml:space="preserve"> – minden évben - rendes évi költségvetésében kell rendelkezni és a működéséhez szükséges bevételeket valamint kiadásokat az önkormányzat költségvetésében külön szakfeladaton tervezni. </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2). A gazdálkodást:</w:t>
      </w:r>
    </w:p>
    <w:p w:rsidR="00754265" w:rsidRPr="00F53F67" w:rsidRDefault="00754265" w:rsidP="00754265">
      <w:pPr>
        <w:numPr>
          <w:ilvl w:val="0"/>
          <w:numId w:val="20"/>
        </w:numPr>
        <w:suppressAutoHyphens/>
        <w:spacing w:after="0"/>
        <w:jc w:val="both"/>
        <w:rPr>
          <w:szCs w:val="20"/>
        </w:rPr>
      </w:pPr>
      <w:r w:rsidRPr="00F53F67">
        <w:rPr>
          <w:szCs w:val="20"/>
        </w:rPr>
        <w:t>az Állami Számvevőszék,</w:t>
      </w:r>
    </w:p>
    <w:p w:rsidR="00754265" w:rsidRPr="00F53F67" w:rsidRDefault="00754265" w:rsidP="00754265">
      <w:pPr>
        <w:numPr>
          <w:ilvl w:val="0"/>
          <w:numId w:val="20"/>
        </w:numPr>
        <w:suppressAutoHyphens/>
        <w:spacing w:after="0"/>
        <w:jc w:val="both"/>
        <w:rPr>
          <w:i/>
          <w:szCs w:val="20"/>
        </w:rPr>
      </w:pPr>
      <w:r w:rsidRPr="00F53F67">
        <w:rPr>
          <w:i/>
          <w:szCs w:val="20"/>
        </w:rPr>
        <w:t>belső ellenőrzés Kaposvár Környéki Belső Ellenőrzési Önkormányzati Társulás, mint az önkormányzat belső ellenőre</w:t>
      </w:r>
    </w:p>
    <w:p w:rsidR="00754265" w:rsidRPr="00F53F67" w:rsidRDefault="00754265" w:rsidP="00754265">
      <w:pPr>
        <w:numPr>
          <w:ilvl w:val="0"/>
          <w:numId w:val="20"/>
        </w:numPr>
        <w:suppressAutoHyphens/>
        <w:spacing w:after="0"/>
        <w:jc w:val="both"/>
        <w:rPr>
          <w:szCs w:val="20"/>
        </w:rPr>
      </w:pPr>
      <w:r w:rsidRPr="00F53F67">
        <w:rPr>
          <w:szCs w:val="20"/>
        </w:rPr>
        <w:t>a Batéi Közös Önkormányzati Hivatal belső pénzügyi-gazdasági ellenőrzésre jogosult személyei,</w:t>
      </w:r>
    </w:p>
    <w:p w:rsidR="00754265" w:rsidRPr="00F53F67" w:rsidRDefault="00754265" w:rsidP="00754265">
      <w:pPr>
        <w:suppressAutoHyphens/>
        <w:rPr>
          <w:szCs w:val="20"/>
        </w:rPr>
      </w:pPr>
      <w:r w:rsidRPr="00F53F67">
        <w:rPr>
          <w:szCs w:val="20"/>
        </w:rPr>
        <w:t xml:space="preserve">             jogosultak ellenőrizni.</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3.) A Falugondnoki Szolgálat gazdálkodásával kapcsolatos szabályokat a Hajmás Önkormányzat gazdálkodására vonatkozó alábbi mindenkor hatályos szabályzatok, utasítások tartalmazzák. </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r w:rsidRPr="00F53F67">
        <w:rPr>
          <w:rFonts w:ascii="NewBrunswick" w:hAnsi="NewBrunswick"/>
          <w:szCs w:val="20"/>
        </w:rPr>
        <w:t>4.) A feladatellátás (végrehajtás) szervezeti, személyi, pénzügyi, gazdasági feltételeit a fenntartó, felügyeleti szerv biztosítja. Hajmás</w:t>
      </w:r>
      <w:r w:rsidRPr="00F53F67">
        <w:rPr>
          <w:szCs w:val="20"/>
        </w:rPr>
        <w:t xml:space="preserve"> </w:t>
      </w:r>
      <w:r w:rsidRPr="00F53F67">
        <w:rPr>
          <w:rFonts w:ascii="NewBrunswick" w:hAnsi="NewBrunswick"/>
          <w:szCs w:val="20"/>
        </w:rPr>
        <w:t>Önkormányzat képviselő-testülete biztosítja, bocsátja rendelkezésre az önkormányzat tulajdonában lévő – feladatvégzéshez szükséges - vagyon- és pénzeszközt.</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5.) A pénzügyi – gazdasági feladatokat a Batéi Közös Önkormányzati Hivatal Szentbalázsi Kirendeltségének </w:t>
      </w:r>
      <w:proofErr w:type="gramStart"/>
      <w:r w:rsidRPr="00F53F67">
        <w:rPr>
          <w:rFonts w:ascii="NewBrunswick" w:hAnsi="NewBrunswick"/>
          <w:szCs w:val="20"/>
        </w:rPr>
        <w:t>pénzügyi  ügyintézői</w:t>
      </w:r>
      <w:proofErr w:type="gramEnd"/>
      <w:r w:rsidRPr="00F53F67">
        <w:rPr>
          <w:rFonts w:ascii="NewBrunswick" w:hAnsi="NewBrunswick"/>
          <w:szCs w:val="20"/>
        </w:rPr>
        <w:t xml:space="preserve"> látják el. </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r w:rsidRPr="00F53F67">
        <w:rPr>
          <w:rFonts w:ascii="NewBrunswick" w:hAnsi="NewBrunswick"/>
          <w:szCs w:val="20"/>
        </w:rPr>
        <w:t>6.) A feladatellátás forrásai:</w:t>
      </w:r>
    </w:p>
    <w:p w:rsidR="00754265" w:rsidRPr="00F53F67" w:rsidRDefault="00754265" w:rsidP="00754265">
      <w:pPr>
        <w:suppressAutoHyphens/>
        <w:rPr>
          <w:rFonts w:ascii="NewBrunswick" w:hAnsi="NewBrunswick"/>
          <w:szCs w:val="20"/>
        </w:rPr>
      </w:pPr>
      <w:r w:rsidRPr="00F53F67">
        <w:rPr>
          <w:rFonts w:ascii="NewBrunswick" w:hAnsi="NewBrunswick"/>
          <w:szCs w:val="20"/>
        </w:rPr>
        <w:tab/>
        <w:t>- feladatalapú állami hozzájárulás,</w:t>
      </w:r>
    </w:p>
    <w:p w:rsidR="00754265" w:rsidRPr="00F53F67" w:rsidRDefault="00754265" w:rsidP="00754265">
      <w:pPr>
        <w:suppressAutoHyphens/>
        <w:rPr>
          <w:rFonts w:ascii="NewBrunswick" w:hAnsi="NewBrunswick"/>
          <w:szCs w:val="20"/>
        </w:rPr>
      </w:pPr>
      <w:r w:rsidRPr="00F53F67">
        <w:rPr>
          <w:rFonts w:ascii="NewBrunswick" w:hAnsi="NewBrunswick"/>
          <w:szCs w:val="20"/>
        </w:rPr>
        <w:t>- helyi önkormányzat saját forrás kiegészítése,</w:t>
      </w:r>
    </w:p>
    <w:p w:rsidR="00754265" w:rsidRPr="00F53F67" w:rsidRDefault="00754265" w:rsidP="00754265">
      <w:pPr>
        <w:suppressAutoHyphens/>
        <w:rPr>
          <w:rFonts w:ascii="NewBrunswick" w:hAnsi="NewBrunswick"/>
          <w:szCs w:val="20"/>
        </w:rPr>
      </w:pPr>
      <w:r w:rsidRPr="00F53F67">
        <w:rPr>
          <w:rFonts w:ascii="NewBrunswick" w:hAnsi="NewBrunswick"/>
          <w:szCs w:val="20"/>
        </w:rPr>
        <w:t>- átvett pénzeszközök,</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proofErr w:type="gramStart"/>
      <w:r w:rsidRPr="00F53F67">
        <w:rPr>
          <w:rFonts w:ascii="NewBrunswick" w:hAnsi="NewBrunswick"/>
          <w:szCs w:val="20"/>
        </w:rPr>
        <w:t>7.)A</w:t>
      </w:r>
      <w:proofErr w:type="gramEnd"/>
      <w:r w:rsidRPr="00F53F67">
        <w:rPr>
          <w:rFonts w:ascii="NewBrunswick" w:hAnsi="NewBrunswick"/>
          <w:szCs w:val="20"/>
        </w:rPr>
        <w:t xml:space="preserve"> Falugondnoki Szolgálat az önkormányzat által jóváhagyott költségvetési előirányzat </w:t>
      </w:r>
    </w:p>
    <w:p w:rsidR="00754265" w:rsidRPr="00F53F67" w:rsidRDefault="00754265" w:rsidP="00754265">
      <w:pPr>
        <w:suppressAutoHyphens/>
        <w:jc w:val="both"/>
        <w:rPr>
          <w:rFonts w:ascii="NewBrunswick" w:hAnsi="NewBrunswick"/>
          <w:szCs w:val="20"/>
        </w:rPr>
      </w:pPr>
      <w:r w:rsidRPr="00F53F67">
        <w:rPr>
          <w:rFonts w:ascii="NewBrunswick" w:hAnsi="NewBrunswick"/>
          <w:szCs w:val="20"/>
        </w:rPr>
        <w:t xml:space="preserve">       keretein belül gazdálkodik az államháztartási törvényben, a végrehajtására kiadott </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       kormányrendeletben, az önkormányzati törvényben meghatározott feltételek mellett, a </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        gazdasági-pénzügyi szabályzatokban, a fenntartó, felügyeleti szerv döntéseiben </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        foglaltak szerint.</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r w:rsidRPr="00F53F67">
        <w:rPr>
          <w:rFonts w:ascii="NewBrunswick" w:hAnsi="NewBrunswick"/>
          <w:szCs w:val="20"/>
        </w:rPr>
        <w:t>8.) A költségvetés tervezésével és végrehajtásával kapcsolatos különleges előírások:</w:t>
      </w:r>
    </w:p>
    <w:p w:rsidR="00754265" w:rsidRPr="00F53F67" w:rsidRDefault="00754265" w:rsidP="00754265">
      <w:pPr>
        <w:suppressAutoHyphens/>
        <w:rPr>
          <w:rFonts w:ascii="NewBrunswick" w:hAnsi="NewBrunswick"/>
          <w:szCs w:val="20"/>
        </w:rPr>
      </w:pPr>
      <w:r w:rsidRPr="00F53F67">
        <w:rPr>
          <w:rFonts w:ascii="NewBrunswick" w:hAnsi="NewBrunswick"/>
          <w:szCs w:val="20"/>
        </w:rPr>
        <w:t>- A költségvetés tervezésére, a jóváhagyott költségvetési előirányzatok felhasználására, a költségvetés végrehajtására, beszámolására vonatkozóan a külön szabályzatok rendelkezései irányadók.</w:t>
      </w:r>
    </w:p>
    <w:p w:rsidR="00754265" w:rsidRPr="00F53F67" w:rsidRDefault="00754265" w:rsidP="00754265">
      <w:pPr>
        <w:suppressAutoHyphens/>
        <w:rPr>
          <w:rFonts w:ascii="NewBrunswick" w:hAnsi="NewBrunswick"/>
          <w:szCs w:val="20"/>
        </w:rPr>
      </w:pPr>
      <w:r w:rsidRPr="00F53F67">
        <w:rPr>
          <w:rFonts w:ascii="NewBrunswick" w:hAnsi="NewBrunswick"/>
          <w:szCs w:val="20"/>
        </w:rPr>
        <w:t>- Létszám és személyi juttatás előirányzat:</w:t>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p>
    <w:p w:rsidR="00754265" w:rsidRPr="00F53F67" w:rsidRDefault="00754265" w:rsidP="00754265">
      <w:pPr>
        <w:suppressAutoHyphens/>
        <w:rPr>
          <w:rFonts w:ascii="NewBrunswick" w:hAnsi="NewBrunswick"/>
          <w:szCs w:val="20"/>
        </w:rPr>
      </w:pPr>
      <w:r w:rsidRPr="00F53F67">
        <w:rPr>
          <w:rFonts w:ascii="NewBrunswick" w:hAnsi="NewBrunswick"/>
          <w:szCs w:val="20"/>
        </w:rPr>
        <w:t>- A falugondnoki szolgálat létszám és személyi juttatások előirányzatával Hajmás</w:t>
      </w:r>
      <w:r w:rsidRPr="00F53F67">
        <w:rPr>
          <w:szCs w:val="20"/>
        </w:rPr>
        <w:t xml:space="preserve"> </w:t>
      </w:r>
      <w:r w:rsidRPr="00F53F67">
        <w:rPr>
          <w:rFonts w:ascii="NewBrunswick" w:hAnsi="NewBrunswick"/>
          <w:szCs w:val="20"/>
        </w:rPr>
        <w:t xml:space="preserve">Önkormányzat képviselete gazdálkodik.  </w:t>
      </w:r>
      <w:r w:rsidRPr="00F53F67">
        <w:rPr>
          <w:rFonts w:ascii="NewBrunswick" w:hAnsi="NewBrunswick"/>
          <w:szCs w:val="20"/>
        </w:rPr>
        <w:tab/>
        <w:t xml:space="preserve">/szolgálat </w:t>
      </w:r>
      <w:proofErr w:type="gramStart"/>
      <w:r w:rsidRPr="00F53F67">
        <w:rPr>
          <w:rFonts w:ascii="NewBrunswick" w:hAnsi="NewBrunswick"/>
          <w:szCs w:val="20"/>
        </w:rPr>
        <w:t>létszáma :</w:t>
      </w:r>
      <w:proofErr w:type="gramEnd"/>
      <w:r w:rsidRPr="00F53F67">
        <w:rPr>
          <w:rFonts w:ascii="NewBrunswick" w:hAnsi="NewBrunswick"/>
          <w:szCs w:val="20"/>
        </w:rPr>
        <w:t xml:space="preserve"> 1 fő/ </w:t>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 A létszám- és illetménygazdálkodásra a vonatkozó jogszabályokban (Áht., </w:t>
      </w:r>
      <w:proofErr w:type="spellStart"/>
      <w:r w:rsidRPr="00F53F67">
        <w:rPr>
          <w:rFonts w:ascii="NewBrunswick" w:hAnsi="NewBrunswick"/>
          <w:szCs w:val="20"/>
        </w:rPr>
        <w:t>Ámr</w:t>
      </w:r>
      <w:proofErr w:type="spellEnd"/>
      <w:r w:rsidRPr="00F53F67">
        <w:rPr>
          <w:rFonts w:ascii="NewBrunswick" w:hAnsi="NewBrunswick"/>
          <w:szCs w:val="20"/>
        </w:rPr>
        <w:t>.), az éves költségvetési rendeletben, a külön szabályzatokban foglaltak irányadók.</w:t>
      </w:r>
    </w:p>
    <w:p w:rsidR="00754265" w:rsidRPr="00F53F67" w:rsidRDefault="00754265" w:rsidP="00754265">
      <w:pPr>
        <w:suppressAutoHyphens/>
        <w:jc w:val="center"/>
        <w:rPr>
          <w:rFonts w:ascii="NewBrunswick" w:hAnsi="NewBrunswick"/>
          <w:szCs w:val="20"/>
        </w:rPr>
      </w:pP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9.) A Falugondnoki Szolgálat általános forgalmi adó alanyisága: ÁFA körbe </w:t>
      </w:r>
      <w:r w:rsidRPr="00F53F67">
        <w:rPr>
          <w:rFonts w:ascii="NewBrunswick" w:hAnsi="NewBrunswick"/>
          <w:i/>
          <w:szCs w:val="20"/>
        </w:rPr>
        <w:t>nem tartozó</w:t>
      </w:r>
      <w:r w:rsidRPr="00F53F67">
        <w:rPr>
          <w:rFonts w:ascii="NewBrunswick" w:hAnsi="NewBrunswick"/>
          <w:szCs w:val="20"/>
        </w:rPr>
        <w:t xml:space="preserve"> </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        adóalany tárgyi adómentességet élvez</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jc w:val="center"/>
        <w:rPr>
          <w:rFonts w:ascii="NewBrunswick" w:hAnsi="NewBrunswick"/>
          <w:sz w:val="28"/>
          <w:szCs w:val="28"/>
        </w:rPr>
      </w:pPr>
      <w:r w:rsidRPr="00F53F67">
        <w:rPr>
          <w:rFonts w:ascii="NewBrunswick" w:hAnsi="NewBrunswick"/>
          <w:sz w:val="28"/>
          <w:szCs w:val="28"/>
        </w:rPr>
        <w:t>2.  Vagyon, vagyonnal való rendelkezés</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A vagyonnal felelős módon, rendeltetés szerűen kell gazdálkodni. A falugondnoki szolgálat vagyona különösen, ez erre a célra vásárolt falugondnoki gépjármű, amely az önkormányzat tulajdona. </w:t>
      </w:r>
    </w:p>
    <w:p w:rsidR="00754265" w:rsidRPr="00F53F67" w:rsidRDefault="00754265" w:rsidP="00754265">
      <w:pPr>
        <w:suppressAutoHyphens/>
        <w:rPr>
          <w:rFonts w:ascii="NewBrunswick" w:hAnsi="NewBrunswick"/>
          <w:szCs w:val="20"/>
        </w:rPr>
      </w:pP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p>
    <w:p w:rsidR="00754265" w:rsidRPr="00F53F67" w:rsidRDefault="00754265" w:rsidP="00754265">
      <w:pPr>
        <w:suppressAutoHyphens/>
        <w:rPr>
          <w:rFonts w:ascii="NewBrunswick" w:hAnsi="NewBrunswick"/>
          <w:szCs w:val="20"/>
        </w:rPr>
      </w:pPr>
      <w:r w:rsidRPr="00F53F67">
        <w:rPr>
          <w:rFonts w:ascii="NewBrunswick" w:hAnsi="NewBrunswick"/>
          <w:szCs w:val="20"/>
        </w:rPr>
        <w:lastRenderedPageBreak/>
        <w:t>Ingatlanvagyon:</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 A Falugondnoki Szolgálat külön ingatlanvagyonnal nem rendelkezik. </w:t>
      </w:r>
    </w:p>
    <w:p w:rsidR="00754265" w:rsidRPr="00F53F67" w:rsidRDefault="00754265" w:rsidP="00754265">
      <w:pPr>
        <w:suppressAutoHyphens/>
        <w:rPr>
          <w:rFonts w:ascii="NewBrunswick" w:hAnsi="NewBrunswick"/>
          <w:szCs w:val="20"/>
        </w:rPr>
      </w:pPr>
    </w:p>
    <w:p w:rsidR="00754265" w:rsidRPr="00F53F67" w:rsidRDefault="00754265" w:rsidP="00754265">
      <w:pPr>
        <w:suppressAutoHyphens/>
        <w:rPr>
          <w:rFonts w:ascii="NewBrunswick" w:hAnsi="NewBrunswick"/>
          <w:szCs w:val="20"/>
        </w:rPr>
      </w:pPr>
      <w:r w:rsidRPr="00F53F67">
        <w:rPr>
          <w:rFonts w:ascii="NewBrunswick" w:hAnsi="NewBrunswick"/>
          <w:szCs w:val="20"/>
        </w:rPr>
        <w:t>Ingóvagyon:</w:t>
      </w:r>
    </w:p>
    <w:p w:rsidR="00754265" w:rsidRPr="00F53F67" w:rsidRDefault="00754265" w:rsidP="00754265">
      <w:pPr>
        <w:suppressAutoHyphens/>
        <w:rPr>
          <w:rFonts w:ascii="NewBrunswick" w:hAnsi="NewBrunswick"/>
          <w:szCs w:val="20"/>
        </w:rPr>
      </w:pPr>
      <w:r w:rsidRPr="00F53F67">
        <w:rPr>
          <w:rFonts w:ascii="NewBrunswick" w:hAnsi="NewBrunswick"/>
          <w:szCs w:val="20"/>
        </w:rPr>
        <w:t>- a könyvviteli nyilvántartásban, valamint az éves vagyonleltárban szereplő ingó vagyontárgyak tekintetében az ingyenes használati jog illeti meg.</w:t>
      </w:r>
      <w:r w:rsidRPr="00F53F67">
        <w:rPr>
          <w:rFonts w:ascii="NewBrunswick" w:hAnsi="NewBrunswick"/>
          <w:szCs w:val="20"/>
        </w:rPr>
        <w:tab/>
      </w:r>
      <w:r w:rsidRPr="00F53F67">
        <w:rPr>
          <w:rFonts w:ascii="NewBrunswick" w:hAnsi="NewBrunswick"/>
          <w:szCs w:val="20"/>
        </w:rPr>
        <w:tab/>
      </w:r>
      <w:r w:rsidRPr="00F53F67">
        <w:rPr>
          <w:rFonts w:ascii="NewBrunswick" w:hAnsi="NewBrunswick"/>
          <w:szCs w:val="20"/>
        </w:rPr>
        <w:tab/>
      </w:r>
    </w:p>
    <w:p w:rsidR="00754265" w:rsidRPr="00F53F67" w:rsidRDefault="00754265" w:rsidP="00754265">
      <w:pPr>
        <w:tabs>
          <w:tab w:val="left" w:pos="567"/>
        </w:tabs>
        <w:suppressAutoHyphens/>
        <w:rPr>
          <w:i/>
          <w:szCs w:val="20"/>
        </w:rPr>
      </w:pPr>
    </w:p>
    <w:p w:rsidR="00754265" w:rsidRPr="00F53F67" w:rsidRDefault="00754265" w:rsidP="00754265">
      <w:pPr>
        <w:suppressAutoHyphens/>
        <w:jc w:val="center"/>
        <w:rPr>
          <w:sz w:val="28"/>
          <w:szCs w:val="28"/>
        </w:rPr>
      </w:pPr>
      <w:smartTag w:uri="urn:schemas-microsoft-com:office:smarttags" w:element="metricconverter">
        <w:smartTagPr>
          <w:attr w:name="ProductID" w:val="3. A"/>
        </w:smartTagPr>
        <w:r w:rsidRPr="00F53F67">
          <w:rPr>
            <w:sz w:val="28"/>
            <w:szCs w:val="28"/>
          </w:rPr>
          <w:t>3. A</w:t>
        </w:r>
      </w:smartTag>
      <w:r w:rsidRPr="00F53F67">
        <w:rPr>
          <w:sz w:val="28"/>
          <w:szCs w:val="28"/>
        </w:rPr>
        <w:t xml:space="preserve"> Falugondnoki Szolgálat célja, alapvető feladatai</w:t>
      </w:r>
    </w:p>
    <w:p w:rsidR="00754265" w:rsidRPr="00F53F67" w:rsidRDefault="00754265" w:rsidP="00754265">
      <w:pPr>
        <w:suppressAutoHyphens/>
        <w:rPr>
          <w:sz w:val="28"/>
          <w:szCs w:val="28"/>
        </w:rPr>
      </w:pPr>
    </w:p>
    <w:p w:rsidR="00754265" w:rsidRPr="00F53F67" w:rsidRDefault="00754265" w:rsidP="00754265">
      <w:pPr>
        <w:suppressAutoHyphens/>
        <w:rPr>
          <w:szCs w:val="20"/>
        </w:rPr>
      </w:pPr>
      <w:r w:rsidRPr="00F53F67">
        <w:rPr>
          <w:szCs w:val="20"/>
        </w:rPr>
        <w:t xml:space="preserve">A falugondnoki szolgáltatás célja a Hajmáson élők </w:t>
      </w:r>
      <w:proofErr w:type="gramStart"/>
      <w:r w:rsidRPr="00F53F67">
        <w:rPr>
          <w:szCs w:val="20"/>
        </w:rPr>
        <w:t>életfeltételeinek  javítása</w:t>
      </w:r>
      <w:proofErr w:type="gramEnd"/>
      <w:r w:rsidRPr="00F53F67">
        <w:rPr>
          <w:szCs w:val="20"/>
        </w:rPr>
        <w:t>, a közszolgáltatásokhoz való hozzájutás és a szociális alapellátások kiépítésének elősegítése, a település szolgáltatási funkcióinak bővítése, közösségfejlesztés, valamint a jobb életminőség elérése.</w:t>
      </w:r>
    </w:p>
    <w:p w:rsidR="00754265" w:rsidRPr="00F53F67" w:rsidRDefault="00754265" w:rsidP="00754265">
      <w:pPr>
        <w:suppressAutoHyphens/>
        <w:rPr>
          <w:szCs w:val="20"/>
        </w:rPr>
      </w:pPr>
      <w:r w:rsidRPr="00F53F67">
        <w:rPr>
          <w:szCs w:val="20"/>
        </w:rPr>
        <w:t xml:space="preserve">A falugondnoki szolgálat az önkormányzat saját rendelete, a vonatkozó </w:t>
      </w:r>
      <w:proofErr w:type="spellStart"/>
      <w:r w:rsidRPr="00F53F67">
        <w:rPr>
          <w:szCs w:val="20"/>
        </w:rPr>
        <w:t>SzCsM</w:t>
      </w:r>
      <w:proofErr w:type="spellEnd"/>
      <w:r w:rsidRPr="00F53F67">
        <w:rPr>
          <w:szCs w:val="20"/>
        </w:rPr>
        <w:t xml:space="preserve"> rendelet, valamint a helyi szükségletek alapján:</w:t>
      </w:r>
    </w:p>
    <w:p w:rsidR="00754265" w:rsidRPr="00F53F67" w:rsidRDefault="00754265" w:rsidP="00754265">
      <w:pPr>
        <w:suppressAutoHyphens/>
        <w:rPr>
          <w:szCs w:val="20"/>
        </w:rPr>
      </w:pPr>
      <w:r w:rsidRPr="00F53F67">
        <w:rPr>
          <w:szCs w:val="20"/>
        </w:rPr>
        <w:t>- közvetlen, személyes szolgáltatásokat (ezen belül alap-és kiegészítő feladatokat), valamint</w:t>
      </w:r>
    </w:p>
    <w:p w:rsidR="00754265" w:rsidRPr="00F53F67" w:rsidRDefault="00754265" w:rsidP="00754265">
      <w:pPr>
        <w:suppressAutoHyphens/>
        <w:rPr>
          <w:szCs w:val="20"/>
        </w:rPr>
      </w:pPr>
      <w:r w:rsidRPr="00F53F67">
        <w:rPr>
          <w:szCs w:val="20"/>
        </w:rPr>
        <w:t>- az önkormányzati feladatok megoldását segítő, közvetett szolgáltatásokat végez.</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1.) A falugondnoki szolgálat közvetlen, személyes szolgáltatások körébe tartozó alapfeladatai:</w:t>
      </w:r>
    </w:p>
    <w:p w:rsidR="00754265" w:rsidRPr="00F53F67" w:rsidRDefault="00754265" w:rsidP="00754265">
      <w:pPr>
        <w:suppressAutoHyphens/>
        <w:rPr>
          <w:szCs w:val="20"/>
        </w:rPr>
      </w:pPr>
      <w:r w:rsidRPr="00F53F67">
        <w:rPr>
          <w:szCs w:val="20"/>
        </w:rPr>
        <w:t>- közreműködés az étkeztetésben,</w:t>
      </w:r>
    </w:p>
    <w:p w:rsidR="00754265" w:rsidRPr="00F53F67" w:rsidRDefault="00754265" w:rsidP="00754265">
      <w:pPr>
        <w:suppressAutoHyphens/>
        <w:rPr>
          <w:szCs w:val="20"/>
        </w:rPr>
      </w:pPr>
      <w:r w:rsidRPr="00F53F67">
        <w:rPr>
          <w:szCs w:val="20"/>
        </w:rPr>
        <w:t>- közreműködés a házi segítségnyújtásban,</w:t>
      </w:r>
    </w:p>
    <w:p w:rsidR="00754265" w:rsidRPr="00F53F67" w:rsidRDefault="00754265" w:rsidP="00754265">
      <w:pPr>
        <w:suppressAutoHyphens/>
        <w:rPr>
          <w:szCs w:val="20"/>
        </w:rPr>
      </w:pPr>
      <w:r w:rsidRPr="00F53F67">
        <w:rPr>
          <w:szCs w:val="20"/>
        </w:rPr>
        <w:t>- közreműködés a közösségi és szociális információk szolgáltatásában,</w:t>
      </w:r>
    </w:p>
    <w:p w:rsidR="00754265" w:rsidRPr="00F53F67" w:rsidRDefault="00754265" w:rsidP="00754265">
      <w:pPr>
        <w:suppressAutoHyphens/>
        <w:rPr>
          <w:szCs w:val="20"/>
        </w:rPr>
      </w:pPr>
      <w:r w:rsidRPr="00F53F67">
        <w:rPr>
          <w:szCs w:val="20"/>
        </w:rPr>
        <w:t>- közreműködés az egyéb alapszolgáltatásokhoz való hozzáférésben,</w:t>
      </w:r>
    </w:p>
    <w:p w:rsidR="00754265" w:rsidRPr="00F53F67" w:rsidRDefault="00754265" w:rsidP="00754265">
      <w:pPr>
        <w:suppressAutoHyphens/>
        <w:rPr>
          <w:szCs w:val="20"/>
        </w:rPr>
      </w:pPr>
      <w:r w:rsidRPr="00F53F67">
        <w:rPr>
          <w:szCs w:val="20"/>
        </w:rPr>
        <w:t>- az egészségügyi ellátáshoz való hozzájutás segítése,</w:t>
      </w:r>
    </w:p>
    <w:p w:rsidR="00754265" w:rsidRPr="00F53F67" w:rsidRDefault="00754265" w:rsidP="00754265">
      <w:pPr>
        <w:suppressAutoHyphens/>
        <w:rPr>
          <w:szCs w:val="20"/>
        </w:rPr>
      </w:pPr>
      <w:r w:rsidRPr="00F53F67">
        <w:rPr>
          <w:szCs w:val="20"/>
        </w:rPr>
        <w:t>- gyermekszállítás, óvodások, iskolások, fiatalok szállítása,</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2.) A falugondnoki szolgálat közvetlen, személyes szolgáltatásokon belüli kiegészítő feladatai:</w:t>
      </w:r>
    </w:p>
    <w:p w:rsidR="00754265" w:rsidRPr="00F53F67" w:rsidRDefault="00754265" w:rsidP="00754265">
      <w:pPr>
        <w:suppressAutoHyphens/>
        <w:rPr>
          <w:szCs w:val="20"/>
        </w:rPr>
      </w:pPr>
      <w:r w:rsidRPr="00F53F67">
        <w:rPr>
          <w:szCs w:val="20"/>
        </w:rPr>
        <w:t>- közösségi, művelődési, sport- és szabadidős rendezvények szervezése, segítése,</w:t>
      </w:r>
    </w:p>
    <w:p w:rsidR="00754265" w:rsidRPr="00F53F67" w:rsidRDefault="00754265" w:rsidP="00754265">
      <w:pPr>
        <w:suppressAutoHyphens/>
        <w:rPr>
          <w:szCs w:val="20"/>
        </w:rPr>
      </w:pPr>
      <w:r w:rsidRPr="00F53F67">
        <w:rPr>
          <w:szCs w:val="20"/>
        </w:rPr>
        <w:t>- egyéni hivatalos ügyek intézésének segítése, lakossági igények továbbítása,</w:t>
      </w:r>
    </w:p>
    <w:p w:rsidR="00754265" w:rsidRPr="00F53F67" w:rsidRDefault="00754265" w:rsidP="00754265">
      <w:pPr>
        <w:suppressAutoHyphens/>
        <w:rPr>
          <w:szCs w:val="20"/>
        </w:rPr>
      </w:pPr>
      <w:r w:rsidRPr="00F53F67">
        <w:rPr>
          <w:szCs w:val="20"/>
        </w:rPr>
        <w:t>- egyéb lakossági szolgáltatások biztosításában való közreműködés,</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lastRenderedPageBreak/>
        <w:t>3.) A falugondnoki szolgálat által nyújtott közvetett – az önkormányzati feladatok megoldását segítő - szolgáltatások</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4.) A falugondnoki szolgálat által nyújtott egyéb szolgáltatások </w:t>
      </w:r>
    </w:p>
    <w:p w:rsidR="00754265" w:rsidRPr="00F53F67" w:rsidRDefault="00754265" w:rsidP="00754265">
      <w:pPr>
        <w:suppressAutoHyphens/>
        <w:jc w:val="center"/>
        <w:rPr>
          <w:sz w:val="28"/>
          <w:szCs w:val="28"/>
        </w:rPr>
      </w:pPr>
    </w:p>
    <w:p w:rsidR="00754265" w:rsidRPr="00F53F67" w:rsidRDefault="00754265" w:rsidP="00754265">
      <w:pPr>
        <w:suppressAutoHyphens/>
        <w:jc w:val="center"/>
        <w:rPr>
          <w:sz w:val="28"/>
          <w:szCs w:val="28"/>
          <w:u w:val="single"/>
        </w:rPr>
      </w:pPr>
      <w:r w:rsidRPr="00F53F67">
        <w:rPr>
          <w:sz w:val="28"/>
          <w:szCs w:val="28"/>
          <w:u w:val="single"/>
        </w:rPr>
        <w:t>III. fejezet</w:t>
      </w:r>
    </w:p>
    <w:p w:rsidR="00754265" w:rsidRPr="00F53F67" w:rsidRDefault="00754265" w:rsidP="00754265">
      <w:pPr>
        <w:suppressAutoHyphens/>
        <w:jc w:val="center"/>
        <w:rPr>
          <w:sz w:val="28"/>
          <w:szCs w:val="28"/>
          <w:u w:val="single"/>
        </w:rPr>
      </w:pPr>
    </w:p>
    <w:p w:rsidR="00754265" w:rsidRPr="00F53F67" w:rsidRDefault="00754265" w:rsidP="00754265">
      <w:pPr>
        <w:suppressAutoHyphens/>
        <w:jc w:val="center"/>
        <w:rPr>
          <w:sz w:val="28"/>
          <w:szCs w:val="28"/>
          <w:u w:val="single"/>
        </w:rPr>
      </w:pPr>
      <w:r w:rsidRPr="00F53F67">
        <w:rPr>
          <w:sz w:val="28"/>
          <w:szCs w:val="28"/>
          <w:u w:val="single"/>
        </w:rPr>
        <w:t>A Falugondnoki Szolgálat irányítása, munkatársai, a működésére vonatkozó alapvető szabályok, a munkáltatói jogok gyakorlása,</w:t>
      </w:r>
    </w:p>
    <w:p w:rsidR="00754265" w:rsidRPr="00F53F67" w:rsidRDefault="00754265" w:rsidP="00754265">
      <w:pPr>
        <w:suppressAutoHyphens/>
        <w:jc w:val="center"/>
        <w:rPr>
          <w:sz w:val="28"/>
          <w:szCs w:val="28"/>
          <w:u w:val="single"/>
        </w:rPr>
      </w:pPr>
      <w:r w:rsidRPr="00F53F67">
        <w:rPr>
          <w:sz w:val="28"/>
          <w:szCs w:val="28"/>
          <w:u w:val="single"/>
        </w:rPr>
        <w:t xml:space="preserve"> belső szervezete</w:t>
      </w:r>
    </w:p>
    <w:p w:rsidR="00754265" w:rsidRPr="00F53F67" w:rsidRDefault="00754265" w:rsidP="00754265">
      <w:pPr>
        <w:suppressAutoHyphens/>
        <w:jc w:val="center"/>
        <w:rPr>
          <w:sz w:val="28"/>
          <w:szCs w:val="28"/>
        </w:rPr>
      </w:pPr>
    </w:p>
    <w:p w:rsidR="00754265" w:rsidRPr="00F53F67" w:rsidRDefault="00754265" w:rsidP="00754265">
      <w:pPr>
        <w:suppressAutoHyphens/>
        <w:jc w:val="center"/>
        <w:rPr>
          <w:sz w:val="28"/>
          <w:szCs w:val="28"/>
        </w:rPr>
      </w:pPr>
      <w:r w:rsidRPr="00F53F67">
        <w:rPr>
          <w:sz w:val="28"/>
          <w:szCs w:val="28"/>
        </w:rPr>
        <w:t xml:space="preserve">1.  A Falugondnoki Szolgálat irányítása </w:t>
      </w: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 A Falugondnoki Szolgálatot a polgármester (</w:t>
      </w:r>
      <w:r w:rsidRPr="00F53F67">
        <w:rPr>
          <w:i/>
          <w:szCs w:val="20"/>
        </w:rPr>
        <w:t>távolléte esetén alpolgármester) irányítja</w:t>
      </w:r>
      <w:r w:rsidRPr="00F53F67">
        <w:rPr>
          <w:szCs w:val="20"/>
        </w:rPr>
        <w:t>.</w:t>
      </w:r>
    </w:p>
    <w:p w:rsidR="00754265" w:rsidRPr="00F53F67" w:rsidRDefault="00754265" w:rsidP="00754265">
      <w:pPr>
        <w:suppressAutoHyphens/>
        <w:rPr>
          <w:szCs w:val="20"/>
        </w:rPr>
      </w:pPr>
    </w:p>
    <w:p w:rsidR="00754265" w:rsidRPr="00F53F67" w:rsidRDefault="00754265" w:rsidP="00754265">
      <w:pPr>
        <w:suppressAutoHyphens/>
        <w:jc w:val="center"/>
        <w:rPr>
          <w:sz w:val="28"/>
          <w:szCs w:val="28"/>
        </w:rPr>
      </w:pPr>
      <w:r w:rsidRPr="00F53F67">
        <w:rPr>
          <w:sz w:val="28"/>
          <w:szCs w:val="28"/>
        </w:rPr>
        <w:t>2.  A Falugondnoki Szolgálat munkatársai</w:t>
      </w:r>
    </w:p>
    <w:p w:rsidR="00754265" w:rsidRPr="00F53F67" w:rsidRDefault="00754265" w:rsidP="00754265">
      <w:pPr>
        <w:suppressAutoHyphens/>
        <w:rPr>
          <w:szCs w:val="20"/>
        </w:rPr>
      </w:pPr>
    </w:p>
    <w:p w:rsidR="00754265" w:rsidRPr="00F53F67" w:rsidRDefault="00754265" w:rsidP="00754265">
      <w:pPr>
        <w:suppressAutoHyphens/>
        <w:rPr>
          <w:rFonts w:ascii="NewBrunswick" w:hAnsi="NewBrunswick"/>
          <w:szCs w:val="20"/>
        </w:rPr>
      </w:pPr>
      <w:r w:rsidRPr="00F53F67">
        <w:rPr>
          <w:szCs w:val="20"/>
        </w:rPr>
        <w:t xml:space="preserve">a) A falugondnoki Szolgálat feladatait a Hajmás Önkormányzat Képviselő-testülete által közalkalmazottként kinevezett 1 fő – legalább általános iskolai végzettségű, falugondnoki képesítéssel rendelkező - falugondnok látja el. </w:t>
      </w:r>
    </w:p>
    <w:p w:rsidR="00754265" w:rsidRPr="00F53F67" w:rsidRDefault="00754265" w:rsidP="00754265">
      <w:pPr>
        <w:suppressAutoHyphens/>
        <w:rPr>
          <w:szCs w:val="20"/>
        </w:rPr>
      </w:pPr>
    </w:p>
    <w:p w:rsidR="00754265" w:rsidRPr="00F53F67" w:rsidRDefault="00754265" w:rsidP="00754265">
      <w:pPr>
        <w:suppressAutoHyphens/>
        <w:rPr>
          <w:rFonts w:ascii="NewBrunswick" w:hAnsi="NewBrunswick"/>
          <w:szCs w:val="20"/>
        </w:rPr>
      </w:pPr>
      <w:r w:rsidRPr="00F53F67">
        <w:rPr>
          <w:szCs w:val="20"/>
        </w:rPr>
        <w:t xml:space="preserve">b) A falugondnok konkrét, részletes (személyre szóló) feladatait munkaköri leírása tartalmazza. </w:t>
      </w:r>
      <w:r w:rsidRPr="00F53F67">
        <w:rPr>
          <w:rFonts w:ascii="NewBrunswick" w:hAnsi="NewBrunswick"/>
          <w:szCs w:val="20"/>
        </w:rPr>
        <w:t xml:space="preserve">A munkaköri leírást a kinevezési okirattal egyidejűleg kell kiadni. A munkaköri leírás előkészítésében, kidolgozásában a szervezeti egység vezetője (polgármester) is közreműködik. </w:t>
      </w:r>
      <w:r w:rsidRPr="00F53F67">
        <w:rPr>
          <w:rFonts w:ascii="NewBrunswick" w:hAnsi="NewBrunswick"/>
          <w:szCs w:val="20"/>
        </w:rPr>
        <w:tab/>
      </w:r>
    </w:p>
    <w:p w:rsidR="00754265" w:rsidRPr="00F53F67" w:rsidRDefault="00754265" w:rsidP="00754265">
      <w:pPr>
        <w:suppressAutoHyphens/>
        <w:outlineLvl w:val="4"/>
        <w:rPr>
          <w:rFonts w:ascii="NewBrunswick" w:hAnsi="NewBrunswick"/>
          <w:szCs w:val="20"/>
        </w:rPr>
      </w:pPr>
    </w:p>
    <w:p w:rsidR="00754265" w:rsidRPr="00F53F67" w:rsidRDefault="00754265" w:rsidP="00754265">
      <w:pPr>
        <w:suppressAutoHyphens/>
        <w:outlineLvl w:val="4"/>
        <w:rPr>
          <w:rFonts w:ascii="NewBrunswick" w:hAnsi="NewBrunswick"/>
          <w:szCs w:val="20"/>
        </w:rPr>
      </w:pPr>
      <w:r w:rsidRPr="00F53F67">
        <w:rPr>
          <w:rFonts w:ascii="NewBrunswick" w:hAnsi="NewBrunswick"/>
          <w:szCs w:val="20"/>
        </w:rPr>
        <w:t>c) A falugondnoki továbbképzést, képzést éves helyi képzési terv tartalmazza, készítésének eljárási rendjét és nyilvántartását külön eljárás szabályozza.</w:t>
      </w:r>
    </w:p>
    <w:p w:rsidR="00754265" w:rsidRPr="00F53F67" w:rsidRDefault="00754265" w:rsidP="00754265">
      <w:pPr>
        <w:suppressAutoHyphens/>
        <w:jc w:val="center"/>
        <w:rPr>
          <w:rFonts w:ascii="NewBrunswick" w:hAnsi="NewBrunswick"/>
          <w:szCs w:val="20"/>
        </w:rPr>
      </w:pPr>
    </w:p>
    <w:p w:rsidR="00754265" w:rsidRPr="00F53F67" w:rsidRDefault="00754265" w:rsidP="00754265">
      <w:pPr>
        <w:suppressAutoHyphens/>
        <w:jc w:val="center"/>
        <w:rPr>
          <w:sz w:val="28"/>
          <w:szCs w:val="28"/>
        </w:rPr>
      </w:pPr>
      <w:smartTag w:uri="urn:schemas-microsoft-com:office:smarttags" w:element="metricconverter">
        <w:smartTagPr>
          <w:attr w:name="ProductID" w:val="3. A"/>
        </w:smartTagPr>
      </w:smartTag>
    </w:p>
    <w:p w:rsidR="00754265" w:rsidRPr="00F53F67" w:rsidRDefault="00754265" w:rsidP="00754265">
      <w:pPr>
        <w:suppressAutoHyphens/>
        <w:jc w:val="center"/>
        <w:rPr>
          <w:sz w:val="28"/>
          <w:szCs w:val="28"/>
        </w:rPr>
      </w:pPr>
      <w:smartTag w:uri="urn:schemas-microsoft-com:office:smarttags" w:element="metricconverter">
        <w:smartTagPr>
          <w:attr w:name="ProductID" w:val="3. A"/>
        </w:smartTagPr>
        <w:r w:rsidRPr="00F53F67">
          <w:rPr>
            <w:sz w:val="28"/>
            <w:szCs w:val="28"/>
          </w:rPr>
          <w:t>3. A</w:t>
        </w:r>
      </w:smartTag>
      <w:r w:rsidRPr="00F53F67">
        <w:rPr>
          <w:sz w:val="28"/>
          <w:szCs w:val="28"/>
        </w:rPr>
        <w:t xml:space="preserve"> működés általános szabályai</w:t>
      </w:r>
    </w:p>
    <w:p w:rsidR="00754265" w:rsidRPr="00F53F67" w:rsidRDefault="00754265" w:rsidP="00754265">
      <w:pPr>
        <w:suppressAutoHyphens/>
        <w:jc w:val="center"/>
        <w:rPr>
          <w:szCs w:val="20"/>
        </w:rPr>
      </w:pPr>
    </w:p>
    <w:p w:rsidR="00754265" w:rsidRPr="00F53F67" w:rsidRDefault="00754265" w:rsidP="00754265">
      <w:pPr>
        <w:suppressAutoHyphens/>
        <w:rPr>
          <w:szCs w:val="20"/>
        </w:rPr>
      </w:pPr>
      <w:r w:rsidRPr="00F53F67">
        <w:rPr>
          <w:szCs w:val="20"/>
        </w:rPr>
        <w:t xml:space="preserve">1.) A Falugondnoki Szolgálat folyamatos működésére vonatkozó és azt biztosító szabályokat a hatályos jogszabályok, egyes kérdésekre vonatozóan önkormányzati rendeletek és </w:t>
      </w:r>
      <w:proofErr w:type="gramStart"/>
      <w:r w:rsidRPr="00F53F67">
        <w:rPr>
          <w:szCs w:val="20"/>
        </w:rPr>
        <w:t>határozatok</w:t>
      </w:r>
      <w:proofErr w:type="gramEnd"/>
      <w:r w:rsidRPr="00F53F67">
        <w:rPr>
          <w:szCs w:val="20"/>
        </w:rPr>
        <w:t xml:space="preserve"> valamint az irányítás sajátos jogi eszközei (például belső utasítások, szabályzatok) tartalmazzák.</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2.) A polgármester a falugondnoki szolgálat dolgozója részére szükség szerint munkaértekezletet tart, ahol az aktuális feladatokon túl, tájékoztatást ad a Képviselő-testület döntéseiről is. </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3.) A falugondnok a Képviselő-testületnek évente legalább egyszer beszámol a Falugondnoki </w:t>
      </w:r>
      <w:proofErr w:type="gramStart"/>
      <w:r w:rsidRPr="00F53F67">
        <w:rPr>
          <w:szCs w:val="20"/>
        </w:rPr>
        <w:t>Szolgálat  munkájáról</w:t>
      </w:r>
      <w:proofErr w:type="gramEnd"/>
      <w:r w:rsidRPr="00F53F67">
        <w:rPr>
          <w:szCs w:val="20"/>
        </w:rPr>
        <w:t>.</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4.) A falugondnok </w:t>
      </w:r>
      <w:proofErr w:type="gramStart"/>
      <w:r w:rsidRPr="00F53F67">
        <w:rPr>
          <w:szCs w:val="20"/>
        </w:rPr>
        <w:t>az  ide</w:t>
      </w:r>
      <w:proofErr w:type="gramEnd"/>
      <w:r w:rsidRPr="00F53F67">
        <w:rPr>
          <w:szCs w:val="20"/>
        </w:rPr>
        <w:t xml:space="preserve"> vonatkozó szakmai rendeletek, önkormányzat rendelet, szakmai programja, gépjármű üzemeltetési szabályzatában foglaltakat alkalmazza munkája során. </w:t>
      </w:r>
    </w:p>
    <w:p w:rsidR="00754265" w:rsidRPr="00F53F67" w:rsidRDefault="00754265" w:rsidP="00754265">
      <w:pPr>
        <w:suppressAutoHyphens/>
        <w:jc w:val="center"/>
        <w:rPr>
          <w:szCs w:val="20"/>
        </w:rPr>
      </w:pPr>
    </w:p>
    <w:p w:rsidR="00754265" w:rsidRPr="00F53F67" w:rsidRDefault="00754265" w:rsidP="00754265">
      <w:pPr>
        <w:suppressAutoHyphens/>
        <w:jc w:val="center"/>
        <w:rPr>
          <w:sz w:val="28"/>
          <w:szCs w:val="28"/>
        </w:rPr>
      </w:pPr>
      <w:r w:rsidRPr="00F53F67">
        <w:rPr>
          <w:sz w:val="28"/>
          <w:szCs w:val="28"/>
        </w:rPr>
        <w:t>4.  A munkáltatói jogok gyakorlása</w:t>
      </w:r>
    </w:p>
    <w:p w:rsidR="00754265" w:rsidRPr="00F53F67" w:rsidRDefault="00754265" w:rsidP="00754265">
      <w:pPr>
        <w:tabs>
          <w:tab w:val="left" w:pos="360"/>
        </w:tabs>
        <w:suppressAutoHyphens/>
        <w:rPr>
          <w:szCs w:val="20"/>
        </w:rPr>
      </w:pPr>
    </w:p>
    <w:p w:rsidR="00754265" w:rsidRPr="00F53F67" w:rsidRDefault="00754265" w:rsidP="00754265">
      <w:pPr>
        <w:tabs>
          <w:tab w:val="left" w:pos="360"/>
        </w:tabs>
        <w:suppressAutoHyphens/>
        <w:rPr>
          <w:szCs w:val="20"/>
        </w:rPr>
      </w:pPr>
      <w:r w:rsidRPr="00F53F67">
        <w:rPr>
          <w:szCs w:val="20"/>
        </w:rPr>
        <w:t xml:space="preserve">1.) Hajmás Önkormányzat Képviselő-testülete a falugondnok munkáltatója. </w:t>
      </w:r>
    </w:p>
    <w:p w:rsidR="00754265" w:rsidRPr="00F53F67" w:rsidRDefault="00754265" w:rsidP="00754265">
      <w:pPr>
        <w:tabs>
          <w:tab w:val="left" w:pos="709"/>
        </w:tabs>
        <w:suppressAutoHyphens/>
        <w:rPr>
          <w:szCs w:val="20"/>
        </w:rPr>
      </w:pPr>
    </w:p>
    <w:p w:rsidR="00754265" w:rsidRPr="00F53F67" w:rsidRDefault="00754265" w:rsidP="00754265">
      <w:pPr>
        <w:tabs>
          <w:tab w:val="left" w:pos="709"/>
        </w:tabs>
        <w:suppressAutoHyphens/>
        <w:rPr>
          <w:szCs w:val="20"/>
        </w:rPr>
      </w:pPr>
      <w:r w:rsidRPr="00F53F67">
        <w:rPr>
          <w:szCs w:val="20"/>
        </w:rPr>
        <w:t xml:space="preserve">2.) A kinevezés, felmentés, összeférhetetlenség megállapítása és a fegyelmi felelősségre vonás kivételével – az ún. </w:t>
      </w:r>
      <w:r w:rsidRPr="00F53F67">
        <w:rPr>
          <w:bCs/>
          <w:szCs w:val="20"/>
        </w:rPr>
        <w:t>egyéb</w:t>
      </w:r>
      <w:r w:rsidRPr="00F53F67">
        <w:rPr>
          <w:szCs w:val="20"/>
        </w:rPr>
        <w:t xml:space="preserve"> munkáltatói jogokat </w:t>
      </w:r>
      <w:r w:rsidRPr="00F53F67">
        <w:rPr>
          <w:i/>
          <w:szCs w:val="20"/>
        </w:rPr>
        <w:t xml:space="preserve">(szabadság engedélyezése, jutalmazás stb.)  a polgármester jogköre. </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3.) A munkáltatói jogok gyakorlására vonatkozó részletes szabályokat a vonatkozó hatályos jogszabályok tartalmazzák.</w:t>
      </w:r>
    </w:p>
    <w:p w:rsidR="00754265" w:rsidRPr="00F53F67" w:rsidRDefault="00754265" w:rsidP="00754265">
      <w:pPr>
        <w:suppressAutoHyphens/>
        <w:jc w:val="center"/>
        <w:rPr>
          <w:szCs w:val="20"/>
        </w:rPr>
      </w:pPr>
    </w:p>
    <w:p w:rsidR="00754265" w:rsidRPr="00F53F67" w:rsidRDefault="00754265" w:rsidP="00754265">
      <w:pPr>
        <w:suppressAutoHyphens/>
        <w:jc w:val="center"/>
        <w:rPr>
          <w:sz w:val="28"/>
          <w:szCs w:val="28"/>
        </w:rPr>
      </w:pPr>
      <w:r w:rsidRPr="00F53F67">
        <w:rPr>
          <w:sz w:val="28"/>
          <w:szCs w:val="28"/>
        </w:rPr>
        <w:t>5.   A Falugondnoki Szolgálat belső szervezete</w:t>
      </w:r>
    </w:p>
    <w:p w:rsidR="00754265" w:rsidRPr="00F53F67" w:rsidRDefault="00754265" w:rsidP="00754265">
      <w:pPr>
        <w:suppressAutoHyphens/>
        <w:rPr>
          <w:szCs w:val="20"/>
        </w:rPr>
      </w:pPr>
    </w:p>
    <w:p w:rsidR="00754265" w:rsidRPr="00F53F67" w:rsidRDefault="00754265" w:rsidP="00754265">
      <w:pPr>
        <w:numPr>
          <w:ilvl w:val="0"/>
          <w:numId w:val="24"/>
        </w:numPr>
        <w:suppressAutoHyphens/>
        <w:spacing w:after="0"/>
        <w:jc w:val="both"/>
        <w:rPr>
          <w:szCs w:val="20"/>
        </w:rPr>
      </w:pPr>
      <w:r w:rsidRPr="00F53F67">
        <w:rPr>
          <w:szCs w:val="20"/>
        </w:rPr>
        <w:t xml:space="preserve">A Falugondnoki Szolgálat további belső szervezeti egységekre nem tagozódik, mivel egy személyi állománya 1 fő, amely a Hajmás Önkormányzat </w:t>
      </w:r>
      <w:proofErr w:type="spellStart"/>
      <w:r w:rsidRPr="00F53F67">
        <w:rPr>
          <w:szCs w:val="20"/>
        </w:rPr>
        <w:t>cofog</w:t>
      </w:r>
      <w:proofErr w:type="spellEnd"/>
      <w:r w:rsidRPr="00F53F67">
        <w:rPr>
          <w:szCs w:val="20"/>
        </w:rPr>
        <w:t xml:space="preserve">: </w:t>
      </w:r>
      <w:proofErr w:type="gramStart"/>
      <w:r w:rsidRPr="00F53F67">
        <w:rPr>
          <w:szCs w:val="20"/>
        </w:rPr>
        <w:t xml:space="preserve">107055,   </w:t>
      </w:r>
      <w:proofErr w:type="gramEnd"/>
      <w:r w:rsidRPr="00F53F67">
        <w:rPr>
          <w:szCs w:val="20"/>
        </w:rPr>
        <w:t>889928 számú szakfeladatán működik.</w:t>
      </w:r>
    </w:p>
    <w:p w:rsidR="00754265" w:rsidRPr="00F53F67" w:rsidRDefault="00754265" w:rsidP="00754265">
      <w:pPr>
        <w:suppressAutoHyphens/>
        <w:rPr>
          <w:rFonts w:ascii="NewBrunswick" w:hAnsi="NewBrunswick"/>
          <w:szCs w:val="20"/>
        </w:rPr>
      </w:pPr>
      <w:smartTag w:uri="urn:schemas-microsoft-com:office:smarttags" w:element="metricconverter">
        <w:smartTagPr>
          <w:attr w:name="ProductID" w:val="2. A"/>
        </w:smartTagPr>
        <w:r w:rsidRPr="00F53F67">
          <w:rPr>
            <w:rFonts w:ascii="NewBrunswick" w:hAnsi="NewBrunswick"/>
            <w:szCs w:val="20"/>
          </w:rPr>
          <w:t>2. A</w:t>
        </w:r>
      </w:smartTag>
      <w:r w:rsidRPr="00F53F67">
        <w:rPr>
          <w:rFonts w:ascii="NewBrunswick" w:hAnsi="NewBrunswick"/>
          <w:szCs w:val="20"/>
        </w:rPr>
        <w:t xml:space="preserve"> falugondnoki szolgálatot meghatározó jogszabályok felsorolása</w:t>
      </w:r>
    </w:p>
    <w:p w:rsidR="00754265" w:rsidRPr="00F53F67" w:rsidRDefault="00754265" w:rsidP="00754265">
      <w:pPr>
        <w:suppressAutoHyphens/>
        <w:rPr>
          <w:rFonts w:ascii="NewBrunswick" w:hAnsi="NewBrunswick"/>
          <w:szCs w:val="20"/>
        </w:rPr>
      </w:pPr>
      <w:r w:rsidRPr="00F53F67">
        <w:rPr>
          <w:rFonts w:ascii="NewBrunswick" w:hAnsi="NewBrunswick"/>
          <w:szCs w:val="20"/>
        </w:rPr>
        <w:t>1993. évi III. tv. A szociális igazgatásról és a szociális ellátásokról</w:t>
      </w:r>
    </w:p>
    <w:p w:rsidR="00754265" w:rsidRPr="00F53F67" w:rsidRDefault="00754265" w:rsidP="00754265">
      <w:pPr>
        <w:suppressAutoHyphens/>
        <w:rPr>
          <w:rFonts w:ascii="NewBrunswick" w:hAnsi="NewBrunswick"/>
          <w:szCs w:val="20"/>
        </w:rPr>
      </w:pPr>
      <w:r w:rsidRPr="00F53F67">
        <w:rPr>
          <w:rFonts w:ascii="NewBrunswick" w:hAnsi="NewBrunswick"/>
          <w:szCs w:val="20"/>
        </w:rPr>
        <w:lastRenderedPageBreak/>
        <w:t xml:space="preserve">1/2000./I.7/ </w:t>
      </w:r>
      <w:proofErr w:type="spellStart"/>
      <w:r w:rsidRPr="00F53F67">
        <w:rPr>
          <w:rFonts w:ascii="NewBrunswick" w:hAnsi="NewBrunswick"/>
          <w:szCs w:val="20"/>
        </w:rPr>
        <w:t>SZCsM</w:t>
      </w:r>
      <w:proofErr w:type="spellEnd"/>
      <w:r w:rsidRPr="00F53F67">
        <w:rPr>
          <w:rFonts w:ascii="NewBrunswick" w:hAnsi="NewBrunswick"/>
          <w:szCs w:val="20"/>
        </w:rPr>
        <w:t>. R. a személyes gondoskodást nyújtó szociális intézmények szakmai feladatairól és működésük feltételeiről</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81/2004./IX.18./ </w:t>
      </w:r>
      <w:proofErr w:type="spellStart"/>
      <w:r w:rsidRPr="00F53F67">
        <w:rPr>
          <w:rFonts w:ascii="NewBrunswick" w:hAnsi="NewBrunswick"/>
          <w:szCs w:val="20"/>
        </w:rPr>
        <w:t>Eszcsm</w:t>
      </w:r>
      <w:proofErr w:type="spellEnd"/>
      <w:r w:rsidRPr="00F53F67">
        <w:rPr>
          <w:rFonts w:ascii="NewBrunswick" w:hAnsi="NewBrunswick"/>
          <w:szCs w:val="20"/>
        </w:rPr>
        <w:t>. R. az egyes szociális szolgáltatásokat végzők képzéséről és vizsgakövetelményeiről</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9/2000./VIII.4./ </w:t>
      </w:r>
      <w:proofErr w:type="spellStart"/>
      <w:r w:rsidRPr="00F53F67">
        <w:rPr>
          <w:rFonts w:ascii="NewBrunswick" w:hAnsi="NewBrunswick"/>
          <w:szCs w:val="20"/>
        </w:rPr>
        <w:t>SzcsM</w:t>
      </w:r>
      <w:proofErr w:type="spellEnd"/>
      <w:r w:rsidRPr="00F53F67">
        <w:rPr>
          <w:rFonts w:ascii="NewBrunswick" w:hAnsi="NewBrunswick"/>
          <w:szCs w:val="20"/>
        </w:rPr>
        <w:t>. R. a személyes gondoskodást végző személyek továbbképzéséről</w:t>
      </w:r>
    </w:p>
    <w:p w:rsidR="00754265" w:rsidRPr="00F53F67" w:rsidRDefault="00754265" w:rsidP="00754265">
      <w:pPr>
        <w:suppressAutoHyphens/>
        <w:rPr>
          <w:rFonts w:ascii="NewBrunswick" w:hAnsi="NewBrunswick"/>
          <w:szCs w:val="20"/>
        </w:rPr>
      </w:pPr>
      <w:r w:rsidRPr="00F53F67">
        <w:rPr>
          <w:rFonts w:ascii="NewBrunswick" w:hAnsi="NewBrunswick"/>
          <w:szCs w:val="20"/>
        </w:rPr>
        <w:t xml:space="preserve">Az önkormányzat   rendelete a falugondnoki szolgálatról  </w:t>
      </w:r>
    </w:p>
    <w:p w:rsidR="00754265" w:rsidRPr="00F53F67" w:rsidRDefault="00754265" w:rsidP="00754265">
      <w:pPr>
        <w:suppressAutoHyphens/>
        <w:rPr>
          <w:rFonts w:ascii="NewBrunswick" w:hAnsi="NewBrunswick"/>
          <w:szCs w:val="20"/>
        </w:rPr>
      </w:pPr>
      <w:r w:rsidRPr="00F53F67">
        <w:rPr>
          <w:rFonts w:ascii="NewBrunswick" w:hAnsi="NewBrunswick"/>
          <w:szCs w:val="20"/>
        </w:rPr>
        <w:t>Az önkormányzat elfogadott szakmai programja.</w:t>
      </w: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      </w:t>
      </w:r>
    </w:p>
    <w:p w:rsidR="00754265" w:rsidRPr="00F53F67" w:rsidRDefault="00754265" w:rsidP="00754265">
      <w:pPr>
        <w:suppressAutoHyphens/>
        <w:rPr>
          <w:szCs w:val="20"/>
          <w:u w:val="single"/>
        </w:rPr>
      </w:pPr>
    </w:p>
    <w:p w:rsidR="00754265" w:rsidRPr="00F53F67" w:rsidRDefault="00754265" w:rsidP="00754265">
      <w:pPr>
        <w:suppressAutoHyphens/>
        <w:jc w:val="center"/>
        <w:rPr>
          <w:sz w:val="28"/>
          <w:szCs w:val="28"/>
          <w:u w:val="single"/>
        </w:rPr>
      </w:pPr>
      <w:r w:rsidRPr="00F53F67">
        <w:rPr>
          <w:sz w:val="28"/>
          <w:szCs w:val="28"/>
          <w:u w:val="single"/>
        </w:rPr>
        <w:t>IV. fejezet</w:t>
      </w:r>
    </w:p>
    <w:p w:rsidR="00754265" w:rsidRPr="00F53F67" w:rsidRDefault="00754265" w:rsidP="00754265">
      <w:pPr>
        <w:suppressAutoHyphens/>
        <w:jc w:val="center"/>
        <w:rPr>
          <w:sz w:val="28"/>
          <w:szCs w:val="28"/>
          <w:u w:val="single"/>
        </w:rPr>
      </w:pPr>
    </w:p>
    <w:p w:rsidR="00754265" w:rsidRPr="00F53F67" w:rsidRDefault="00754265" w:rsidP="00754265">
      <w:pPr>
        <w:suppressAutoHyphens/>
        <w:jc w:val="center"/>
        <w:rPr>
          <w:sz w:val="28"/>
          <w:szCs w:val="28"/>
          <w:u w:val="single"/>
        </w:rPr>
      </w:pPr>
      <w:r w:rsidRPr="00F53F67">
        <w:rPr>
          <w:sz w:val="28"/>
          <w:szCs w:val="28"/>
          <w:u w:val="single"/>
        </w:rPr>
        <w:t>Záró rendelkezések</w:t>
      </w:r>
    </w:p>
    <w:p w:rsidR="00754265" w:rsidRPr="00F53F67" w:rsidRDefault="00754265" w:rsidP="00754265">
      <w:pPr>
        <w:suppressAutoHyphens/>
        <w:jc w:val="center"/>
        <w:rPr>
          <w:szCs w:val="20"/>
        </w:rPr>
      </w:pPr>
    </w:p>
    <w:p w:rsidR="00754265" w:rsidRPr="00F53F67" w:rsidRDefault="00754265" w:rsidP="00754265">
      <w:pPr>
        <w:suppressAutoHyphens/>
        <w:rPr>
          <w:szCs w:val="20"/>
        </w:rPr>
      </w:pPr>
      <w:r w:rsidRPr="00F53F67">
        <w:rPr>
          <w:szCs w:val="20"/>
        </w:rPr>
        <w:t xml:space="preserve">A jelen Szervezeti és Működési </w:t>
      </w:r>
      <w:proofErr w:type="gramStart"/>
      <w:r w:rsidRPr="00F53F67">
        <w:rPr>
          <w:szCs w:val="20"/>
        </w:rPr>
        <w:t>Szabályzat  a</w:t>
      </w:r>
      <w:proofErr w:type="gramEnd"/>
      <w:r w:rsidRPr="00F53F67">
        <w:rPr>
          <w:szCs w:val="20"/>
        </w:rPr>
        <w:t xml:space="preserve"> szakmai programmal együtt lép hatályba. </w:t>
      </w:r>
    </w:p>
    <w:p w:rsidR="00754265" w:rsidRPr="00F53F67" w:rsidRDefault="00754265" w:rsidP="00754265">
      <w:pPr>
        <w:suppressAutoHyphens/>
        <w:rPr>
          <w:szCs w:val="20"/>
        </w:rPr>
      </w:pPr>
      <w:r w:rsidRPr="00F53F67">
        <w:rPr>
          <w:szCs w:val="20"/>
        </w:rPr>
        <w:t>A szabályzat mellékletét képezi a falugondnoki szolgálat által kötelezően vezetett tevékenységnapló és az ajánlott kódrendszer.</w:t>
      </w:r>
    </w:p>
    <w:p w:rsidR="00754265" w:rsidRPr="00F53F67" w:rsidRDefault="00754265" w:rsidP="00754265">
      <w:pPr>
        <w:suppressAutoHyphens/>
        <w:rPr>
          <w:szCs w:val="20"/>
        </w:rPr>
      </w:pPr>
      <w:r w:rsidRPr="00F53F67">
        <w:rPr>
          <w:szCs w:val="20"/>
        </w:rPr>
        <w:t xml:space="preserve">Az SZMSZ-ben nem szabályozott kérdésekben a szakmai jogszabályok, ide vonatkozó belső szabályozások, utasítások az </w:t>
      </w:r>
      <w:proofErr w:type="spellStart"/>
      <w:r w:rsidRPr="00F53F67">
        <w:rPr>
          <w:szCs w:val="20"/>
        </w:rPr>
        <w:t>irányadóak</w:t>
      </w:r>
      <w:proofErr w:type="spellEnd"/>
      <w:r w:rsidRPr="00F53F67">
        <w:rPr>
          <w:szCs w:val="20"/>
        </w:rPr>
        <w:t xml:space="preserve">. </w:t>
      </w: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suppressAutoHyphens/>
        <w:rPr>
          <w:szCs w:val="20"/>
        </w:rPr>
      </w:pPr>
    </w:p>
    <w:p w:rsidR="00754265" w:rsidRPr="00F53F67" w:rsidRDefault="00754265" w:rsidP="00754265">
      <w:pPr>
        <w:suppressAutoHyphens/>
        <w:rPr>
          <w:szCs w:val="20"/>
        </w:rPr>
      </w:pPr>
      <w:r w:rsidRPr="00F53F67">
        <w:rPr>
          <w:szCs w:val="20"/>
        </w:rPr>
        <w:t xml:space="preserve">Hajmás, 2018. június 28. </w:t>
      </w:r>
    </w:p>
    <w:p w:rsidR="00754265" w:rsidRPr="00F53F67" w:rsidRDefault="00754265" w:rsidP="00754265">
      <w:pPr>
        <w:suppressAutoHyphens/>
        <w:rPr>
          <w:szCs w:val="20"/>
        </w:rPr>
      </w:pPr>
      <w:r w:rsidRPr="00F53F67">
        <w:rPr>
          <w:szCs w:val="20"/>
        </w:rPr>
        <w:t xml:space="preserve"> </w:t>
      </w:r>
    </w:p>
    <w:p w:rsidR="00754265" w:rsidRPr="00F53F67" w:rsidRDefault="00754265" w:rsidP="00754265">
      <w:pPr>
        <w:suppressAutoHyphens/>
        <w:rPr>
          <w:szCs w:val="20"/>
        </w:rPr>
      </w:pPr>
    </w:p>
    <w:p w:rsidR="00754265" w:rsidRPr="00F53F67" w:rsidRDefault="00754265" w:rsidP="00754265">
      <w:pPr>
        <w:suppressAutoHyphens/>
        <w:jc w:val="right"/>
        <w:rPr>
          <w:rFonts w:ascii="NewBrunswick" w:hAnsi="NewBrunswick"/>
          <w:szCs w:val="20"/>
        </w:rPr>
      </w:pP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r>
      <w:r w:rsidRPr="00F53F67">
        <w:rPr>
          <w:szCs w:val="20"/>
        </w:rPr>
        <w:tab/>
        <w:t>Török Sándor</w:t>
      </w:r>
      <w:r w:rsidRPr="00F53F67">
        <w:rPr>
          <w:rFonts w:ascii="NewBrunswick" w:hAnsi="NewBrunswick"/>
          <w:szCs w:val="20"/>
        </w:rPr>
        <w:t xml:space="preserve">                                                                                                                      polgármester</w:t>
      </w:r>
    </w:p>
    <w:p w:rsidR="00754265" w:rsidRPr="00F53F67" w:rsidRDefault="00754265" w:rsidP="00754265">
      <w:pPr>
        <w:tabs>
          <w:tab w:val="left" w:pos="900"/>
        </w:tabs>
        <w:suppressAutoHyphens/>
        <w:rPr>
          <w:rFonts w:ascii="NewBrunswick" w:hAnsi="NewBrunswick"/>
          <w:sz w:val="28"/>
          <w:szCs w:val="28"/>
          <w:u w:val="single"/>
        </w:rPr>
      </w:pPr>
    </w:p>
    <w:p w:rsidR="00754265" w:rsidRPr="00F53F67" w:rsidRDefault="00754265" w:rsidP="00754265">
      <w:pPr>
        <w:jc w:val="center"/>
        <w:rPr>
          <w:szCs w:val="20"/>
        </w:rPr>
      </w:pPr>
    </w:p>
    <w:p w:rsidR="00754265" w:rsidRPr="00F53F67" w:rsidRDefault="00754265" w:rsidP="00754265">
      <w:pPr>
        <w:jc w:val="center"/>
        <w:rPr>
          <w:szCs w:val="20"/>
        </w:rPr>
      </w:pPr>
    </w:p>
    <w:p w:rsidR="00754265" w:rsidRPr="00F53F67" w:rsidRDefault="00754265" w:rsidP="00754265">
      <w:pPr>
        <w:jc w:val="center"/>
        <w:rPr>
          <w:szCs w:val="20"/>
        </w:rPr>
      </w:pPr>
    </w:p>
    <w:p w:rsidR="00754265" w:rsidRPr="00F53F67" w:rsidRDefault="00754265" w:rsidP="00754265">
      <w:pPr>
        <w:spacing w:before="60"/>
        <w:rPr>
          <w:rFonts w:ascii="Arial" w:hAnsi="Arial" w:cs="Arial"/>
          <w:szCs w:val="20"/>
        </w:rPr>
      </w:pPr>
    </w:p>
    <w:p w:rsidR="00754265" w:rsidRPr="00F53F67" w:rsidRDefault="00754265" w:rsidP="00754265">
      <w:pPr>
        <w:rPr>
          <w:szCs w:val="20"/>
        </w:rPr>
      </w:pPr>
    </w:p>
    <w:p w:rsidR="00754265" w:rsidRPr="00F53F67" w:rsidRDefault="00754265" w:rsidP="00754265">
      <w:pPr>
        <w:rPr>
          <w:rFonts w:ascii="Arial" w:hAnsi="Arial" w:cs="Arial"/>
        </w:rPr>
      </w:pPr>
      <w:r w:rsidRPr="00F53F67">
        <w:rPr>
          <w:rFonts w:ascii="Arial" w:hAnsi="Arial" w:cs="Arial"/>
        </w:rPr>
        <w:t xml:space="preserve"> </w:t>
      </w:r>
    </w:p>
    <w:p w:rsidR="00754265" w:rsidRPr="00F53F67" w:rsidRDefault="00754265" w:rsidP="00754265">
      <w:pPr>
        <w:spacing w:before="60"/>
        <w:jc w:val="both"/>
        <w:rPr>
          <w:rFonts w:ascii="Arial" w:hAnsi="Arial" w:cs="Arial"/>
        </w:rPr>
      </w:pPr>
    </w:p>
    <w:p w:rsidR="00754265" w:rsidRPr="00C45AD6" w:rsidRDefault="00754265" w:rsidP="00754265">
      <w:pPr>
        <w:pStyle w:val="NormlWeb"/>
        <w:spacing w:before="0" w:beforeAutospacing="0" w:after="0" w:afterAutospacing="0"/>
      </w:pPr>
    </w:p>
    <w:p w:rsidR="00EC2424" w:rsidRDefault="00EC2424">
      <w:r>
        <w:br w:type="page"/>
      </w:r>
    </w:p>
    <w:sectPr w:rsidR="00EC2424" w:rsidSect="009254A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0AA" w:rsidRDefault="00C120AA" w:rsidP="005D4D23">
      <w:pPr>
        <w:spacing w:after="0"/>
      </w:pPr>
      <w:r>
        <w:separator/>
      </w:r>
    </w:p>
  </w:endnote>
  <w:endnote w:type="continuationSeparator" w:id="0">
    <w:p w:rsidR="00C120AA" w:rsidRDefault="00C120AA" w:rsidP="005D4D23">
      <w:pPr>
        <w:spacing w:after="0"/>
      </w:pPr>
      <w:r>
        <w:continuationSeparator/>
      </w:r>
    </w:p>
  </w:endnote>
  <w:endnote w:id="1">
    <w:p w:rsidR="005D4D23" w:rsidRDefault="005D4D23">
      <w:pPr>
        <w:pStyle w:val="Vgjegyzetszvege"/>
      </w:pPr>
      <w:r>
        <w:rPr>
          <w:rStyle w:val="Vgjegyzet-hivatkozs"/>
        </w:rPr>
        <w:endnoteRef/>
      </w:r>
      <w:r>
        <w:t xml:space="preserve"> Beiktatta a 7/2018. (VI.29.) önk. rendelet </w:t>
      </w:r>
      <w:r>
        <w:tab/>
      </w:r>
      <w:r>
        <w:tab/>
      </w:r>
      <w:r>
        <w:tab/>
      </w:r>
      <w:r>
        <w:tab/>
      </w:r>
      <w:r>
        <w:tab/>
        <w:t xml:space="preserve">Hatályos: 2018. június 30-tól </w:t>
      </w:r>
    </w:p>
  </w:endnote>
  <w:endnote w:id="2">
    <w:p w:rsidR="005D4D23" w:rsidRDefault="005D4D23">
      <w:pPr>
        <w:pStyle w:val="Vgjegyzetszvege"/>
      </w:pPr>
      <w:r>
        <w:rPr>
          <w:rStyle w:val="Vgjegyzet-hivatkozs"/>
        </w:rPr>
        <w:endnoteRef/>
      </w:r>
      <w:r>
        <w:t xml:space="preserve"> Beiktatta a 7/2018. (VI.29.) önk. rendelet </w:t>
      </w:r>
      <w:r>
        <w:tab/>
      </w:r>
      <w:r>
        <w:tab/>
      </w:r>
      <w:r>
        <w:tab/>
      </w:r>
      <w:r>
        <w:tab/>
      </w:r>
      <w:r>
        <w:tab/>
        <w:t xml:space="preserve">Hatályos: 2018. június 30-tól </w:t>
      </w:r>
    </w:p>
  </w:endnote>
  <w:endnote w:id="3">
    <w:p w:rsidR="00B32865" w:rsidRDefault="00B32865" w:rsidP="00B32865">
      <w:pPr>
        <w:pStyle w:val="Vgjegyzetszvege"/>
      </w:pPr>
      <w:r>
        <w:rPr>
          <w:rStyle w:val="Vgjegyzet-hivatkozs"/>
        </w:rPr>
        <w:endnoteRef/>
      </w:r>
      <w:r>
        <w:t xml:space="preserve"> Módosította a 7/2018. (VI.29.) önk. rendelet </w:t>
      </w:r>
      <w:r>
        <w:tab/>
      </w:r>
      <w:r>
        <w:tab/>
      </w:r>
      <w:r>
        <w:tab/>
      </w:r>
      <w:r>
        <w:tab/>
        <w:t xml:space="preserve">Hatályos: 2018. június 30-tól </w:t>
      </w:r>
    </w:p>
    <w:p w:rsidR="00B32865" w:rsidRDefault="00B32865">
      <w:pPr>
        <w:pStyle w:val="Vgjegyzetszve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NewBrunswick">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65" w:rsidRDefault="0075426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754265" w:rsidRDefault="0075426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65" w:rsidRDefault="0075426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rsidR="00754265" w:rsidRDefault="0075426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65" w:rsidRDefault="00754265">
    <w:pPr>
      <w:spacing w:before="60"/>
      <w:rPr>
        <w:rFonts w:ascii="Arial" w:hAnsi="Arial" w:cs="Arial"/>
        <w:sz w:val="22"/>
        <w:szCs w:val="22"/>
      </w:rPr>
    </w:pPr>
  </w:p>
  <w:p w:rsidR="00754265" w:rsidRDefault="0075426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0AA" w:rsidRDefault="00C120AA" w:rsidP="005D4D23">
      <w:pPr>
        <w:spacing w:after="0"/>
      </w:pPr>
      <w:r>
        <w:separator/>
      </w:r>
    </w:p>
  </w:footnote>
  <w:footnote w:type="continuationSeparator" w:id="0">
    <w:p w:rsidR="00C120AA" w:rsidRDefault="00C120AA" w:rsidP="005D4D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65" w:rsidRDefault="00754265">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w:t>
    </w:r>
    <w:r>
      <w:rPr>
        <w:rStyle w:val="Oldalszm"/>
      </w:rPr>
      <w:fldChar w:fldCharType="end"/>
    </w:r>
  </w:p>
  <w:p w:rsidR="00754265" w:rsidRDefault="0075426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3EA"/>
    <w:multiLevelType w:val="hybridMultilevel"/>
    <w:tmpl w:val="318E9A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3B48B9"/>
    <w:multiLevelType w:val="hybridMultilevel"/>
    <w:tmpl w:val="BD76E184"/>
    <w:lvl w:ilvl="0" w:tplc="AE185C14">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16917EAD"/>
    <w:multiLevelType w:val="multilevel"/>
    <w:tmpl w:val="B224ACFE"/>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D613924"/>
    <w:multiLevelType w:val="multilevel"/>
    <w:tmpl w:val="A1C0C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53194"/>
    <w:multiLevelType w:val="hybridMultilevel"/>
    <w:tmpl w:val="567410F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73775"/>
    <w:multiLevelType w:val="hybridMultilevel"/>
    <w:tmpl w:val="BAF4A132"/>
    <w:lvl w:ilvl="0" w:tplc="35AA177E">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9E902D0"/>
    <w:multiLevelType w:val="multilevel"/>
    <w:tmpl w:val="440E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24CAE"/>
    <w:multiLevelType w:val="multilevel"/>
    <w:tmpl w:val="D21CF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98574AC"/>
    <w:multiLevelType w:val="hybridMultilevel"/>
    <w:tmpl w:val="7C14A3D8"/>
    <w:lvl w:ilvl="0" w:tplc="D5EEB698">
      <w:start w:val="1"/>
      <w:numFmt w:val="decimal"/>
      <w:lvlText w:val="(%1)"/>
      <w:lvlJc w:val="left"/>
      <w:pPr>
        <w:ind w:left="72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9" w15:restartNumberingAfterBreak="0">
    <w:nsid w:val="39F773D8"/>
    <w:multiLevelType w:val="multilevel"/>
    <w:tmpl w:val="FFAAB6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2C1F0D"/>
    <w:multiLevelType w:val="multilevel"/>
    <w:tmpl w:val="B712D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311613"/>
    <w:multiLevelType w:val="hybridMultilevel"/>
    <w:tmpl w:val="247C22B4"/>
    <w:lvl w:ilvl="0" w:tplc="1B60B324">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12" w15:restartNumberingAfterBreak="0">
    <w:nsid w:val="55AF5FD7"/>
    <w:multiLevelType w:val="hybridMultilevel"/>
    <w:tmpl w:val="49CEB03C"/>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943F7"/>
    <w:multiLevelType w:val="hybridMultilevel"/>
    <w:tmpl w:val="2CD07E8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43F24"/>
    <w:multiLevelType w:val="multilevel"/>
    <w:tmpl w:val="2F36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CA52E4"/>
    <w:multiLevelType w:val="hybridMultilevel"/>
    <w:tmpl w:val="84505488"/>
    <w:lvl w:ilvl="0" w:tplc="D5EEB698">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6" w15:restartNumberingAfterBreak="0">
    <w:nsid w:val="5C672E86"/>
    <w:multiLevelType w:val="hybridMultilevel"/>
    <w:tmpl w:val="08E47E7C"/>
    <w:lvl w:ilvl="0" w:tplc="D5EEB698">
      <w:start w:val="1"/>
      <w:numFmt w:val="decimal"/>
      <w:lvlText w:val="(%1)"/>
      <w:lvlJc w:val="left"/>
      <w:pPr>
        <w:ind w:left="72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7" w15:restartNumberingAfterBreak="0">
    <w:nsid w:val="641D75F2"/>
    <w:multiLevelType w:val="hybridMultilevel"/>
    <w:tmpl w:val="3A449F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4A8540C"/>
    <w:multiLevelType w:val="hybridMultilevel"/>
    <w:tmpl w:val="E208EA84"/>
    <w:lvl w:ilvl="0" w:tplc="16DA2B98">
      <w:start w:val="2"/>
      <w:numFmt w:val="decimal"/>
      <w:lvlText w:val="%1."/>
      <w:lvlJc w:val="left"/>
      <w:pPr>
        <w:tabs>
          <w:tab w:val="num" w:pos="1140"/>
        </w:tabs>
        <w:ind w:left="1140" w:hanging="360"/>
      </w:pPr>
      <w:rPr>
        <w:rFonts w:hint="default"/>
      </w:rPr>
    </w:lvl>
    <w:lvl w:ilvl="1" w:tplc="040E0019" w:tentative="1">
      <w:start w:val="1"/>
      <w:numFmt w:val="lowerLetter"/>
      <w:lvlText w:val="%2."/>
      <w:lvlJc w:val="left"/>
      <w:pPr>
        <w:tabs>
          <w:tab w:val="num" w:pos="1860"/>
        </w:tabs>
        <w:ind w:left="1860" w:hanging="360"/>
      </w:pPr>
    </w:lvl>
    <w:lvl w:ilvl="2" w:tplc="040E001B" w:tentative="1">
      <w:start w:val="1"/>
      <w:numFmt w:val="lowerRoman"/>
      <w:lvlText w:val="%3."/>
      <w:lvlJc w:val="right"/>
      <w:pPr>
        <w:tabs>
          <w:tab w:val="num" w:pos="2580"/>
        </w:tabs>
        <w:ind w:left="2580" w:hanging="180"/>
      </w:pPr>
    </w:lvl>
    <w:lvl w:ilvl="3" w:tplc="040E000F" w:tentative="1">
      <w:start w:val="1"/>
      <w:numFmt w:val="decimal"/>
      <w:lvlText w:val="%4."/>
      <w:lvlJc w:val="left"/>
      <w:pPr>
        <w:tabs>
          <w:tab w:val="num" w:pos="3300"/>
        </w:tabs>
        <w:ind w:left="3300" w:hanging="360"/>
      </w:pPr>
    </w:lvl>
    <w:lvl w:ilvl="4" w:tplc="040E0019" w:tentative="1">
      <w:start w:val="1"/>
      <w:numFmt w:val="lowerLetter"/>
      <w:lvlText w:val="%5."/>
      <w:lvlJc w:val="left"/>
      <w:pPr>
        <w:tabs>
          <w:tab w:val="num" w:pos="4020"/>
        </w:tabs>
        <w:ind w:left="4020" w:hanging="360"/>
      </w:pPr>
    </w:lvl>
    <w:lvl w:ilvl="5" w:tplc="040E001B" w:tentative="1">
      <w:start w:val="1"/>
      <w:numFmt w:val="lowerRoman"/>
      <w:lvlText w:val="%6."/>
      <w:lvlJc w:val="right"/>
      <w:pPr>
        <w:tabs>
          <w:tab w:val="num" w:pos="4740"/>
        </w:tabs>
        <w:ind w:left="4740" w:hanging="180"/>
      </w:pPr>
    </w:lvl>
    <w:lvl w:ilvl="6" w:tplc="040E000F" w:tentative="1">
      <w:start w:val="1"/>
      <w:numFmt w:val="decimal"/>
      <w:lvlText w:val="%7."/>
      <w:lvlJc w:val="left"/>
      <w:pPr>
        <w:tabs>
          <w:tab w:val="num" w:pos="5460"/>
        </w:tabs>
        <w:ind w:left="5460" w:hanging="360"/>
      </w:pPr>
    </w:lvl>
    <w:lvl w:ilvl="7" w:tplc="040E0019" w:tentative="1">
      <w:start w:val="1"/>
      <w:numFmt w:val="lowerLetter"/>
      <w:lvlText w:val="%8."/>
      <w:lvlJc w:val="left"/>
      <w:pPr>
        <w:tabs>
          <w:tab w:val="num" w:pos="6180"/>
        </w:tabs>
        <w:ind w:left="6180" w:hanging="360"/>
      </w:pPr>
    </w:lvl>
    <w:lvl w:ilvl="8" w:tplc="040E001B" w:tentative="1">
      <w:start w:val="1"/>
      <w:numFmt w:val="lowerRoman"/>
      <w:lvlText w:val="%9."/>
      <w:lvlJc w:val="right"/>
      <w:pPr>
        <w:tabs>
          <w:tab w:val="num" w:pos="6900"/>
        </w:tabs>
        <w:ind w:left="6900" w:hanging="180"/>
      </w:pPr>
    </w:lvl>
  </w:abstractNum>
  <w:abstractNum w:abstractNumId="19" w15:restartNumberingAfterBreak="0">
    <w:nsid w:val="64F555CB"/>
    <w:multiLevelType w:val="hybridMultilevel"/>
    <w:tmpl w:val="4970A8DA"/>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B927A9"/>
    <w:multiLevelType w:val="hybridMultilevel"/>
    <w:tmpl w:val="8D0EE798"/>
    <w:lvl w:ilvl="0" w:tplc="040E000B">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A911A6F"/>
    <w:multiLevelType w:val="multilevel"/>
    <w:tmpl w:val="7AFC87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275850"/>
    <w:multiLevelType w:val="hybridMultilevel"/>
    <w:tmpl w:val="544A2BCE"/>
    <w:lvl w:ilvl="0" w:tplc="D5EEB698">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3" w15:restartNumberingAfterBreak="0">
    <w:nsid w:val="71CE2BF7"/>
    <w:multiLevelType w:val="hybridMultilevel"/>
    <w:tmpl w:val="F15637C2"/>
    <w:lvl w:ilvl="0" w:tplc="040E000F">
      <w:start w:val="1"/>
      <w:numFmt w:val="decimal"/>
      <w:lvlText w:val="%1."/>
      <w:lvlJc w:val="left"/>
      <w:pPr>
        <w:tabs>
          <w:tab w:val="num" w:pos="1004"/>
        </w:tabs>
        <w:ind w:left="1004" w:hanging="360"/>
      </w:pPr>
    </w:lvl>
    <w:lvl w:ilvl="1" w:tplc="040E0019">
      <w:start w:val="1"/>
      <w:numFmt w:val="lowerLetter"/>
      <w:lvlText w:val="%2."/>
      <w:lvlJc w:val="left"/>
      <w:pPr>
        <w:tabs>
          <w:tab w:val="num" w:pos="1724"/>
        </w:tabs>
        <w:ind w:left="1724" w:hanging="360"/>
      </w:pPr>
    </w:lvl>
    <w:lvl w:ilvl="2" w:tplc="84E263BE">
      <w:start w:val="4"/>
      <w:numFmt w:val="lowerLetter"/>
      <w:lvlText w:val="%3)"/>
      <w:lvlJc w:val="left"/>
      <w:pPr>
        <w:tabs>
          <w:tab w:val="num" w:pos="2624"/>
        </w:tabs>
        <w:ind w:left="2624" w:hanging="360"/>
      </w:pPr>
      <w:rPr>
        <w:rFonts w:hint="default"/>
      </w:r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24" w15:restartNumberingAfterBreak="0">
    <w:nsid w:val="7F443A48"/>
    <w:multiLevelType w:val="hybridMultilevel"/>
    <w:tmpl w:val="D9BEFAE8"/>
    <w:lvl w:ilvl="0" w:tplc="D87248B0">
      <w:start w:val="4"/>
      <w:numFmt w:val="decimal"/>
      <w:lvlText w:val="%1."/>
      <w:lvlJc w:val="left"/>
      <w:pPr>
        <w:tabs>
          <w:tab w:val="num" w:pos="1004"/>
        </w:tabs>
        <w:ind w:left="1004" w:hanging="360"/>
      </w:pPr>
      <w:rPr>
        <w:rFonts w:hint="default"/>
        <w:b/>
      </w:rPr>
    </w:lvl>
    <w:lvl w:ilvl="1" w:tplc="040E0019">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num w:numId="1">
    <w:abstractNumId w:val="6"/>
  </w:num>
  <w:num w:numId="2">
    <w:abstractNumId w:val="10"/>
  </w:num>
  <w:num w:numId="3">
    <w:abstractNumId w:val="7"/>
  </w:num>
  <w:num w:numId="4">
    <w:abstractNumId w:val="9"/>
    <w:lvlOverride w:ilvl="0">
      <w:startOverride w:val="2"/>
    </w:lvlOverride>
  </w:num>
  <w:num w:numId="5">
    <w:abstractNumId w:val="9"/>
    <w:lvlOverride w:ilvl="0">
      <w:startOverride w:val="3"/>
    </w:lvlOverride>
  </w:num>
  <w:num w:numId="6">
    <w:abstractNumId w:val="14"/>
  </w:num>
  <w:num w:numId="7">
    <w:abstractNumId w:val="21"/>
  </w:num>
  <w:num w:numId="8">
    <w:abstractNumId w:val="4"/>
  </w:num>
  <w:num w:numId="9">
    <w:abstractNumId w:val="12"/>
  </w:num>
  <w:num w:numId="10">
    <w:abstractNumId w:val="13"/>
  </w:num>
  <w:num w:numId="11">
    <w:abstractNumId w:val="17"/>
  </w:num>
  <w:num w:numId="12">
    <w:abstractNumId w:val="15"/>
  </w:num>
  <w:num w:numId="13">
    <w:abstractNumId w:val="8"/>
  </w:num>
  <w:num w:numId="14">
    <w:abstractNumId w:val="16"/>
  </w:num>
  <w:num w:numId="15">
    <w:abstractNumId w:val="22"/>
  </w:num>
  <w:num w:numId="16">
    <w:abstractNumId w:val="3"/>
  </w:num>
  <w:num w:numId="17">
    <w:abstractNumId w:val="0"/>
  </w:num>
  <w:num w:numId="18">
    <w:abstractNumId w:val="2"/>
  </w:num>
  <w:num w:numId="19">
    <w:abstractNumId w:val="23"/>
  </w:num>
  <w:num w:numId="20">
    <w:abstractNumId w:val="20"/>
  </w:num>
  <w:num w:numId="21">
    <w:abstractNumId w:val="19"/>
  </w:num>
  <w:num w:numId="22">
    <w:abstractNumId w:val="24"/>
  </w:num>
  <w:num w:numId="23">
    <w:abstractNumId w:val="18"/>
  </w:num>
  <w:num w:numId="24">
    <w:abstractNumId w:val="11"/>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24"/>
    <w:rsid w:val="000A54A1"/>
    <w:rsid w:val="001A7561"/>
    <w:rsid w:val="001E1CA4"/>
    <w:rsid w:val="0028396F"/>
    <w:rsid w:val="003475C1"/>
    <w:rsid w:val="00383438"/>
    <w:rsid w:val="005D256E"/>
    <w:rsid w:val="005D4D23"/>
    <w:rsid w:val="005E30CF"/>
    <w:rsid w:val="00600D5C"/>
    <w:rsid w:val="00754265"/>
    <w:rsid w:val="007D0005"/>
    <w:rsid w:val="008260E0"/>
    <w:rsid w:val="009254A8"/>
    <w:rsid w:val="00A778DA"/>
    <w:rsid w:val="00B32865"/>
    <w:rsid w:val="00C120AA"/>
    <w:rsid w:val="00C50645"/>
    <w:rsid w:val="00D02B23"/>
    <w:rsid w:val="00E37376"/>
    <w:rsid w:val="00EC24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1212011-1FE6-4CB8-9E46-78220181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u-H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254A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EC2424"/>
    <w:pPr>
      <w:spacing w:before="100" w:beforeAutospacing="1" w:after="100" w:afterAutospacing="1"/>
    </w:pPr>
    <w:rPr>
      <w:rFonts w:eastAsia="Times New Roman"/>
      <w:lang w:eastAsia="hu-HU"/>
    </w:rPr>
  </w:style>
  <w:style w:type="character" w:styleId="Kiemels2">
    <w:name w:val="Strong"/>
    <w:basedOn w:val="Bekezdsalapbettpusa"/>
    <w:uiPriority w:val="22"/>
    <w:qFormat/>
    <w:rsid w:val="00EC2424"/>
    <w:rPr>
      <w:b/>
      <w:bCs/>
    </w:rPr>
  </w:style>
  <w:style w:type="character" w:customStyle="1" w:styleId="apple-converted-space">
    <w:name w:val="apple-converted-space"/>
    <w:basedOn w:val="Bekezdsalapbettpusa"/>
    <w:rsid w:val="00EC2424"/>
  </w:style>
  <w:style w:type="paragraph" w:customStyle="1" w:styleId="text">
    <w:name w:val="text"/>
    <w:basedOn w:val="Norml"/>
    <w:rsid w:val="00EC2424"/>
    <w:pPr>
      <w:spacing w:before="100" w:beforeAutospacing="1" w:after="100" w:afterAutospacing="1"/>
    </w:pPr>
    <w:rPr>
      <w:rFonts w:ascii="Verdana" w:eastAsia="Times New Roman" w:hAnsi="Verdana"/>
      <w:color w:val="000000"/>
      <w:sz w:val="16"/>
      <w:szCs w:val="16"/>
      <w:lang w:eastAsia="hu-HU"/>
    </w:rPr>
  </w:style>
  <w:style w:type="paragraph" w:styleId="Listaszerbekezds">
    <w:name w:val="List Paragraph"/>
    <w:basedOn w:val="Norml"/>
    <w:uiPriority w:val="34"/>
    <w:qFormat/>
    <w:rsid w:val="001A7561"/>
    <w:pPr>
      <w:ind w:left="720"/>
      <w:contextualSpacing/>
    </w:pPr>
  </w:style>
  <w:style w:type="paragraph" w:styleId="Vgjegyzetszvege">
    <w:name w:val="endnote text"/>
    <w:basedOn w:val="Norml"/>
    <w:link w:val="VgjegyzetszvegeChar"/>
    <w:uiPriority w:val="99"/>
    <w:semiHidden/>
    <w:unhideWhenUsed/>
    <w:rsid w:val="005D4D23"/>
    <w:pPr>
      <w:spacing w:after="0"/>
    </w:pPr>
    <w:rPr>
      <w:sz w:val="20"/>
      <w:szCs w:val="20"/>
    </w:rPr>
  </w:style>
  <w:style w:type="character" w:customStyle="1" w:styleId="VgjegyzetszvegeChar">
    <w:name w:val="Végjegyzet szövege Char"/>
    <w:basedOn w:val="Bekezdsalapbettpusa"/>
    <w:link w:val="Vgjegyzetszvege"/>
    <w:uiPriority w:val="99"/>
    <w:semiHidden/>
    <w:rsid w:val="005D4D23"/>
    <w:rPr>
      <w:sz w:val="20"/>
      <w:szCs w:val="20"/>
    </w:rPr>
  </w:style>
  <w:style w:type="character" w:styleId="Vgjegyzet-hivatkozs">
    <w:name w:val="endnote reference"/>
    <w:basedOn w:val="Bekezdsalapbettpusa"/>
    <w:uiPriority w:val="99"/>
    <w:semiHidden/>
    <w:unhideWhenUsed/>
    <w:rsid w:val="005D4D23"/>
    <w:rPr>
      <w:vertAlign w:val="superscript"/>
    </w:rPr>
  </w:style>
  <w:style w:type="paragraph" w:styleId="llb">
    <w:name w:val="footer"/>
    <w:basedOn w:val="Norml"/>
    <w:link w:val="llbChar"/>
    <w:rsid w:val="00754265"/>
    <w:pPr>
      <w:tabs>
        <w:tab w:val="center" w:pos="4536"/>
        <w:tab w:val="right" w:pos="9072"/>
      </w:tabs>
      <w:spacing w:after="0"/>
    </w:pPr>
    <w:rPr>
      <w:rFonts w:eastAsia="Times New Roman"/>
      <w:lang w:eastAsia="hu-HU"/>
    </w:rPr>
  </w:style>
  <w:style w:type="character" w:customStyle="1" w:styleId="llbChar">
    <w:name w:val="Élőláb Char"/>
    <w:basedOn w:val="Bekezdsalapbettpusa"/>
    <w:link w:val="llb"/>
    <w:rsid w:val="00754265"/>
    <w:rPr>
      <w:rFonts w:eastAsia="Times New Roman"/>
      <w:lang w:eastAsia="hu-HU"/>
    </w:rPr>
  </w:style>
  <w:style w:type="character" w:styleId="Oldalszm">
    <w:name w:val="page number"/>
    <w:basedOn w:val="Bekezdsalapbettpusa"/>
    <w:rsid w:val="00754265"/>
  </w:style>
  <w:style w:type="paragraph" w:styleId="lfej">
    <w:name w:val="header"/>
    <w:basedOn w:val="Norml"/>
    <w:link w:val="lfejChar"/>
    <w:rsid w:val="00754265"/>
    <w:pPr>
      <w:tabs>
        <w:tab w:val="center" w:pos="4536"/>
        <w:tab w:val="right" w:pos="9072"/>
      </w:tabs>
      <w:spacing w:after="0"/>
    </w:pPr>
    <w:rPr>
      <w:rFonts w:eastAsia="Times New Roman"/>
      <w:szCs w:val="20"/>
      <w:lang w:eastAsia="hu-HU"/>
    </w:rPr>
  </w:style>
  <w:style w:type="character" w:customStyle="1" w:styleId="lfejChar">
    <w:name w:val="Élőfej Char"/>
    <w:basedOn w:val="Bekezdsalapbettpusa"/>
    <w:link w:val="lfej"/>
    <w:rsid w:val="00754265"/>
    <w:rPr>
      <w:rFonts w:eastAsia="Times New Roman"/>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0752">
      <w:bodyDiv w:val="1"/>
      <w:marLeft w:val="0"/>
      <w:marRight w:val="0"/>
      <w:marTop w:val="0"/>
      <w:marBottom w:val="0"/>
      <w:divBdr>
        <w:top w:val="none" w:sz="0" w:space="0" w:color="auto"/>
        <w:left w:val="none" w:sz="0" w:space="0" w:color="auto"/>
        <w:bottom w:val="none" w:sz="0" w:space="0" w:color="auto"/>
        <w:right w:val="none" w:sz="0" w:space="0" w:color="auto"/>
      </w:divBdr>
      <w:divsChild>
        <w:div w:id="1606573600">
          <w:marLeft w:val="0"/>
          <w:marRight w:val="0"/>
          <w:marTop w:val="160"/>
          <w:marBottom w:val="80"/>
          <w:divBdr>
            <w:top w:val="none" w:sz="0" w:space="0" w:color="auto"/>
            <w:left w:val="none" w:sz="0" w:space="0" w:color="auto"/>
            <w:bottom w:val="none" w:sz="0" w:space="0" w:color="auto"/>
            <w:right w:val="none" w:sz="0" w:space="0" w:color="auto"/>
          </w:divBdr>
        </w:div>
        <w:div w:id="628391842">
          <w:marLeft w:val="0"/>
          <w:marRight w:val="0"/>
          <w:marTop w:val="0"/>
          <w:marBottom w:val="3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A831B-06CC-4FE8-B0B6-1AB12148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7016</Words>
  <Characters>48414</Characters>
  <Application>Microsoft Office Word</Application>
  <DocSecurity>0</DocSecurity>
  <Lines>403</Lines>
  <Paragraphs>110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Szentbalázs</dc:creator>
  <cp:keywords/>
  <dc:description/>
  <cp:lastModifiedBy>Jegyzo</cp:lastModifiedBy>
  <cp:revision>2</cp:revision>
  <cp:lastPrinted>2016-03-04T11:16:00Z</cp:lastPrinted>
  <dcterms:created xsi:type="dcterms:W3CDTF">2018-09-14T09:43:00Z</dcterms:created>
  <dcterms:modified xsi:type="dcterms:W3CDTF">2018-09-14T09:43:00Z</dcterms:modified>
</cp:coreProperties>
</file>