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768" w:rsidRPr="000D4945" w:rsidRDefault="002B2768" w:rsidP="002B2768">
      <w:pPr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/>
          <w:lang w:eastAsia="hu-HU"/>
        </w:rPr>
      </w:pPr>
      <w:r w:rsidRPr="000D4945">
        <w:rPr>
          <w:rFonts w:ascii="Garamond" w:eastAsia="Times New Roman" w:hAnsi="Garamond"/>
          <w:lang w:eastAsia="hu-HU"/>
        </w:rPr>
        <w:t xml:space="preserve">melléklet a </w:t>
      </w:r>
      <w:r>
        <w:rPr>
          <w:rFonts w:ascii="Garamond" w:eastAsia="Times New Roman" w:hAnsi="Garamond"/>
          <w:lang w:eastAsia="hu-HU"/>
        </w:rPr>
        <w:t>11</w:t>
      </w:r>
      <w:r w:rsidRPr="000D4945">
        <w:rPr>
          <w:rFonts w:ascii="Garamond" w:eastAsia="Times New Roman" w:hAnsi="Garamond"/>
          <w:lang w:eastAsia="hu-HU"/>
        </w:rPr>
        <w:t xml:space="preserve">/2019. (XI. </w:t>
      </w:r>
      <w:r>
        <w:rPr>
          <w:rFonts w:ascii="Garamond" w:eastAsia="Times New Roman" w:hAnsi="Garamond"/>
          <w:lang w:eastAsia="hu-HU"/>
        </w:rPr>
        <w:t>27</w:t>
      </w:r>
      <w:r w:rsidRPr="000D4945">
        <w:rPr>
          <w:rFonts w:ascii="Garamond" w:eastAsia="Times New Roman" w:hAnsi="Garamond"/>
          <w:lang w:eastAsia="hu-HU"/>
        </w:rPr>
        <w:t>.) önkormányzati rendelethez</w:t>
      </w:r>
    </w:p>
    <w:p w:rsidR="002B2768" w:rsidRPr="000D4945" w:rsidRDefault="002B2768" w:rsidP="002B2768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2B2768" w:rsidRPr="000D4945" w:rsidRDefault="002B2768" w:rsidP="002B2768">
      <w:pPr>
        <w:spacing w:after="0" w:line="240" w:lineRule="auto"/>
        <w:ind w:left="360"/>
        <w:jc w:val="both"/>
        <w:rPr>
          <w:rFonts w:ascii="Garamond" w:eastAsia="Times New Roman" w:hAnsi="Garamond"/>
          <w:lang w:eastAsia="hu-HU"/>
        </w:rPr>
      </w:pPr>
    </w:p>
    <w:p w:rsidR="002B2768" w:rsidRPr="000D4945" w:rsidRDefault="002B2768" w:rsidP="002B2768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2B2768" w:rsidRPr="000D4945" w:rsidRDefault="002B2768" w:rsidP="002B276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0D4945">
        <w:rPr>
          <w:rFonts w:ascii="Garamond" w:eastAsia="Times New Roman" w:hAnsi="Garamond"/>
          <w:b/>
          <w:sz w:val="24"/>
          <w:szCs w:val="24"/>
          <w:lang w:eastAsia="hu-HU"/>
        </w:rPr>
        <w:t>Térítési díjak</w:t>
      </w:r>
    </w:p>
    <w:p w:rsidR="002B2768" w:rsidRPr="000D4945" w:rsidRDefault="002B2768" w:rsidP="002B276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0D4945">
        <w:rPr>
          <w:rFonts w:ascii="Garamond" w:eastAsia="Times New Roman" w:hAnsi="Garamond"/>
          <w:b/>
          <w:sz w:val="24"/>
          <w:szCs w:val="24"/>
          <w:lang w:eastAsia="hu-HU"/>
        </w:rPr>
        <w:t>2020. január 1. napjától</w:t>
      </w:r>
    </w:p>
    <w:p w:rsidR="002B2768" w:rsidRPr="000D4945" w:rsidRDefault="002B2768" w:rsidP="002B276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</w:p>
    <w:p w:rsidR="002B2768" w:rsidRPr="000D4945" w:rsidRDefault="002B2768" w:rsidP="002B276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</w:p>
    <w:p w:rsidR="002B2768" w:rsidRPr="000D4945" w:rsidRDefault="002B2768" w:rsidP="002B2768">
      <w:pPr>
        <w:spacing w:after="0" w:line="240" w:lineRule="auto"/>
        <w:jc w:val="center"/>
        <w:rPr>
          <w:rFonts w:ascii="Garamond" w:eastAsia="Times New Roman" w:hAnsi="Garamond"/>
          <w:b/>
          <w:sz w:val="24"/>
          <w:szCs w:val="24"/>
          <w:lang w:eastAsia="hu-HU"/>
        </w:rPr>
      </w:pPr>
    </w:p>
    <w:p w:rsidR="002B2768" w:rsidRPr="000D4945" w:rsidRDefault="002B2768" w:rsidP="002B2768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0D4945">
        <w:rPr>
          <w:rFonts w:ascii="Garamond" w:eastAsia="Times New Roman" w:hAnsi="Garamond"/>
          <w:b/>
          <w:sz w:val="24"/>
          <w:szCs w:val="24"/>
          <w:lang w:eastAsia="hu-HU"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2B2768" w:rsidRPr="000D4945" w:rsidTr="00EA4D28"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</w:p>
        </w:tc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0D4945">
              <w:rPr>
                <w:rFonts w:ascii="Garamond" w:eastAsia="Times New Roman" w:hAnsi="Garamond"/>
                <w:b/>
                <w:lang w:eastAsia="hu-HU"/>
              </w:rPr>
              <w:t xml:space="preserve">Intézményi térítési díj </w:t>
            </w:r>
          </w:p>
          <w:p w:rsidR="002B2768" w:rsidRPr="000D4945" w:rsidRDefault="002B2768" w:rsidP="00EA4D28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0D4945">
              <w:rPr>
                <w:rFonts w:ascii="Garamond" w:eastAsia="Times New Roman" w:hAnsi="Garamond"/>
                <w:b/>
                <w:lang w:eastAsia="hu-HU"/>
              </w:rPr>
              <w:t>Ft/adag</w:t>
            </w:r>
          </w:p>
        </w:tc>
      </w:tr>
      <w:tr w:rsidR="002B2768" w:rsidRPr="000D4945" w:rsidTr="00EA4D28"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0D4945">
              <w:rPr>
                <w:rFonts w:ascii="Garamond" w:eastAsia="Times New Roman" w:hAnsi="Garamond"/>
                <w:lang w:eastAsia="hu-HU"/>
              </w:rPr>
              <w:t>Tízórai</w:t>
            </w:r>
          </w:p>
        </w:tc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0D4945">
              <w:rPr>
                <w:rFonts w:ascii="Garamond" w:eastAsia="Times New Roman" w:hAnsi="Garamond"/>
                <w:b/>
                <w:lang w:eastAsia="hu-HU"/>
              </w:rPr>
              <w:t>102</w:t>
            </w:r>
          </w:p>
        </w:tc>
      </w:tr>
      <w:tr w:rsidR="002B2768" w:rsidRPr="000D4945" w:rsidTr="00EA4D28"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0D4945">
              <w:rPr>
                <w:rFonts w:ascii="Garamond" w:eastAsia="Times New Roman" w:hAnsi="Garamond"/>
                <w:lang w:eastAsia="hu-HU"/>
              </w:rPr>
              <w:t>Ebéd</w:t>
            </w:r>
          </w:p>
        </w:tc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0D4945">
              <w:rPr>
                <w:rFonts w:ascii="Garamond" w:eastAsia="Times New Roman" w:hAnsi="Garamond"/>
                <w:b/>
                <w:lang w:eastAsia="hu-HU"/>
              </w:rPr>
              <w:t>225</w:t>
            </w:r>
          </w:p>
        </w:tc>
      </w:tr>
      <w:tr w:rsidR="002B2768" w:rsidRPr="000D4945" w:rsidTr="00EA4D28"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u-HU"/>
              </w:rPr>
            </w:pPr>
            <w:r w:rsidRPr="000D4945">
              <w:rPr>
                <w:rFonts w:ascii="Garamond" w:eastAsia="Times New Roman" w:hAnsi="Garamond"/>
                <w:lang w:eastAsia="hu-HU"/>
              </w:rPr>
              <w:t>Uzsonna</w:t>
            </w:r>
          </w:p>
        </w:tc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0D4945">
              <w:rPr>
                <w:rFonts w:ascii="Garamond" w:eastAsia="Times New Roman" w:hAnsi="Garamond"/>
                <w:b/>
                <w:lang w:eastAsia="hu-HU"/>
              </w:rPr>
              <w:t>102</w:t>
            </w:r>
          </w:p>
        </w:tc>
      </w:tr>
      <w:tr w:rsidR="002B2768" w:rsidRPr="000D4945" w:rsidTr="00EA4D28"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both"/>
              <w:rPr>
                <w:rFonts w:ascii="Garamond" w:eastAsia="Times New Roman" w:hAnsi="Garamond"/>
                <w:b/>
                <w:lang w:eastAsia="hu-HU"/>
              </w:rPr>
            </w:pPr>
            <w:r w:rsidRPr="000D4945">
              <w:rPr>
                <w:rFonts w:ascii="Garamond" w:eastAsia="Times New Roman" w:hAnsi="Garamond"/>
                <w:b/>
                <w:lang w:eastAsia="hu-HU"/>
              </w:rPr>
              <w:t>Összesen</w:t>
            </w:r>
          </w:p>
        </w:tc>
        <w:tc>
          <w:tcPr>
            <w:tcW w:w="2303" w:type="dxa"/>
          </w:tcPr>
          <w:p w:rsidR="002B2768" w:rsidRPr="000D4945" w:rsidRDefault="002B2768" w:rsidP="00EA4D28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hu-HU"/>
              </w:rPr>
            </w:pPr>
            <w:r w:rsidRPr="000D4945">
              <w:rPr>
                <w:rFonts w:ascii="Garamond" w:eastAsia="Times New Roman" w:hAnsi="Garamond"/>
                <w:b/>
                <w:lang w:eastAsia="hu-HU"/>
              </w:rPr>
              <w:t>429</w:t>
            </w:r>
          </w:p>
        </w:tc>
      </w:tr>
    </w:tbl>
    <w:p w:rsidR="002B2768" w:rsidRPr="000D4945" w:rsidRDefault="002B2768" w:rsidP="002B2768">
      <w:pPr>
        <w:spacing w:after="0" w:line="240" w:lineRule="auto"/>
        <w:rPr>
          <w:rFonts w:ascii="Garamond" w:eastAsia="Times New Roman" w:hAnsi="Garamond"/>
          <w:b/>
          <w:lang w:eastAsia="hu-HU"/>
        </w:rPr>
      </w:pPr>
    </w:p>
    <w:p w:rsidR="002B2768" w:rsidRPr="0043607E" w:rsidRDefault="002B2768" w:rsidP="002B2768">
      <w:pPr>
        <w:rPr>
          <w:rFonts w:ascii="Garamond" w:hAnsi="Garamond"/>
        </w:rPr>
      </w:pPr>
      <w:r w:rsidRPr="0043607E">
        <w:rPr>
          <w:rFonts w:ascii="Garamond" w:hAnsi="Garamond"/>
        </w:rPr>
        <w:t>A térítési díjak az Áfa összegét nem tartalmazzák.</w:t>
      </w:r>
    </w:p>
    <w:p w:rsidR="002B2768" w:rsidRPr="000D4945" w:rsidRDefault="002B2768" w:rsidP="002B2768">
      <w:pPr>
        <w:spacing w:after="0" w:line="240" w:lineRule="auto"/>
        <w:rPr>
          <w:rFonts w:ascii="Garamond" w:eastAsia="Times New Roman" w:hAnsi="Garamond"/>
          <w:sz w:val="24"/>
          <w:szCs w:val="24"/>
          <w:lang w:eastAsia="hu-HU"/>
        </w:rPr>
      </w:pPr>
    </w:p>
    <w:p w:rsidR="002B2768" w:rsidRPr="000D4945" w:rsidRDefault="002B2768" w:rsidP="002B2768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2B2768" w:rsidRPr="000D4945" w:rsidRDefault="002B2768" w:rsidP="002B2768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2B2768" w:rsidRPr="000D4945" w:rsidRDefault="002B2768" w:rsidP="002B2768">
      <w:pPr>
        <w:spacing w:after="0" w:line="240" w:lineRule="auto"/>
        <w:jc w:val="both"/>
        <w:rPr>
          <w:rFonts w:ascii="Garamond" w:eastAsia="Times New Roman" w:hAnsi="Garamond"/>
          <w:lang w:eastAsia="hu-HU"/>
        </w:rPr>
      </w:pPr>
    </w:p>
    <w:p w:rsidR="004033C1" w:rsidRDefault="004033C1">
      <w:bookmarkStart w:id="0" w:name="_GoBack"/>
      <w:bookmarkEnd w:id="0"/>
    </w:p>
    <w:sectPr w:rsidR="0040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05D5"/>
    <w:multiLevelType w:val="hybridMultilevel"/>
    <w:tmpl w:val="BF42E80E"/>
    <w:lvl w:ilvl="0" w:tplc="E51AD71A">
      <w:start w:val="1"/>
      <w:numFmt w:val="decimal"/>
      <w:lvlText w:val="%1."/>
      <w:lvlJc w:val="left"/>
      <w:pPr>
        <w:ind w:left="391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632" w:hanging="360"/>
      </w:pPr>
    </w:lvl>
    <w:lvl w:ilvl="2" w:tplc="040E001B" w:tentative="1">
      <w:start w:val="1"/>
      <w:numFmt w:val="lowerRoman"/>
      <w:lvlText w:val="%3."/>
      <w:lvlJc w:val="right"/>
      <w:pPr>
        <w:ind w:left="5352" w:hanging="180"/>
      </w:pPr>
    </w:lvl>
    <w:lvl w:ilvl="3" w:tplc="040E000F" w:tentative="1">
      <w:start w:val="1"/>
      <w:numFmt w:val="decimal"/>
      <w:lvlText w:val="%4."/>
      <w:lvlJc w:val="left"/>
      <w:pPr>
        <w:ind w:left="6072" w:hanging="360"/>
      </w:pPr>
    </w:lvl>
    <w:lvl w:ilvl="4" w:tplc="040E0019" w:tentative="1">
      <w:start w:val="1"/>
      <w:numFmt w:val="lowerLetter"/>
      <w:lvlText w:val="%5."/>
      <w:lvlJc w:val="left"/>
      <w:pPr>
        <w:ind w:left="6792" w:hanging="360"/>
      </w:pPr>
    </w:lvl>
    <w:lvl w:ilvl="5" w:tplc="040E001B" w:tentative="1">
      <w:start w:val="1"/>
      <w:numFmt w:val="lowerRoman"/>
      <w:lvlText w:val="%6."/>
      <w:lvlJc w:val="right"/>
      <w:pPr>
        <w:ind w:left="7512" w:hanging="180"/>
      </w:pPr>
    </w:lvl>
    <w:lvl w:ilvl="6" w:tplc="040E000F" w:tentative="1">
      <w:start w:val="1"/>
      <w:numFmt w:val="decimal"/>
      <w:lvlText w:val="%7."/>
      <w:lvlJc w:val="left"/>
      <w:pPr>
        <w:ind w:left="8232" w:hanging="360"/>
      </w:pPr>
    </w:lvl>
    <w:lvl w:ilvl="7" w:tplc="040E0019" w:tentative="1">
      <w:start w:val="1"/>
      <w:numFmt w:val="lowerLetter"/>
      <w:lvlText w:val="%8."/>
      <w:lvlJc w:val="left"/>
      <w:pPr>
        <w:ind w:left="8952" w:hanging="360"/>
      </w:pPr>
    </w:lvl>
    <w:lvl w:ilvl="8" w:tplc="040E001B" w:tentative="1">
      <w:start w:val="1"/>
      <w:numFmt w:val="lowerRoman"/>
      <w:lvlText w:val="%9."/>
      <w:lvlJc w:val="right"/>
      <w:pPr>
        <w:ind w:left="9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68"/>
    <w:rsid w:val="002B2768"/>
    <w:rsid w:val="0040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626AE-0A2F-4F48-9E1D-54A5B1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276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228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2019-12-03T12:32:00Z</dcterms:created>
  <dcterms:modified xsi:type="dcterms:W3CDTF">2019-12-03T12:32:00Z</dcterms:modified>
</cp:coreProperties>
</file>