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C5" w:rsidRPr="006C0645" w:rsidRDefault="00B20CC5" w:rsidP="00B20CC5">
      <w:pPr>
        <w:jc w:val="right"/>
        <w:rPr>
          <w:rFonts w:ascii="Times New Roman" w:hAnsi="Times New Roman"/>
          <w:b/>
          <w:szCs w:val="24"/>
        </w:rPr>
      </w:pPr>
      <w:r w:rsidRPr="006C0645">
        <w:rPr>
          <w:rFonts w:ascii="Times New Roman" w:hAnsi="Times New Roman"/>
          <w:b/>
          <w:szCs w:val="24"/>
        </w:rPr>
        <w:t xml:space="preserve">1. melléklet a </w:t>
      </w:r>
      <w:r>
        <w:rPr>
          <w:rFonts w:ascii="Times New Roman" w:hAnsi="Times New Roman"/>
          <w:b/>
          <w:szCs w:val="24"/>
          <w:lang w:eastAsia="zh-CN"/>
        </w:rPr>
        <w:t>7</w:t>
      </w:r>
      <w:r w:rsidRPr="006C0645">
        <w:rPr>
          <w:rFonts w:ascii="Times New Roman" w:hAnsi="Times New Roman"/>
          <w:b/>
          <w:szCs w:val="24"/>
          <w:lang w:eastAsia="zh-CN"/>
        </w:rPr>
        <w:t>/2016. (</w:t>
      </w:r>
      <w:r>
        <w:rPr>
          <w:rFonts w:ascii="Times New Roman" w:hAnsi="Times New Roman"/>
          <w:b/>
          <w:szCs w:val="24"/>
          <w:lang w:eastAsia="zh-CN"/>
        </w:rPr>
        <w:t>VII</w:t>
      </w:r>
      <w:bookmarkStart w:id="0" w:name="_GoBack"/>
      <w:bookmarkEnd w:id="0"/>
      <w:r>
        <w:rPr>
          <w:rFonts w:ascii="Times New Roman" w:hAnsi="Times New Roman"/>
          <w:b/>
          <w:szCs w:val="24"/>
          <w:lang w:eastAsia="zh-CN"/>
        </w:rPr>
        <w:t>. 5</w:t>
      </w:r>
      <w:r w:rsidRPr="006C0645">
        <w:rPr>
          <w:rFonts w:ascii="Times New Roman" w:hAnsi="Times New Roman"/>
          <w:b/>
          <w:szCs w:val="24"/>
          <w:lang w:eastAsia="zh-CN"/>
        </w:rPr>
        <w:t>.)</w:t>
      </w:r>
      <w:r w:rsidRPr="006C0645">
        <w:rPr>
          <w:rFonts w:ascii="Times New Roman" w:hAnsi="Times New Roman"/>
          <w:b/>
          <w:szCs w:val="24"/>
        </w:rPr>
        <w:t xml:space="preserve"> önkormányzati rendelethez</w:t>
      </w:r>
    </w:p>
    <w:p w:rsidR="00B20CC5" w:rsidRPr="006C0645" w:rsidRDefault="00B20CC5" w:rsidP="00B20CC5">
      <w:pPr>
        <w:jc w:val="right"/>
        <w:rPr>
          <w:rFonts w:ascii="Times New Roman" w:hAnsi="Times New Roman"/>
          <w:b/>
          <w:szCs w:val="24"/>
        </w:rPr>
      </w:pPr>
    </w:p>
    <w:p w:rsidR="00B20CC5" w:rsidRPr="006C0645" w:rsidRDefault="00B20CC5" w:rsidP="00B20CC5">
      <w:pPr>
        <w:jc w:val="center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>A közművelődési megállapodás kötelező tartalmi elemei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1. A megállapodó felek adatai.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2. Az ellátandó közművelődési szolgáltatás pontos rögzítése.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3. A feladat ellátásával kapcsolatos kötelezettségek és vállalások rögzítése (épület, helyiség, eszközök, gépek, berendezések leltár szerinti felsorolása, esetleg érték szerinti megállapítása).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4. A tevékenység, illetve a szolgáltatás helyszínének, időtartamának, valamint időpontjának, a nyitva tartás rendjének meghatározása. A vonatkozó jogszabályok betartására történő figyelemfelhívás.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5. A szolgáltatást igénybe vevő lakossági kör rögzítése.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6. Az ingyenesen, vagy térítési díjért igénybe vehető szolgáltatások körének rögzítése.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7. A feladatellátásért a feladat ellátójának járó díj és a megfizetés módjának rögzítése.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8. A szolgáltatás ellátásában közreműködő személyek jogszabály szerinti szakképzettségének </w:t>
      </w:r>
      <w:proofErr w:type="gramStart"/>
      <w:r w:rsidRPr="006C0645">
        <w:rPr>
          <w:rFonts w:ascii="Times New Roman" w:hAnsi="Times New Roman"/>
          <w:szCs w:val="24"/>
        </w:rPr>
        <w:t>ellenőrzése</w:t>
      </w:r>
      <w:proofErr w:type="gramEnd"/>
      <w:r w:rsidRPr="006C0645">
        <w:rPr>
          <w:rFonts w:ascii="Times New Roman" w:hAnsi="Times New Roman"/>
          <w:szCs w:val="24"/>
        </w:rPr>
        <w:t xml:space="preserve">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9. A megbízás időtartamának határozatlan idejű, vagy (napok meghatározásával) határozott idejű rögzítése. A szolgáltatás megkezdésének pontos megállapítása.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10. A rendes és rendkívüli felmondási szabályok meghatározása.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11. A megállapodás teljesítéséről szóló beszámolás és elszámolás módjának pontos meghatározása. Annak rögzítése, hogy az önkormányzat szakértői közreműködést is igénybe vehet a feladatellátás minőségének vizsgálatára.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12. Kapcsolattartó személyek kijelölése. </w:t>
      </w:r>
    </w:p>
    <w:p w:rsidR="00B20CC5" w:rsidRPr="006C0645" w:rsidRDefault="00B20CC5" w:rsidP="00B20CC5">
      <w:pPr>
        <w:jc w:val="both"/>
        <w:rPr>
          <w:rFonts w:ascii="Times New Roman" w:hAnsi="Times New Roman"/>
          <w:szCs w:val="24"/>
        </w:rPr>
      </w:pPr>
      <w:r w:rsidRPr="006C0645">
        <w:rPr>
          <w:rFonts w:ascii="Times New Roman" w:hAnsi="Times New Roman"/>
          <w:szCs w:val="24"/>
        </w:rPr>
        <w:t xml:space="preserve">13. A megállapodás teljesítésével kapcsolatos viták tárgyalásos úton történő rendezésének vállalása. </w:t>
      </w:r>
    </w:p>
    <w:p w:rsidR="00B20CC5" w:rsidRPr="002D74BF" w:rsidRDefault="00B20CC5" w:rsidP="00B20CC5">
      <w:pPr>
        <w:jc w:val="both"/>
        <w:rPr>
          <w:rFonts w:ascii="Times New Roman" w:hAnsi="Times New Roman"/>
          <w:szCs w:val="24"/>
        </w:rPr>
      </w:pPr>
      <w:r w:rsidRPr="002D74BF">
        <w:rPr>
          <w:rFonts w:ascii="Times New Roman" w:hAnsi="Times New Roman"/>
          <w:szCs w:val="24"/>
        </w:rPr>
        <w:t xml:space="preserve">13. A megállapodás teljesítésével kapcsolatos viták tárgyalásos úton történő rendezésének vállalása. </w:t>
      </w:r>
    </w:p>
    <w:p w:rsidR="00B20CC5" w:rsidRPr="00297E78" w:rsidRDefault="00B20CC5" w:rsidP="00B20CC5">
      <w:pPr>
        <w:jc w:val="both"/>
        <w:rPr>
          <w:rFonts w:ascii="Times New Roman" w:hAnsi="Times New Roman"/>
          <w:szCs w:val="24"/>
        </w:rPr>
      </w:pPr>
    </w:p>
    <w:p w:rsidR="00EC39E0" w:rsidRDefault="00EC39E0"/>
    <w:sectPr w:rsidR="00EC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C5"/>
    <w:rsid w:val="00B20CC5"/>
    <w:rsid w:val="00E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66B2C-D36E-49F2-AB91-E9C9BC46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0CC5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B20CC5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2016-07-06T11:26:00Z</dcterms:created>
  <dcterms:modified xsi:type="dcterms:W3CDTF">2016-07-06T11:26:00Z</dcterms:modified>
</cp:coreProperties>
</file>